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B402" w14:textId="77777777" w:rsidR="0090283E" w:rsidRDefault="0090283E" w:rsidP="00E21825">
      <w:pPr>
        <w:autoSpaceDE w:val="0"/>
        <w:autoSpaceDN w:val="0"/>
        <w:adjustRightInd w:val="0"/>
        <w:spacing w:after="0" w:line="240" w:lineRule="auto"/>
        <w:jc w:val="center"/>
        <w:rPr>
          <w:rFonts w:ascii="Arial" w:hAnsi="Arial" w:cs="Arial"/>
          <w:b/>
          <w:bCs/>
          <w:sz w:val="20"/>
          <w:szCs w:val="20"/>
        </w:rPr>
      </w:pPr>
    </w:p>
    <w:p w14:paraId="58DDB187" w14:textId="77777777" w:rsidR="00664653" w:rsidRPr="00FA3C0E" w:rsidRDefault="004C2052" w:rsidP="00E21825">
      <w:pPr>
        <w:autoSpaceDE w:val="0"/>
        <w:autoSpaceDN w:val="0"/>
        <w:adjustRightInd w:val="0"/>
        <w:spacing w:after="0" w:line="240" w:lineRule="auto"/>
        <w:jc w:val="center"/>
        <w:rPr>
          <w:rFonts w:ascii="Arial" w:eastAsia="MS Mincho" w:hAnsi="Arial" w:cs="Arial"/>
          <w:b/>
          <w:bCs/>
          <w:sz w:val="24"/>
          <w:szCs w:val="24"/>
        </w:rPr>
      </w:pPr>
      <w:r>
        <w:rPr>
          <w:rFonts w:ascii="Arial" w:eastAsia="MS Mincho" w:hAnsi="Arial" w:hint="eastAsia"/>
          <w:b/>
          <w:sz w:val="24"/>
        </w:rPr>
        <w:t>患者様会計</w:t>
      </w:r>
      <w:r>
        <w:rPr>
          <w:rFonts w:ascii="Arial" w:eastAsia="MS Mincho" w:hAnsi="Arial" w:hint="eastAsia"/>
          <w:b/>
          <w:sz w:val="24"/>
        </w:rPr>
        <w:t xml:space="preserve"> - </w:t>
      </w:r>
      <w:r>
        <w:rPr>
          <w:rFonts w:ascii="Arial" w:eastAsia="MS Mincho" w:hAnsi="Arial" w:hint="eastAsia"/>
          <w:b/>
          <w:sz w:val="24"/>
        </w:rPr>
        <w:t>当院の請求</w:t>
      </w:r>
    </w:p>
    <w:p w14:paraId="4BF06B2C" w14:textId="77777777" w:rsidR="00664653" w:rsidRPr="00FA3C0E" w:rsidRDefault="00664653" w:rsidP="0052100F">
      <w:pPr>
        <w:autoSpaceDE w:val="0"/>
        <w:autoSpaceDN w:val="0"/>
        <w:adjustRightInd w:val="0"/>
        <w:spacing w:after="0" w:line="240" w:lineRule="auto"/>
        <w:jc w:val="center"/>
        <w:rPr>
          <w:rFonts w:ascii="Arial" w:eastAsia="MS Mincho" w:hAnsi="Arial" w:cs="Arial"/>
          <w:b/>
          <w:bCs/>
          <w:sz w:val="24"/>
          <w:szCs w:val="24"/>
        </w:rPr>
      </w:pPr>
      <w:r>
        <w:rPr>
          <w:rFonts w:ascii="Arial" w:eastAsia="MS Mincho" w:hAnsi="Arial" w:hint="eastAsia"/>
          <w:b/>
          <w:sz w:val="24"/>
        </w:rPr>
        <w:t>方針および手続き</w:t>
      </w:r>
    </w:p>
    <w:p w14:paraId="614C5CBC" w14:textId="77777777" w:rsidR="00E21825" w:rsidRPr="00FA3C0E" w:rsidRDefault="00E21825" w:rsidP="00664653">
      <w:pPr>
        <w:autoSpaceDE w:val="0"/>
        <w:autoSpaceDN w:val="0"/>
        <w:adjustRightInd w:val="0"/>
        <w:spacing w:after="0" w:line="240" w:lineRule="auto"/>
        <w:rPr>
          <w:rFonts w:ascii="Arial" w:hAnsi="Arial" w:cs="Arial"/>
          <w:sz w:val="20"/>
          <w:szCs w:val="20"/>
        </w:rPr>
      </w:pPr>
    </w:p>
    <w:tbl>
      <w:tblPr>
        <w:tblStyle w:val="TableGrid"/>
        <w:tblW w:w="9666" w:type="dxa"/>
        <w:tblLook w:val="04A0" w:firstRow="1" w:lastRow="0" w:firstColumn="1" w:lastColumn="0" w:noHBand="0" w:noVBand="1"/>
      </w:tblPr>
      <w:tblGrid>
        <w:gridCol w:w="6858"/>
        <w:gridCol w:w="2808"/>
      </w:tblGrid>
      <w:tr w:rsidR="00BC146F" w:rsidRPr="00FA3C0E" w14:paraId="6A1E77F5" w14:textId="77777777" w:rsidTr="00127354">
        <w:tc>
          <w:tcPr>
            <w:tcW w:w="6858" w:type="dxa"/>
          </w:tcPr>
          <w:p w14:paraId="498E8BC3" w14:textId="77777777" w:rsidR="00BC146F" w:rsidRPr="00FA3C0E" w:rsidRDefault="00BC146F" w:rsidP="00912C2A">
            <w:pPr>
              <w:autoSpaceDE w:val="0"/>
              <w:autoSpaceDN w:val="0"/>
              <w:adjustRightInd w:val="0"/>
              <w:rPr>
                <w:rFonts w:ascii="Arial" w:eastAsia="MS Mincho" w:hAnsi="Arial" w:cs="Arial"/>
                <w:sz w:val="20"/>
                <w:szCs w:val="20"/>
              </w:rPr>
            </w:pPr>
            <w:r>
              <w:rPr>
                <w:rFonts w:ascii="Arial" w:eastAsia="MS Mincho" w:hAnsi="Arial" w:hint="eastAsia"/>
                <w:sz w:val="20"/>
              </w:rPr>
              <w:t>方針の件名</w:t>
            </w:r>
            <w:r>
              <w:rPr>
                <w:rFonts w:ascii="Arial" w:eastAsia="MS Mincho" w:hAnsi="Arial" w:hint="eastAsia"/>
                <w:sz w:val="20"/>
              </w:rPr>
              <w:t xml:space="preserve">: </w:t>
            </w:r>
            <w:r>
              <w:rPr>
                <w:rFonts w:ascii="Arial" w:eastAsia="MS Mincho" w:hAnsi="Arial" w:hint="eastAsia"/>
                <w:b/>
                <w:sz w:val="24"/>
              </w:rPr>
              <w:t>経済的援助</w:t>
            </w:r>
            <w:r>
              <w:rPr>
                <w:rFonts w:ascii="Arial" w:eastAsia="MS Mincho" w:hAnsi="Arial" w:hint="eastAsia"/>
                <w:b/>
                <w:sz w:val="24"/>
              </w:rPr>
              <w:t xml:space="preserve"> </w:t>
            </w:r>
          </w:p>
        </w:tc>
        <w:tc>
          <w:tcPr>
            <w:tcW w:w="2808" w:type="dxa"/>
          </w:tcPr>
          <w:p w14:paraId="7C948E27" w14:textId="77777777" w:rsidR="00BC146F" w:rsidRPr="00FA3C0E" w:rsidRDefault="00BC146F" w:rsidP="003003B4">
            <w:pPr>
              <w:rPr>
                <w:rFonts w:ascii="Arial" w:eastAsia="MS Mincho" w:hAnsi="Arial" w:cs="Arial"/>
                <w:sz w:val="20"/>
                <w:szCs w:val="20"/>
              </w:rPr>
            </w:pPr>
            <w:r>
              <w:rPr>
                <w:rFonts w:ascii="Arial" w:eastAsia="MS Mincho" w:hAnsi="Arial" w:hint="eastAsia"/>
                <w:sz w:val="20"/>
              </w:rPr>
              <w:t>発効日</w:t>
            </w:r>
            <w:r>
              <w:rPr>
                <w:rFonts w:ascii="Arial" w:eastAsia="MS Mincho" w:hAnsi="Arial" w:hint="eastAsia"/>
                <w:sz w:val="20"/>
              </w:rPr>
              <w:t xml:space="preserve"> 01/01/2016</w:t>
            </w:r>
          </w:p>
        </w:tc>
      </w:tr>
      <w:tr w:rsidR="00BC146F" w:rsidRPr="00FA3C0E" w14:paraId="2FBB1F4D" w14:textId="77777777" w:rsidTr="00127354">
        <w:tc>
          <w:tcPr>
            <w:tcW w:w="6858" w:type="dxa"/>
          </w:tcPr>
          <w:p w14:paraId="2DECF3B5" w14:textId="77777777" w:rsidR="00BC146F" w:rsidRPr="00FA3C0E" w:rsidRDefault="00BC146F" w:rsidP="0092485E">
            <w:pPr>
              <w:autoSpaceDE w:val="0"/>
              <w:autoSpaceDN w:val="0"/>
              <w:adjustRightInd w:val="0"/>
              <w:rPr>
                <w:rFonts w:ascii="Arial" w:eastAsia="MS Mincho" w:hAnsi="Arial" w:cs="Arial"/>
                <w:sz w:val="20"/>
                <w:szCs w:val="20"/>
              </w:rPr>
            </w:pPr>
            <w:r>
              <w:rPr>
                <w:rFonts w:ascii="Arial" w:eastAsia="MS Mincho" w:hAnsi="Arial" w:hint="eastAsia"/>
                <w:sz w:val="20"/>
              </w:rPr>
              <w:t>セクション</w:t>
            </w:r>
            <w:r>
              <w:rPr>
                <w:rFonts w:ascii="Arial" w:eastAsia="MS Mincho" w:hAnsi="Arial" w:hint="eastAsia"/>
                <w:sz w:val="20"/>
              </w:rPr>
              <w:t xml:space="preserve">: </w:t>
            </w:r>
            <w:r>
              <w:rPr>
                <w:rFonts w:ascii="Arial" w:eastAsia="MS Mincho" w:hAnsi="Arial" w:hint="eastAsia"/>
                <w:sz w:val="20"/>
              </w:rPr>
              <w:t>患者様経済支援サービス</w:t>
            </w:r>
            <w:r>
              <w:rPr>
                <w:rFonts w:ascii="Arial" w:eastAsia="MS Mincho" w:hAnsi="Arial" w:hint="eastAsia"/>
                <w:sz w:val="20"/>
              </w:rPr>
              <w:tab/>
            </w:r>
          </w:p>
        </w:tc>
        <w:tc>
          <w:tcPr>
            <w:tcW w:w="2808" w:type="dxa"/>
          </w:tcPr>
          <w:p w14:paraId="764E2A56" w14:textId="60CF82E4" w:rsidR="00BC146F" w:rsidRPr="00FA3C0E" w:rsidRDefault="00BC146F" w:rsidP="00B876A4">
            <w:pPr>
              <w:autoSpaceDE w:val="0"/>
              <w:autoSpaceDN w:val="0"/>
              <w:adjustRightInd w:val="0"/>
              <w:rPr>
                <w:rFonts w:ascii="Arial" w:eastAsia="MS Mincho" w:hAnsi="Arial" w:cs="Arial"/>
                <w:sz w:val="20"/>
                <w:szCs w:val="20"/>
              </w:rPr>
            </w:pPr>
            <w:r>
              <w:rPr>
                <w:rFonts w:ascii="Arial" w:eastAsia="MS Mincho" w:hAnsi="Arial" w:hint="eastAsia"/>
                <w:sz w:val="20"/>
              </w:rPr>
              <w:t>改定日</w:t>
            </w:r>
            <w:r>
              <w:rPr>
                <w:rFonts w:ascii="Arial" w:eastAsia="MS Mincho" w:hAnsi="Arial" w:hint="eastAsia"/>
                <w:sz w:val="20"/>
              </w:rPr>
              <w:t>:  4/17/2017, 12/4/2017, 3/7/2019, 10/15/2019, 11/19/2019, 1/1/2021, 1/1/2022, 1/1/2023</w:t>
            </w:r>
            <w:r w:rsidR="00826647">
              <w:rPr>
                <w:rFonts w:ascii="Arial" w:eastAsia="MS Mincho" w:hAnsi="Arial"/>
                <w:sz w:val="20"/>
              </w:rPr>
              <w:t>, 10/12/2023</w:t>
            </w:r>
            <w:r w:rsidR="00F416E6">
              <w:rPr>
                <w:rFonts w:ascii="Arial" w:eastAsia="MS Mincho" w:hAnsi="Arial"/>
                <w:sz w:val="20"/>
              </w:rPr>
              <w:t>, 1/1/2024</w:t>
            </w:r>
            <w:r w:rsidR="00917F22">
              <w:rPr>
                <w:rFonts w:ascii="Arial" w:eastAsia="MS Mincho" w:hAnsi="Arial"/>
                <w:sz w:val="20"/>
              </w:rPr>
              <w:t>, 1/1/2025</w:t>
            </w:r>
            <w:r w:rsidR="00B4760E">
              <w:rPr>
                <w:rFonts w:ascii="Arial" w:eastAsia="MS Mincho" w:hAnsi="Arial"/>
                <w:sz w:val="20"/>
              </w:rPr>
              <w:t>, 1/1/2026</w:t>
            </w:r>
          </w:p>
        </w:tc>
      </w:tr>
    </w:tbl>
    <w:p w14:paraId="38ACA2C4" w14:textId="77777777" w:rsidR="009B6AFC" w:rsidRDefault="009B6AFC" w:rsidP="00A313E3">
      <w:pPr>
        <w:autoSpaceDE w:val="0"/>
        <w:autoSpaceDN w:val="0"/>
        <w:adjustRightInd w:val="0"/>
        <w:spacing w:after="0" w:line="360" w:lineRule="auto"/>
        <w:rPr>
          <w:rFonts w:ascii="Arial" w:hAnsi="Arial" w:cs="Arial"/>
          <w:sz w:val="20"/>
          <w:szCs w:val="20"/>
        </w:rPr>
      </w:pPr>
    </w:p>
    <w:p w14:paraId="51ED1238" w14:textId="77777777" w:rsidR="009B6AFC" w:rsidRPr="009B6AFC" w:rsidRDefault="009B6AFC" w:rsidP="00A313E3">
      <w:pPr>
        <w:autoSpaceDE w:val="0"/>
        <w:autoSpaceDN w:val="0"/>
        <w:adjustRightInd w:val="0"/>
        <w:spacing w:after="0" w:line="360" w:lineRule="auto"/>
        <w:rPr>
          <w:rFonts w:ascii="Arial" w:eastAsia="MS Mincho" w:hAnsi="Arial" w:cs="Arial"/>
          <w:b/>
          <w:sz w:val="20"/>
          <w:szCs w:val="20"/>
        </w:rPr>
      </w:pPr>
      <w:r>
        <w:rPr>
          <w:rFonts w:ascii="Arial" w:eastAsia="MS Mincho" w:hAnsi="Arial" w:hint="eastAsia"/>
          <w:b/>
          <w:sz w:val="20"/>
        </w:rPr>
        <w:t>目的および適用の範囲</w:t>
      </w:r>
      <w:r>
        <w:rPr>
          <w:rFonts w:ascii="Arial" w:eastAsia="MS Mincho" w:hAnsi="Arial" w:hint="eastAsia"/>
          <w:b/>
          <w:sz w:val="20"/>
        </w:rPr>
        <w:t>:</w:t>
      </w:r>
    </w:p>
    <w:p w14:paraId="0EE0C018" w14:textId="77777777" w:rsidR="00912C2A" w:rsidRPr="00FA3C0E" w:rsidRDefault="007E5699" w:rsidP="00912C2A">
      <w:pPr>
        <w:ind w:left="1440" w:hanging="1440"/>
        <w:rPr>
          <w:rFonts w:ascii="Arial" w:eastAsia="MS Mincho" w:hAnsi="Arial" w:cs="Arial"/>
          <w:sz w:val="20"/>
          <w:szCs w:val="20"/>
        </w:rPr>
      </w:pPr>
      <w:r>
        <w:rPr>
          <w:rFonts w:ascii="Arial" w:eastAsia="MS Mincho" w:hAnsi="Arial" w:hint="eastAsia"/>
          <w:b/>
          <w:sz w:val="20"/>
        </w:rPr>
        <w:tab/>
      </w:r>
      <w:r>
        <w:rPr>
          <w:rFonts w:ascii="Arial" w:eastAsia="MS Mincho" w:hAnsi="Arial" w:hint="eastAsia"/>
          <w:sz w:val="20"/>
        </w:rPr>
        <w:t>本方針の目的は、ネイションワイド小児病院</w:t>
      </w:r>
      <w:r>
        <w:rPr>
          <w:rFonts w:ascii="Arial" w:eastAsia="MS Mincho" w:hAnsi="Arial" w:hint="eastAsia"/>
          <w:sz w:val="20"/>
        </w:rPr>
        <w:t xml:space="preserve"> (NATIONWIDE CHILDREN</w:t>
      </w:r>
      <w:r w:rsidRPr="000C7D0C">
        <w:rPr>
          <w:rFonts w:ascii="Arial" w:eastAsia="MS Mincho" w:hAnsi="Arial" w:cs="Arial"/>
          <w:sz w:val="20"/>
        </w:rPr>
        <w:t>’</w:t>
      </w:r>
      <w:r>
        <w:rPr>
          <w:rFonts w:ascii="Arial" w:eastAsia="MS Mincho" w:hAnsi="Arial" w:hint="eastAsia"/>
          <w:sz w:val="20"/>
        </w:rPr>
        <w:t xml:space="preserve">S HOSPITAL) </w:t>
      </w:r>
      <w:r>
        <w:rPr>
          <w:rFonts w:ascii="Arial" w:eastAsia="MS Mincho" w:hAnsi="Arial" w:hint="eastAsia"/>
          <w:sz w:val="20"/>
        </w:rPr>
        <w:t>およびその関連機関よりサービスを受ける患者様で経済的困窮状態にある方の経済支援を決定する上で必要な基準となる手続きを確立することです。</w:t>
      </w:r>
      <w:r>
        <w:rPr>
          <w:rFonts w:ascii="Arial" w:eastAsia="MS Mincho" w:hAnsi="Arial" w:hint="eastAsia"/>
          <w:sz w:val="20"/>
        </w:rPr>
        <w:t xml:space="preserve">  </w:t>
      </w:r>
      <w:r>
        <w:rPr>
          <w:rFonts w:ascii="Arial" w:eastAsia="MS Mincho" w:hAnsi="Arial" w:hint="eastAsia"/>
          <w:sz w:val="20"/>
        </w:rPr>
        <w:t>本方針は、患者様会計部門</w:t>
      </w:r>
      <w:r>
        <w:rPr>
          <w:rFonts w:ascii="Arial" w:eastAsia="MS Mincho" w:hAnsi="Arial" w:hint="eastAsia"/>
          <w:sz w:val="20"/>
        </w:rPr>
        <w:t xml:space="preserve"> (Patient Accounts Department) </w:t>
      </w:r>
      <w:r>
        <w:rPr>
          <w:rFonts w:ascii="Arial" w:eastAsia="MS Mincho" w:hAnsi="Arial" w:hint="eastAsia"/>
          <w:sz w:val="20"/>
        </w:rPr>
        <w:t>職員、その他の病院職員および外部ベンダーの担当者がそのような無料治療または低額治療を利用可能な患者様とご家族を特定するのための手順を定めます。</w:t>
      </w:r>
      <w:r>
        <w:rPr>
          <w:rFonts w:ascii="Arial" w:eastAsia="MS Mincho" w:hAnsi="Arial" w:hint="eastAsia"/>
          <w:sz w:val="20"/>
        </w:rPr>
        <w:t xml:space="preserve">  </w:t>
      </w:r>
      <w:r>
        <w:rPr>
          <w:rFonts w:ascii="Arial" w:eastAsia="MS Mincho" w:hAnsi="Arial" w:hint="eastAsia"/>
          <w:sz w:val="20"/>
        </w:rPr>
        <w:t>当院の患者様会計部門は、特定の個人が経済的援助を受ける資格があるかどうか、当院が特別集金行為</w:t>
      </w:r>
      <w:r>
        <w:rPr>
          <w:rFonts w:ascii="Arial" w:eastAsia="MS Mincho" w:hAnsi="Arial" w:hint="eastAsia"/>
          <w:sz w:val="20"/>
        </w:rPr>
        <w:t xml:space="preserve"> (Extraordinary Collection Actions) </w:t>
      </w:r>
      <w:r>
        <w:rPr>
          <w:rFonts w:ascii="Arial" w:eastAsia="MS Mincho" w:hAnsi="Arial" w:hint="eastAsia"/>
          <w:sz w:val="20"/>
        </w:rPr>
        <w:t>に踏み切る前に合理的手段が講じられたかどうかを決める上で最終決定権を有します。</w:t>
      </w:r>
      <w:r>
        <w:rPr>
          <w:rFonts w:ascii="Arial" w:eastAsia="MS Mincho" w:hAnsi="Arial" w:hint="eastAsia"/>
          <w:sz w:val="20"/>
        </w:rPr>
        <w:t xml:space="preserve">  </w:t>
      </w:r>
      <w:r>
        <w:rPr>
          <w:rFonts w:ascii="Arial" w:eastAsia="MS Mincho" w:hAnsi="Arial" w:hint="eastAsia"/>
          <w:sz w:val="20"/>
        </w:rPr>
        <w:t>経済援助の受給資格は、人種、肌の色、信条、民族、国籍、年齢、性別、性的指向、性同一性、宗教、障碍の有無にかかわらず、すべての患者様にあります。</w:t>
      </w:r>
    </w:p>
    <w:p w14:paraId="5F3612B6" w14:textId="77777777" w:rsidR="00323ECE" w:rsidRPr="00FA3C0E" w:rsidRDefault="00323ECE" w:rsidP="00323ECE">
      <w:pPr>
        <w:ind w:left="1440"/>
        <w:rPr>
          <w:rFonts w:ascii="Arial" w:eastAsia="MS Mincho" w:hAnsi="Arial" w:cs="Arial"/>
          <w:sz w:val="20"/>
          <w:szCs w:val="20"/>
        </w:rPr>
      </w:pPr>
      <w:r>
        <w:rPr>
          <w:rFonts w:ascii="Arial" w:eastAsia="MS Mincho" w:hAnsi="Arial" w:hint="eastAsia"/>
          <w:sz w:val="20"/>
        </w:rPr>
        <w:t>本方針でカバーされるサービスには、当院およびその関連機関が提供する全ての緊急医療およびその他治療に必要な医療が含まれます。</w:t>
      </w:r>
      <w:r>
        <w:rPr>
          <w:rFonts w:ascii="Arial" w:eastAsia="MS Mincho" w:hAnsi="Arial" w:hint="eastAsia"/>
          <w:sz w:val="20"/>
        </w:rPr>
        <w:t xml:space="preserve"> </w:t>
      </w:r>
    </w:p>
    <w:p w14:paraId="3878C096" w14:textId="77777777" w:rsidR="004105E0" w:rsidRPr="00FA3C0E" w:rsidRDefault="00323ECE" w:rsidP="00D6346D">
      <w:pPr>
        <w:ind w:left="1440"/>
        <w:rPr>
          <w:rFonts w:ascii="Arial" w:eastAsia="MS Mincho" w:hAnsi="Arial" w:cs="Arial"/>
          <w:sz w:val="20"/>
          <w:szCs w:val="20"/>
        </w:rPr>
      </w:pPr>
      <w:r>
        <w:rPr>
          <w:rFonts w:ascii="Arial" w:eastAsia="MS Mincho" w:hAnsi="Arial" w:hint="eastAsia"/>
          <w:sz w:val="20"/>
        </w:rPr>
        <w:t>当院は、差別なく、重篤な症状の個人に対する治療を、経済的援助の利用資格の有無を問わず提供します。当院は緊急医療処置及び分娩に関する法律</w:t>
      </w:r>
      <w:r>
        <w:rPr>
          <w:rFonts w:ascii="Arial" w:eastAsia="MS Mincho" w:hAnsi="Arial" w:hint="eastAsia"/>
          <w:sz w:val="20"/>
        </w:rPr>
        <w:t xml:space="preserve"> (EMTALA: Emergency Medical Treatment and Labor Act) </w:t>
      </w:r>
      <w:r>
        <w:rPr>
          <w:rFonts w:ascii="Arial" w:eastAsia="MS Mincho" w:hAnsi="Arial" w:hint="eastAsia"/>
          <w:sz w:val="20"/>
        </w:rPr>
        <w:t>に従い、医学的ふるい分けの判断、安定化処置、他の施設への患者の紹介および搬送を行い、必要に応じて、</w:t>
      </w:r>
      <w:r>
        <w:rPr>
          <w:rFonts w:ascii="Arial" w:eastAsia="MS Mincho" w:hAnsi="Arial" w:hint="eastAsia"/>
          <w:sz w:val="20"/>
        </w:rPr>
        <w:t>42 CFR 482.55 (</w:t>
      </w:r>
      <w:r>
        <w:rPr>
          <w:rFonts w:ascii="Arial" w:eastAsia="MS Mincho" w:hAnsi="Arial" w:hint="eastAsia"/>
          <w:sz w:val="20"/>
        </w:rPr>
        <w:t>またはその後継規制</w:t>
      </w:r>
      <w:r>
        <w:rPr>
          <w:rFonts w:ascii="Arial" w:eastAsia="MS Mincho" w:hAnsi="Arial" w:hint="eastAsia"/>
          <w:sz w:val="20"/>
        </w:rPr>
        <w:t xml:space="preserve">) </w:t>
      </w:r>
      <w:r>
        <w:rPr>
          <w:rFonts w:ascii="Arial" w:eastAsia="MS Mincho" w:hAnsi="Arial" w:hint="eastAsia"/>
          <w:sz w:val="20"/>
        </w:rPr>
        <w:t>に基づいて緊急医療サービスを提供します。当院は、患者様が緊急治療を求めることを断念させるような如何なる行為も禁じています。そのような行為とは、重篤な症状の治療費の前払いを緊急外来の患者様に要求すること、または差別なく救命処置を行うことを妨げる取立行為を許可することなどです。</w:t>
      </w:r>
      <w:r>
        <w:rPr>
          <w:rFonts w:ascii="Arial" w:eastAsia="MS Mincho" w:hAnsi="Arial" w:hint="eastAsia"/>
          <w:sz w:val="20"/>
        </w:rPr>
        <w:t xml:space="preserve"> </w:t>
      </w:r>
    </w:p>
    <w:p w14:paraId="0B81069F" w14:textId="77777777" w:rsidR="00922BE9" w:rsidRPr="00FA3C0E" w:rsidRDefault="00922BE9" w:rsidP="004105E0">
      <w:pPr>
        <w:ind w:left="1440" w:hanging="1440"/>
        <w:rPr>
          <w:rFonts w:ascii="Arial" w:eastAsia="MS Mincho" w:hAnsi="Arial" w:cs="Arial"/>
          <w:b/>
          <w:sz w:val="20"/>
          <w:szCs w:val="20"/>
        </w:rPr>
      </w:pPr>
      <w:r>
        <w:rPr>
          <w:rFonts w:ascii="Arial" w:eastAsia="MS Mincho" w:hAnsi="Arial" w:hint="eastAsia"/>
          <w:b/>
          <w:sz w:val="20"/>
        </w:rPr>
        <w:t>定義</w:t>
      </w:r>
      <w:r>
        <w:rPr>
          <w:rFonts w:ascii="Arial" w:eastAsia="MS Mincho" w:hAnsi="Arial" w:hint="eastAsia"/>
          <w:b/>
          <w:sz w:val="20"/>
        </w:rPr>
        <w:t>:</w:t>
      </w:r>
    </w:p>
    <w:p w14:paraId="6FE7CA37" w14:textId="77777777" w:rsidR="00A91F36" w:rsidRPr="00FA3C0E" w:rsidRDefault="00A91F36" w:rsidP="00A91F36">
      <w:pPr>
        <w:pStyle w:val="NoSpacing"/>
        <w:rPr>
          <w:rFonts w:ascii="Arial" w:eastAsia="MS Mincho" w:hAnsi="Arial" w:cs="Arial"/>
          <w:sz w:val="20"/>
          <w:szCs w:val="20"/>
        </w:rPr>
      </w:pPr>
      <w:r>
        <w:rPr>
          <w:rFonts w:ascii="Arial" w:eastAsia="MS Mincho" w:hAnsi="Arial" w:hint="eastAsia"/>
          <w:sz w:val="20"/>
          <w:u w:val="single"/>
        </w:rPr>
        <w:t>関連機関</w:t>
      </w:r>
      <w:r>
        <w:rPr>
          <w:rFonts w:ascii="Arial" w:eastAsia="MS Mincho" w:hAnsi="Arial" w:hint="eastAsia"/>
          <w:sz w:val="20"/>
          <w:u w:val="single"/>
        </w:rPr>
        <w:t xml:space="preserve"> (Affiliated Entities)</w:t>
      </w:r>
      <w:r>
        <w:rPr>
          <w:rFonts w:ascii="Arial" w:eastAsia="MS Mincho" w:hAnsi="Arial" w:hint="eastAsia"/>
          <w:sz w:val="20"/>
        </w:rPr>
        <w:t xml:space="preserve"> </w:t>
      </w:r>
      <w:r>
        <w:rPr>
          <w:rFonts w:ascii="Arial" w:eastAsia="MS Mincho" w:hAnsi="Arial" w:hint="eastAsia"/>
          <w:sz w:val="20"/>
        </w:rPr>
        <w:t>–</w:t>
      </w:r>
      <w:r>
        <w:rPr>
          <w:rFonts w:ascii="Arial" w:eastAsia="MS Mincho" w:hAnsi="Arial" w:hint="eastAsia"/>
          <w:sz w:val="20"/>
        </w:rPr>
        <w:t xml:space="preserve"> </w:t>
      </w:r>
      <w:r>
        <w:rPr>
          <w:rFonts w:ascii="Arial" w:eastAsia="MS Mincho" w:hAnsi="Arial" w:hint="eastAsia"/>
          <w:sz w:val="20"/>
        </w:rPr>
        <w:t>病院において緊急医療およびその他治療に必要な医療を施す、ネイションワイド小児病院が所有する関連組織｡小児麻酔協会</w:t>
      </w:r>
      <w:r>
        <w:rPr>
          <w:rFonts w:ascii="Arial" w:eastAsia="MS Mincho" w:hAnsi="Arial" w:hint="eastAsia"/>
          <w:sz w:val="20"/>
        </w:rPr>
        <w:t xml:space="preserve"> (Children</w:t>
      </w:r>
      <w:r w:rsidRPr="008F7284">
        <w:rPr>
          <w:rFonts w:ascii="Arial" w:eastAsia="MS Mincho" w:hAnsi="Arial" w:cs="Arial"/>
          <w:sz w:val="20"/>
        </w:rPr>
        <w:t>’</w:t>
      </w:r>
      <w:r>
        <w:rPr>
          <w:rFonts w:ascii="Arial" w:eastAsia="MS Mincho" w:hAnsi="Arial" w:hint="eastAsia"/>
          <w:sz w:val="20"/>
        </w:rPr>
        <w:t>s Anesthesia Associates)</w:t>
      </w:r>
      <w:r>
        <w:rPr>
          <w:rFonts w:ascii="Arial" w:eastAsia="MS Mincho" w:hAnsi="Arial" w:hint="eastAsia"/>
          <w:sz w:val="20"/>
        </w:rPr>
        <w:t>、小児放射線研究会</w:t>
      </w:r>
      <w:r>
        <w:rPr>
          <w:rFonts w:ascii="Arial" w:eastAsia="MS Mincho" w:hAnsi="Arial" w:hint="eastAsia"/>
          <w:sz w:val="20"/>
        </w:rPr>
        <w:t xml:space="preserve"> (Children</w:t>
      </w:r>
      <w:r w:rsidRPr="000C7D0C">
        <w:rPr>
          <w:rFonts w:ascii="Arial" w:eastAsia="MS Mincho" w:hAnsi="Arial" w:cs="Arial"/>
          <w:sz w:val="20"/>
        </w:rPr>
        <w:t>’</w:t>
      </w:r>
      <w:r>
        <w:rPr>
          <w:rFonts w:ascii="Arial" w:eastAsia="MS Mincho" w:hAnsi="Arial" w:hint="eastAsia"/>
          <w:sz w:val="20"/>
        </w:rPr>
        <w:t>s Radiological Institute)</w:t>
      </w:r>
      <w:r>
        <w:rPr>
          <w:rFonts w:ascii="Arial" w:eastAsia="MS Mincho" w:hAnsi="Arial" w:hint="eastAsia"/>
          <w:sz w:val="20"/>
        </w:rPr>
        <w:t>、小児外科手術協会</w:t>
      </w:r>
      <w:r>
        <w:rPr>
          <w:rFonts w:ascii="Arial" w:eastAsia="MS Mincho" w:hAnsi="Arial" w:hint="eastAsia"/>
          <w:sz w:val="20"/>
        </w:rPr>
        <w:t xml:space="preserve"> (Children</w:t>
      </w:r>
      <w:r w:rsidRPr="000C7D0C">
        <w:rPr>
          <w:rFonts w:ascii="Arial" w:eastAsia="MS Mincho" w:hAnsi="Arial" w:cs="Arial"/>
          <w:sz w:val="20"/>
        </w:rPr>
        <w:t>’</w:t>
      </w:r>
      <w:r>
        <w:rPr>
          <w:rFonts w:ascii="Arial" w:eastAsia="MS Mincho" w:hAnsi="Arial" w:hint="eastAsia"/>
          <w:sz w:val="20"/>
        </w:rPr>
        <w:t>s Surgical Associates)</w:t>
      </w:r>
      <w:r>
        <w:rPr>
          <w:rFonts w:ascii="Arial" w:eastAsia="MS Mincho" w:hAnsi="Arial" w:hint="eastAsia"/>
          <w:sz w:val="20"/>
        </w:rPr>
        <w:t>、小児教育機関</w:t>
      </w:r>
      <w:r>
        <w:rPr>
          <w:rFonts w:ascii="Arial" w:eastAsia="MS Mincho" w:hAnsi="Arial" w:hint="eastAsia"/>
          <w:sz w:val="20"/>
        </w:rPr>
        <w:t xml:space="preserve"> (Pediatric Academic Association)</w:t>
      </w:r>
      <w:r>
        <w:rPr>
          <w:rFonts w:ascii="Arial" w:eastAsia="MS Mincho" w:hAnsi="Arial" w:hint="eastAsia"/>
          <w:sz w:val="20"/>
        </w:rPr>
        <w:t>、コロンバス小児病理学協会</w:t>
      </w:r>
      <w:r>
        <w:rPr>
          <w:rFonts w:ascii="Arial" w:eastAsia="MS Mincho" w:hAnsi="Arial" w:hint="eastAsia"/>
          <w:sz w:val="20"/>
        </w:rPr>
        <w:t xml:space="preserve"> (Pediatric Pathology Associates of Columbus) </w:t>
      </w:r>
      <w:r>
        <w:rPr>
          <w:rFonts w:ascii="Arial" w:eastAsia="MS Mincho" w:hAnsi="Arial" w:hint="eastAsia"/>
          <w:sz w:val="20"/>
        </w:rPr>
        <w:t>などがあります。子供のためのコミュニティ実践は、病院内において患者様の治療を施しませんが、ネイションワイド小児病院に属しており、本方針に従って患者の経済的援助を提供しています。</w:t>
      </w:r>
    </w:p>
    <w:p w14:paraId="2A45929F" w14:textId="77777777" w:rsidR="009B6AFC" w:rsidRPr="009B6AFC" w:rsidRDefault="009B6AFC" w:rsidP="004105E0">
      <w:pPr>
        <w:pStyle w:val="NoSpacing"/>
        <w:rPr>
          <w:rFonts w:ascii="Arial" w:eastAsia="MS Mincho" w:hAnsi="Arial" w:cs="Arial"/>
          <w:sz w:val="20"/>
          <w:szCs w:val="20"/>
        </w:rPr>
      </w:pPr>
      <w:r>
        <w:rPr>
          <w:rFonts w:ascii="Arial" w:eastAsia="MS Mincho" w:hAnsi="Arial" w:hint="eastAsia"/>
          <w:sz w:val="20"/>
          <w:u w:val="single"/>
        </w:rPr>
        <w:t>一般的な請求額</w:t>
      </w:r>
      <w:r>
        <w:rPr>
          <w:rFonts w:ascii="Arial" w:eastAsia="MS Mincho" w:hAnsi="Arial" w:hint="eastAsia"/>
          <w:sz w:val="20"/>
          <w:u w:val="single"/>
        </w:rPr>
        <w:t xml:space="preserve"> (AGB: Amounts Generally Billed)</w:t>
      </w:r>
      <w:r>
        <w:rPr>
          <w:rFonts w:ascii="Arial" w:eastAsia="MS Mincho" w:hAnsi="Arial" w:hint="eastAsia"/>
          <w:sz w:val="20"/>
        </w:rPr>
        <w:t xml:space="preserve"> </w:t>
      </w:r>
      <w:r>
        <w:rPr>
          <w:rFonts w:ascii="Arial" w:eastAsia="MS Mincho" w:hAnsi="Arial" w:hint="eastAsia"/>
          <w:sz w:val="20"/>
        </w:rPr>
        <w:t>–</w:t>
      </w:r>
      <w:r>
        <w:rPr>
          <w:rFonts w:ascii="Arial" w:eastAsia="MS Mincho" w:hAnsi="Arial" w:hint="eastAsia"/>
          <w:sz w:val="20"/>
        </w:rPr>
        <w:t xml:space="preserve"> </w:t>
      </w:r>
      <w:r>
        <w:rPr>
          <w:rFonts w:ascii="Arial" w:eastAsia="MS Mincho" w:hAnsi="Arial" w:hint="eastAsia"/>
          <w:sz w:val="20"/>
        </w:rPr>
        <w:t>保険に加入している患者様に当院が一般的に請求する金額。</w:t>
      </w:r>
      <w:r>
        <w:rPr>
          <w:rFonts w:ascii="Arial" w:eastAsia="MS Mincho" w:hAnsi="Arial" w:hint="eastAsia"/>
          <w:sz w:val="20"/>
        </w:rPr>
        <w:t xml:space="preserve"> </w:t>
      </w:r>
    </w:p>
    <w:p w14:paraId="4A16B44E" w14:textId="77777777" w:rsidR="00666CA8" w:rsidRPr="00FA3C0E" w:rsidRDefault="00666CA8" w:rsidP="004105E0">
      <w:pPr>
        <w:pStyle w:val="NoSpacing"/>
        <w:rPr>
          <w:rFonts w:ascii="Arial" w:eastAsia="MS Mincho" w:hAnsi="Arial" w:cs="Arial"/>
          <w:sz w:val="20"/>
          <w:szCs w:val="20"/>
        </w:rPr>
      </w:pPr>
      <w:r>
        <w:rPr>
          <w:rFonts w:ascii="Arial" w:eastAsia="MS Mincho" w:hAnsi="Arial" w:hint="eastAsia"/>
          <w:sz w:val="20"/>
          <w:u w:val="single"/>
        </w:rPr>
        <w:t>外部ベンダー</w:t>
      </w:r>
      <w:r>
        <w:rPr>
          <w:rFonts w:ascii="Arial" w:eastAsia="MS Mincho" w:hAnsi="Arial" w:hint="eastAsia"/>
          <w:sz w:val="20"/>
        </w:rPr>
        <w:t xml:space="preserve"> </w:t>
      </w:r>
      <w:r>
        <w:rPr>
          <w:rFonts w:ascii="Arial" w:eastAsia="MS Mincho" w:hAnsi="Arial" w:hint="eastAsia"/>
          <w:sz w:val="20"/>
        </w:rPr>
        <w:t>–</w:t>
      </w:r>
      <w:r>
        <w:rPr>
          <w:rFonts w:ascii="Arial" w:eastAsia="MS Mincho" w:hAnsi="Arial" w:hint="eastAsia"/>
          <w:sz w:val="20"/>
        </w:rPr>
        <w:t xml:space="preserve"> </w:t>
      </w:r>
      <w:r>
        <w:rPr>
          <w:rFonts w:ascii="Arial" w:eastAsia="MS Mincho" w:hAnsi="Arial" w:hint="eastAsia"/>
          <w:sz w:val="20"/>
        </w:rPr>
        <w:t>請求および集金業務を依託された代行組織。</w:t>
      </w:r>
    </w:p>
    <w:p w14:paraId="640FE64E" w14:textId="77777777" w:rsidR="006C383A" w:rsidRPr="00FA3C0E" w:rsidRDefault="006C383A" w:rsidP="006C383A">
      <w:pPr>
        <w:pStyle w:val="NoSpacing"/>
        <w:rPr>
          <w:rFonts w:ascii="Arial" w:eastAsia="MS Mincho" w:hAnsi="Arial" w:cs="Arial"/>
          <w:sz w:val="20"/>
          <w:szCs w:val="20"/>
        </w:rPr>
      </w:pPr>
      <w:r>
        <w:rPr>
          <w:rFonts w:ascii="Arial" w:eastAsia="MS Mincho" w:hAnsi="Arial" w:hint="eastAsia"/>
          <w:sz w:val="20"/>
          <w:u w:val="single"/>
        </w:rPr>
        <w:lastRenderedPageBreak/>
        <w:t>特別集金行為</w:t>
      </w:r>
      <w:r>
        <w:rPr>
          <w:rFonts w:ascii="Arial" w:eastAsia="MS Mincho" w:hAnsi="Arial" w:hint="eastAsia"/>
          <w:sz w:val="20"/>
          <w:u w:val="single"/>
        </w:rPr>
        <w:t xml:space="preserve"> (Extraordinary Collection Actions)</w:t>
      </w:r>
      <w:r>
        <w:rPr>
          <w:rFonts w:ascii="Arial" w:eastAsia="MS Mincho" w:hAnsi="Arial" w:hint="eastAsia"/>
          <w:sz w:val="20"/>
        </w:rPr>
        <w:t xml:space="preserve"> </w:t>
      </w:r>
      <w:r>
        <w:rPr>
          <w:rFonts w:ascii="Arial" w:eastAsia="MS Mincho" w:hAnsi="Arial" w:hint="eastAsia"/>
          <w:sz w:val="20"/>
        </w:rPr>
        <w:t>–</w:t>
      </w:r>
      <w:r>
        <w:rPr>
          <w:rFonts w:ascii="Arial" w:eastAsia="MS Mincho" w:hAnsi="Arial" w:hint="eastAsia"/>
          <w:sz w:val="20"/>
        </w:rPr>
        <w:t xml:space="preserve"> </w:t>
      </w:r>
      <w:r>
        <w:rPr>
          <w:rFonts w:ascii="Arial" w:eastAsia="MS Mincho" w:hAnsi="Arial" w:hint="eastAsia"/>
          <w:sz w:val="20"/>
        </w:rPr>
        <w:t>治療費の支払を留保する当事者に対し、</w:t>
      </w:r>
      <w:r>
        <w:rPr>
          <w:rFonts w:ascii="Arial" w:eastAsia="MS Mincho" w:hAnsi="Arial" w:hint="eastAsia"/>
          <w:sz w:val="20"/>
        </w:rPr>
        <w:t>26 CFR 1.501(r)-6(b) (</w:t>
      </w:r>
      <w:r>
        <w:rPr>
          <w:rFonts w:ascii="Arial" w:eastAsia="MS Mincho" w:hAnsi="Arial" w:hint="eastAsia"/>
          <w:sz w:val="20"/>
        </w:rPr>
        <w:t>またはその後継規制</w:t>
      </w:r>
      <w:r>
        <w:rPr>
          <w:rFonts w:ascii="Arial" w:eastAsia="MS Mincho" w:hAnsi="Arial" w:hint="eastAsia"/>
          <w:sz w:val="20"/>
        </w:rPr>
        <w:t xml:space="preserve">) </w:t>
      </w:r>
      <w:r>
        <w:rPr>
          <w:rFonts w:ascii="Arial" w:eastAsia="MS Mincho" w:hAnsi="Arial" w:hint="eastAsia"/>
          <w:sz w:val="20"/>
        </w:rPr>
        <w:t>に定められたこの経済的援助方針に基づいて、当院が行使する処置。</w:t>
      </w:r>
      <w:r>
        <w:rPr>
          <w:rFonts w:ascii="Arial" w:eastAsia="MS Mincho" w:hAnsi="Arial" w:hint="eastAsia"/>
          <w:sz w:val="20"/>
        </w:rPr>
        <w:t xml:space="preserve"> </w:t>
      </w:r>
    </w:p>
    <w:p w14:paraId="51033399" w14:textId="77777777" w:rsidR="004105E0" w:rsidRPr="00FA3C0E" w:rsidRDefault="004105E0" w:rsidP="004105E0">
      <w:pPr>
        <w:pStyle w:val="NoSpacing"/>
        <w:rPr>
          <w:rFonts w:ascii="Arial" w:eastAsia="MS Mincho" w:hAnsi="Arial" w:cs="Arial"/>
          <w:sz w:val="20"/>
          <w:szCs w:val="20"/>
        </w:rPr>
      </w:pPr>
      <w:r>
        <w:rPr>
          <w:rFonts w:ascii="Arial" w:eastAsia="MS Mincho" w:hAnsi="Arial" w:hint="eastAsia"/>
          <w:sz w:val="20"/>
          <w:u w:val="single"/>
        </w:rPr>
        <w:t>世帯の人数</w:t>
      </w:r>
      <w:r>
        <w:rPr>
          <w:rFonts w:ascii="Arial" w:eastAsia="MS Mincho" w:hAnsi="Arial" w:hint="eastAsia"/>
          <w:sz w:val="20"/>
        </w:rPr>
        <w:t xml:space="preserve"> - </w:t>
      </w:r>
      <w:r>
        <w:rPr>
          <w:rFonts w:ascii="Arial" w:eastAsia="MS Mincho" w:hAnsi="Arial" w:hint="eastAsia"/>
          <w:sz w:val="20"/>
        </w:rPr>
        <w:t>患者様、患者様の配偶者</w:t>
      </w:r>
      <w:r>
        <w:rPr>
          <w:rFonts w:ascii="Arial" w:eastAsia="MS Mincho" w:hAnsi="Arial" w:hint="eastAsia"/>
          <w:sz w:val="20"/>
        </w:rPr>
        <w:t xml:space="preserve"> (</w:t>
      </w:r>
      <w:r>
        <w:rPr>
          <w:rFonts w:ascii="Arial" w:eastAsia="MS Mincho" w:hAnsi="Arial" w:hint="eastAsia"/>
          <w:sz w:val="20"/>
        </w:rPr>
        <w:t>同居しているかどうかを問わない</w:t>
      </w:r>
      <w:r>
        <w:rPr>
          <w:rFonts w:ascii="Arial" w:eastAsia="MS Mincho" w:hAnsi="Arial" w:hint="eastAsia"/>
          <w:sz w:val="20"/>
        </w:rPr>
        <w:t>)</w:t>
      </w:r>
      <w:r>
        <w:rPr>
          <w:rFonts w:ascii="Arial" w:eastAsia="MS Mincho" w:hAnsi="Arial" w:hint="eastAsia"/>
          <w:sz w:val="20"/>
        </w:rPr>
        <w:t>、患者様と同居している</w:t>
      </w:r>
      <w:r>
        <w:rPr>
          <w:rFonts w:ascii="Arial" w:eastAsia="MS Mincho" w:hAnsi="Arial" w:hint="eastAsia"/>
          <w:sz w:val="20"/>
        </w:rPr>
        <w:t xml:space="preserve"> 18 </w:t>
      </w:r>
      <w:r>
        <w:rPr>
          <w:rFonts w:ascii="Arial" w:eastAsia="MS Mincho" w:hAnsi="Arial" w:hint="eastAsia"/>
          <w:sz w:val="20"/>
        </w:rPr>
        <w:t>歳未満の子</w:t>
      </w:r>
      <w:r>
        <w:rPr>
          <w:rFonts w:ascii="Arial" w:eastAsia="MS Mincho" w:hAnsi="Arial" w:hint="eastAsia"/>
          <w:sz w:val="20"/>
        </w:rPr>
        <w:t xml:space="preserve"> (</w:t>
      </w:r>
      <w:r>
        <w:rPr>
          <w:rFonts w:ascii="Arial" w:eastAsia="MS Mincho" w:hAnsi="Arial" w:hint="eastAsia"/>
          <w:sz w:val="20"/>
        </w:rPr>
        <w:t>非嫡出子や養子を含む</w:t>
      </w:r>
      <w:r>
        <w:rPr>
          <w:rFonts w:ascii="Arial" w:eastAsia="MS Mincho" w:hAnsi="Arial" w:hint="eastAsia"/>
          <w:sz w:val="20"/>
        </w:rPr>
        <w:t xml:space="preserve">) </w:t>
      </w:r>
      <w:r>
        <w:rPr>
          <w:rFonts w:ascii="Arial" w:eastAsia="MS Mincho" w:hAnsi="Arial" w:hint="eastAsia"/>
          <w:sz w:val="20"/>
        </w:rPr>
        <w:t>全員を含むものとします。</w:t>
      </w:r>
      <w:r>
        <w:rPr>
          <w:rFonts w:ascii="Arial" w:eastAsia="MS Mincho" w:hAnsi="Arial" w:hint="eastAsia"/>
          <w:sz w:val="20"/>
        </w:rPr>
        <w:t xml:space="preserve">   </w:t>
      </w:r>
      <w:r>
        <w:rPr>
          <w:rFonts w:ascii="Arial" w:eastAsia="MS Mincho" w:hAnsi="Arial" w:hint="eastAsia"/>
          <w:sz w:val="20"/>
        </w:rPr>
        <w:t>患者様が</w:t>
      </w:r>
      <w:r>
        <w:rPr>
          <w:rFonts w:ascii="Arial" w:eastAsia="MS Mincho" w:hAnsi="Arial" w:hint="eastAsia"/>
          <w:sz w:val="20"/>
        </w:rPr>
        <w:t xml:space="preserve"> 18 </w:t>
      </w:r>
      <w:r>
        <w:rPr>
          <w:rFonts w:ascii="Arial" w:eastAsia="MS Mincho" w:hAnsi="Arial" w:hint="eastAsia"/>
          <w:sz w:val="20"/>
        </w:rPr>
        <w:t>歳未満の場合、「世帯」には患者様、患者様の実親または養父母</w:t>
      </w:r>
      <w:r>
        <w:rPr>
          <w:rFonts w:ascii="Arial" w:eastAsia="MS Mincho" w:hAnsi="Arial" w:hint="eastAsia"/>
          <w:sz w:val="20"/>
        </w:rPr>
        <w:t xml:space="preserve"> (</w:t>
      </w:r>
      <w:r>
        <w:rPr>
          <w:rFonts w:ascii="Arial" w:eastAsia="MS Mincho" w:hAnsi="Arial" w:hint="eastAsia"/>
          <w:sz w:val="20"/>
        </w:rPr>
        <w:t>同居しているかどうかを問わない</w:t>
      </w:r>
      <w:r>
        <w:rPr>
          <w:rFonts w:ascii="Arial" w:eastAsia="MS Mincho" w:hAnsi="Arial" w:hint="eastAsia"/>
          <w:sz w:val="20"/>
        </w:rPr>
        <w:t>)</w:t>
      </w:r>
      <w:r>
        <w:rPr>
          <w:rFonts w:ascii="Arial" w:eastAsia="MS Mincho" w:hAnsi="Arial" w:hint="eastAsia"/>
          <w:sz w:val="20"/>
        </w:rPr>
        <w:t>、および</w:t>
      </w:r>
      <w:r>
        <w:rPr>
          <w:rFonts w:ascii="Arial" w:eastAsia="MS Mincho" w:hAnsi="Arial" w:hint="eastAsia"/>
          <w:sz w:val="20"/>
        </w:rPr>
        <w:t xml:space="preserve"> 18 </w:t>
      </w:r>
      <w:r>
        <w:rPr>
          <w:rFonts w:ascii="Arial" w:eastAsia="MS Mincho" w:hAnsi="Arial" w:hint="eastAsia"/>
          <w:sz w:val="20"/>
        </w:rPr>
        <w:t>歳未満で同居している</w:t>
      </w:r>
      <w:r>
        <w:rPr>
          <w:rFonts w:ascii="Arial" w:eastAsia="MS Mincho" w:hAnsi="Arial" w:hint="eastAsia"/>
          <w:sz w:val="20"/>
        </w:rPr>
        <w:t xml:space="preserve"> (</w:t>
      </w:r>
      <w:r>
        <w:rPr>
          <w:rFonts w:ascii="Arial" w:eastAsia="MS Mincho" w:hAnsi="Arial" w:hint="eastAsia"/>
          <w:sz w:val="20"/>
        </w:rPr>
        <w:t>両</w:t>
      </w:r>
      <w:r>
        <w:rPr>
          <w:rFonts w:ascii="Arial" w:eastAsia="MS Mincho" w:hAnsi="Arial" w:hint="eastAsia"/>
          <w:sz w:val="20"/>
        </w:rPr>
        <w:t xml:space="preserve">) </w:t>
      </w:r>
      <w:r>
        <w:rPr>
          <w:rFonts w:ascii="Arial" w:eastAsia="MS Mincho" w:hAnsi="Arial" w:hint="eastAsia"/>
          <w:sz w:val="20"/>
        </w:rPr>
        <w:t>親の子</w:t>
      </w:r>
      <w:r>
        <w:rPr>
          <w:rFonts w:ascii="Arial" w:eastAsia="MS Mincho" w:hAnsi="Arial" w:hint="eastAsia"/>
          <w:sz w:val="20"/>
        </w:rPr>
        <w:t xml:space="preserve"> (</w:t>
      </w:r>
      <w:r>
        <w:rPr>
          <w:rFonts w:ascii="Arial" w:eastAsia="MS Mincho" w:hAnsi="Arial" w:hint="eastAsia"/>
          <w:sz w:val="20"/>
        </w:rPr>
        <w:t>非嫡出子や養子を含む</w:t>
      </w:r>
      <w:r>
        <w:rPr>
          <w:rFonts w:ascii="Arial" w:eastAsia="MS Mincho" w:hAnsi="Arial" w:hint="eastAsia"/>
          <w:sz w:val="20"/>
        </w:rPr>
        <w:t xml:space="preserve">) </w:t>
      </w:r>
      <w:r>
        <w:rPr>
          <w:rFonts w:ascii="Arial" w:eastAsia="MS Mincho" w:hAnsi="Arial" w:hint="eastAsia"/>
          <w:sz w:val="20"/>
        </w:rPr>
        <w:t>が含まれます。</w:t>
      </w:r>
    </w:p>
    <w:p w14:paraId="02DF58B1" w14:textId="77777777" w:rsidR="009B6AFC" w:rsidRPr="009B6AFC" w:rsidRDefault="009B6AFC" w:rsidP="00666CA8">
      <w:pPr>
        <w:pStyle w:val="NoSpacing"/>
        <w:rPr>
          <w:rFonts w:ascii="Arial" w:eastAsia="MS Mincho" w:hAnsi="Arial" w:cs="Arial"/>
          <w:sz w:val="20"/>
          <w:szCs w:val="20"/>
        </w:rPr>
      </w:pPr>
      <w:r>
        <w:rPr>
          <w:rFonts w:ascii="Arial" w:eastAsia="MS Mincho" w:hAnsi="Arial" w:hint="eastAsia"/>
          <w:sz w:val="20"/>
          <w:u w:val="single"/>
        </w:rPr>
        <w:t>FAP</w:t>
      </w:r>
      <w:r>
        <w:rPr>
          <w:rFonts w:ascii="Arial" w:eastAsia="MS Mincho" w:hAnsi="Arial" w:hint="eastAsia"/>
          <w:sz w:val="20"/>
        </w:rPr>
        <w:t xml:space="preserve"> </w:t>
      </w:r>
      <w:r>
        <w:rPr>
          <w:rFonts w:ascii="Arial" w:eastAsia="MS Mincho" w:hAnsi="Arial" w:hint="eastAsia"/>
          <w:sz w:val="20"/>
        </w:rPr>
        <w:t>–</w:t>
      </w:r>
      <w:r>
        <w:rPr>
          <w:rFonts w:ascii="Arial" w:eastAsia="MS Mincho" w:hAnsi="Arial" w:hint="eastAsia"/>
          <w:sz w:val="20"/>
        </w:rPr>
        <w:t xml:space="preserve"> </w:t>
      </w:r>
      <w:r>
        <w:rPr>
          <w:rFonts w:ascii="Arial" w:eastAsia="MS Mincho" w:hAnsi="Arial" w:hint="eastAsia"/>
          <w:sz w:val="20"/>
        </w:rPr>
        <w:t>本経済的援助方針。</w:t>
      </w:r>
    </w:p>
    <w:p w14:paraId="4D5A2530" w14:textId="77777777" w:rsidR="00666CA8" w:rsidRPr="00FA3C0E" w:rsidRDefault="00666CA8" w:rsidP="00666CA8">
      <w:pPr>
        <w:pStyle w:val="NoSpacing"/>
        <w:rPr>
          <w:rFonts w:ascii="Arial" w:eastAsia="MS Mincho" w:hAnsi="Arial" w:cs="Arial"/>
          <w:sz w:val="20"/>
          <w:szCs w:val="20"/>
        </w:rPr>
      </w:pPr>
      <w:r>
        <w:rPr>
          <w:rFonts w:ascii="Arial" w:eastAsia="MS Mincho" w:hAnsi="Arial" w:hint="eastAsia"/>
          <w:sz w:val="20"/>
          <w:u w:val="single"/>
        </w:rPr>
        <w:t>連邦貧困水準</w:t>
      </w:r>
      <w:r>
        <w:rPr>
          <w:rFonts w:ascii="Arial" w:eastAsia="MS Mincho" w:hAnsi="Arial" w:hint="eastAsia"/>
          <w:sz w:val="20"/>
          <w:u w:val="single"/>
        </w:rPr>
        <w:t xml:space="preserve"> (FPL: Federal Poverty Level)</w:t>
      </w:r>
      <w:r>
        <w:rPr>
          <w:rFonts w:ascii="Arial" w:eastAsia="MS Mincho" w:hAnsi="Arial" w:hint="eastAsia"/>
          <w:sz w:val="20"/>
        </w:rPr>
        <w:t xml:space="preserve"> </w:t>
      </w:r>
      <w:r>
        <w:rPr>
          <w:rFonts w:ascii="Arial" w:eastAsia="MS Mincho" w:hAnsi="Arial" w:hint="eastAsia"/>
          <w:sz w:val="20"/>
        </w:rPr>
        <w:t>–</w:t>
      </w:r>
      <w:r>
        <w:rPr>
          <w:rFonts w:ascii="Arial" w:eastAsia="MS Mincho" w:hAnsi="Arial" w:hint="eastAsia"/>
          <w:sz w:val="20"/>
        </w:rPr>
        <w:t xml:space="preserve"> </w:t>
      </w:r>
      <w:r>
        <w:rPr>
          <w:rFonts w:ascii="Arial" w:eastAsia="MS Mincho" w:hAnsi="Arial" w:hint="eastAsia"/>
          <w:sz w:val="20"/>
        </w:rPr>
        <w:t>年間所得および世帯の人数を元に貧困線を表すために米国政府が定義した指標。</w:t>
      </w:r>
    </w:p>
    <w:p w14:paraId="165186B2" w14:textId="77777777" w:rsidR="002C4CF9" w:rsidRPr="00FA3C0E" w:rsidRDefault="00666CA8" w:rsidP="00666CA8">
      <w:pPr>
        <w:pStyle w:val="NoSpacing"/>
        <w:rPr>
          <w:rFonts w:ascii="Arial" w:eastAsia="MS Mincho" w:hAnsi="Arial" w:cs="Arial"/>
          <w:sz w:val="20"/>
          <w:szCs w:val="20"/>
        </w:rPr>
      </w:pPr>
      <w:r>
        <w:rPr>
          <w:rFonts w:ascii="Arial" w:eastAsia="MS Mincho" w:hAnsi="Arial" w:hint="eastAsia"/>
          <w:sz w:val="20"/>
          <w:u w:val="single"/>
        </w:rPr>
        <w:t>請求総額</w:t>
      </w:r>
      <w:r>
        <w:rPr>
          <w:rFonts w:ascii="Arial" w:eastAsia="MS Mincho" w:hAnsi="Arial" w:hint="eastAsia"/>
          <w:sz w:val="20"/>
        </w:rPr>
        <w:t xml:space="preserve"> </w:t>
      </w:r>
      <w:r>
        <w:rPr>
          <w:rFonts w:ascii="Arial" w:eastAsia="MS Mincho" w:hAnsi="Arial" w:hint="eastAsia"/>
          <w:sz w:val="20"/>
        </w:rPr>
        <w:t>–</w:t>
      </w:r>
      <w:r>
        <w:rPr>
          <w:rFonts w:ascii="Arial" w:eastAsia="MS Mincho" w:hAnsi="Arial" w:hint="eastAsia"/>
          <w:sz w:val="20"/>
        </w:rPr>
        <w:t xml:space="preserve"> </w:t>
      </w:r>
      <w:r>
        <w:rPr>
          <w:rFonts w:ascii="Arial" w:eastAsia="MS Mincho" w:hAnsi="Arial" w:hint="eastAsia"/>
          <w:sz w:val="20"/>
        </w:rPr>
        <w:t>医療費。</w:t>
      </w:r>
      <w:r>
        <w:rPr>
          <w:rFonts w:ascii="Arial" w:eastAsia="MS Mincho" w:hAnsi="Arial" w:hint="eastAsia"/>
          <w:sz w:val="20"/>
        </w:rPr>
        <w:t xml:space="preserve"> </w:t>
      </w:r>
    </w:p>
    <w:p w14:paraId="50A9267E" w14:textId="77777777" w:rsidR="00666CA8" w:rsidRPr="00FA3C0E" w:rsidRDefault="00666CA8" w:rsidP="00666CA8">
      <w:pPr>
        <w:pStyle w:val="NoSpacing"/>
        <w:rPr>
          <w:rFonts w:ascii="Arial" w:eastAsia="MS Mincho" w:hAnsi="Arial" w:cs="Arial"/>
          <w:b/>
          <w:sz w:val="20"/>
          <w:szCs w:val="20"/>
        </w:rPr>
      </w:pPr>
      <w:r>
        <w:rPr>
          <w:rFonts w:ascii="Arial" w:eastAsia="MS Mincho" w:hAnsi="Arial" w:hint="eastAsia"/>
          <w:sz w:val="20"/>
          <w:u w:val="single"/>
        </w:rPr>
        <w:t>総所得金額</w:t>
      </w:r>
      <w:r>
        <w:rPr>
          <w:rFonts w:ascii="Arial" w:eastAsia="MS Mincho" w:hAnsi="Arial" w:hint="eastAsia"/>
          <w:sz w:val="20"/>
        </w:rPr>
        <w:t xml:space="preserve"> - </w:t>
      </w:r>
      <w:r>
        <w:rPr>
          <w:rFonts w:ascii="Arial" w:eastAsia="MS Mincho" w:hAnsi="Arial" w:hint="eastAsia"/>
          <w:sz w:val="20"/>
        </w:rPr>
        <w:t>控除前の総所得。</w:t>
      </w:r>
    </w:p>
    <w:p w14:paraId="043682B9" w14:textId="77777777" w:rsidR="00636B7E" w:rsidRPr="00FA3C0E" w:rsidRDefault="00666CA8" w:rsidP="00666CA8">
      <w:pPr>
        <w:pStyle w:val="NoSpacing"/>
        <w:rPr>
          <w:rFonts w:ascii="Arial" w:eastAsia="MS Mincho" w:hAnsi="Arial" w:cs="Arial"/>
          <w:sz w:val="20"/>
          <w:szCs w:val="20"/>
        </w:rPr>
      </w:pPr>
      <w:r>
        <w:rPr>
          <w:rFonts w:ascii="Arial" w:eastAsia="MS Mincho" w:hAnsi="Arial" w:hint="eastAsia"/>
          <w:sz w:val="20"/>
          <w:u w:val="single"/>
        </w:rPr>
        <w:t>治療に必要な医療</w:t>
      </w:r>
      <w:r>
        <w:rPr>
          <w:rFonts w:ascii="Arial" w:eastAsia="MS Mincho" w:hAnsi="Arial" w:hint="eastAsia"/>
          <w:sz w:val="20"/>
        </w:rPr>
        <w:t xml:space="preserve"> </w:t>
      </w:r>
      <w:r>
        <w:rPr>
          <w:rFonts w:ascii="Arial" w:eastAsia="MS Mincho" w:hAnsi="Arial" w:hint="eastAsia"/>
          <w:sz w:val="20"/>
        </w:rPr>
        <w:t>–</w:t>
      </w:r>
      <w:r>
        <w:rPr>
          <w:rFonts w:ascii="Arial" w:eastAsia="MS Mincho" w:hAnsi="Arial" w:hint="eastAsia"/>
          <w:sz w:val="20"/>
        </w:rPr>
        <w:t xml:space="preserve"> </w:t>
      </w:r>
      <w:r>
        <w:rPr>
          <w:rFonts w:ascii="Arial" w:eastAsia="MS Mincho" w:hAnsi="Arial" w:hint="eastAsia"/>
          <w:sz w:val="20"/>
        </w:rPr>
        <w:t>病気や怪我、病状、疾病、その症状の予防や診断、治療に必要であり、承認された医療基準済を満たす医療サービス、医療用品。</w:t>
      </w:r>
    </w:p>
    <w:p w14:paraId="3A41A99B" w14:textId="77777777" w:rsidR="00666CA8" w:rsidRPr="00FA3C0E" w:rsidRDefault="00666CA8" w:rsidP="00666CA8">
      <w:pPr>
        <w:pStyle w:val="NoSpacing"/>
        <w:rPr>
          <w:rFonts w:ascii="Arial" w:eastAsia="MS Mincho" w:hAnsi="Arial" w:cs="Arial"/>
          <w:sz w:val="20"/>
          <w:szCs w:val="20"/>
        </w:rPr>
      </w:pPr>
      <w:r>
        <w:rPr>
          <w:rFonts w:ascii="Arial" w:eastAsia="MS Mincho" w:hAnsi="Arial" w:hint="eastAsia"/>
          <w:sz w:val="20"/>
          <w:u w:val="single"/>
        </w:rPr>
        <w:t>患者様負担</w:t>
      </w:r>
      <w:r>
        <w:rPr>
          <w:rFonts w:ascii="Arial" w:eastAsia="MS Mincho" w:hAnsi="Arial" w:hint="eastAsia"/>
          <w:sz w:val="20"/>
        </w:rPr>
        <w:t xml:space="preserve"> </w:t>
      </w:r>
      <w:r>
        <w:rPr>
          <w:rFonts w:ascii="Arial" w:eastAsia="MS Mincho" w:hAnsi="Arial" w:hint="eastAsia"/>
          <w:sz w:val="20"/>
        </w:rPr>
        <w:t>–</w:t>
      </w:r>
      <w:r>
        <w:rPr>
          <w:rFonts w:ascii="Arial" w:eastAsia="MS Mincho" w:hAnsi="Arial" w:hint="eastAsia"/>
          <w:sz w:val="20"/>
        </w:rPr>
        <w:t xml:space="preserve"> </w:t>
      </w:r>
      <w:r>
        <w:rPr>
          <w:rFonts w:ascii="Arial" w:eastAsia="MS Mincho" w:hAnsi="Arial" w:hint="eastAsia"/>
          <w:sz w:val="20"/>
        </w:rPr>
        <w:t>保険料の支払い</w:t>
      </w:r>
      <w:r>
        <w:rPr>
          <w:rFonts w:ascii="Arial" w:eastAsia="MS Mincho" w:hAnsi="Arial" w:hint="eastAsia"/>
          <w:sz w:val="20"/>
        </w:rPr>
        <w:t xml:space="preserve"> (</w:t>
      </w:r>
      <w:r>
        <w:rPr>
          <w:rFonts w:ascii="Arial" w:eastAsia="MS Mincho" w:hAnsi="Arial" w:hint="eastAsia"/>
          <w:sz w:val="20"/>
        </w:rPr>
        <w:t>民間保険会社および公的保険機関を含む</w:t>
      </w:r>
      <w:r>
        <w:rPr>
          <w:rFonts w:ascii="Arial" w:eastAsia="MS Mincho" w:hAnsi="Arial" w:hint="eastAsia"/>
          <w:sz w:val="20"/>
        </w:rPr>
        <w:t>)</w:t>
      </w:r>
      <w:r>
        <w:rPr>
          <w:rFonts w:ascii="Arial" w:eastAsia="MS Mincho" w:hAnsi="Arial" w:hint="eastAsia"/>
          <w:sz w:val="20"/>
        </w:rPr>
        <w:t>、控除、および減額が医療明細書に適用された上で生じた残高で患者様個人が負担される額。</w:t>
      </w:r>
    </w:p>
    <w:p w14:paraId="04147435" w14:textId="77777777" w:rsidR="00FA3C0E" w:rsidRDefault="00FA3C0E" w:rsidP="008A3618">
      <w:pPr>
        <w:rPr>
          <w:rFonts w:ascii="Arial" w:hAnsi="Arial" w:cs="Arial"/>
          <w:b/>
          <w:caps/>
          <w:sz w:val="20"/>
          <w:szCs w:val="20"/>
        </w:rPr>
      </w:pPr>
    </w:p>
    <w:p w14:paraId="1FBAC104" w14:textId="77777777" w:rsidR="00084B28" w:rsidRPr="00FA3C0E" w:rsidRDefault="004105E0" w:rsidP="008A3618">
      <w:pPr>
        <w:rPr>
          <w:rFonts w:ascii="Arial" w:eastAsia="MS Mincho" w:hAnsi="Arial" w:cs="Arial"/>
          <w:b/>
          <w:caps/>
          <w:sz w:val="20"/>
          <w:szCs w:val="20"/>
        </w:rPr>
      </w:pPr>
      <w:r>
        <w:rPr>
          <w:rFonts w:ascii="Arial" w:eastAsia="MS Mincho" w:hAnsi="Arial" w:hint="eastAsia"/>
          <w:b/>
          <w:caps/>
          <w:sz w:val="20"/>
        </w:rPr>
        <w:t>説明</w:t>
      </w:r>
      <w:r>
        <w:rPr>
          <w:rFonts w:ascii="Arial" w:eastAsia="MS Mincho" w:hAnsi="Arial" w:hint="eastAsia"/>
          <w:b/>
          <w:caps/>
          <w:sz w:val="20"/>
        </w:rPr>
        <w:t>:</w:t>
      </w:r>
    </w:p>
    <w:p w14:paraId="5A8B6CED" w14:textId="77777777" w:rsidR="007642EE" w:rsidRPr="00FA3C0E" w:rsidRDefault="007642EE" w:rsidP="00084B28">
      <w:pPr>
        <w:pStyle w:val="NoSpacing"/>
        <w:rPr>
          <w:rFonts w:ascii="Arial" w:eastAsia="MS Mincho" w:hAnsi="Arial" w:cs="Arial"/>
          <w:b/>
          <w:sz w:val="20"/>
          <w:szCs w:val="20"/>
          <w:u w:val="single"/>
        </w:rPr>
      </w:pPr>
      <w:r>
        <w:rPr>
          <w:rFonts w:ascii="Arial" w:eastAsia="MS Mincho" w:hAnsi="Arial" w:hint="eastAsia"/>
          <w:b/>
          <w:sz w:val="20"/>
          <w:u w:val="single"/>
        </w:rPr>
        <w:t>利用資格</w:t>
      </w:r>
    </w:p>
    <w:p w14:paraId="31DE9BF6" w14:textId="77777777" w:rsidR="00B770B5" w:rsidRPr="00FA3C0E" w:rsidRDefault="00B770B5" w:rsidP="00F26058">
      <w:pPr>
        <w:pStyle w:val="NoSpacing"/>
        <w:rPr>
          <w:rFonts w:ascii="Arial" w:hAnsi="Arial" w:cs="Arial"/>
          <w:sz w:val="20"/>
          <w:szCs w:val="20"/>
        </w:rPr>
      </w:pPr>
    </w:p>
    <w:p w14:paraId="4411FA5E" w14:textId="77777777" w:rsidR="00B770B5" w:rsidRPr="00FA3C0E" w:rsidRDefault="00B770B5" w:rsidP="00B770B5">
      <w:pPr>
        <w:pStyle w:val="NoSpacing"/>
        <w:rPr>
          <w:rFonts w:ascii="Arial" w:eastAsia="MS Mincho" w:hAnsi="Arial" w:cs="Arial"/>
          <w:sz w:val="20"/>
          <w:szCs w:val="20"/>
        </w:rPr>
      </w:pPr>
      <w:r>
        <w:rPr>
          <w:rFonts w:ascii="Arial" w:eastAsia="MS Mincho" w:hAnsi="Arial" w:hint="eastAsia"/>
          <w:sz w:val="20"/>
        </w:rPr>
        <w:t>当院にて緊急医療またはその他治療に必要な医療を受けている、または求めている患者様なら誰でも、経済的援助を申請できます。ただし、患者様が非緊急医療を求めておられる場合には、利用資格の評価に用いられる基準が居住地に応じて異なる場合があります。</w:t>
      </w:r>
    </w:p>
    <w:p w14:paraId="00BEC55D" w14:textId="77777777" w:rsidR="00B770B5" w:rsidRPr="00FA3C0E" w:rsidRDefault="00B770B5" w:rsidP="00B770B5">
      <w:pPr>
        <w:pStyle w:val="NoSpacing"/>
        <w:rPr>
          <w:rFonts w:ascii="Arial" w:hAnsi="Arial" w:cs="Arial"/>
          <w:sz w:val="20"/>
          <w:szCs w:val="20"/>
          <w:lang w:val="en"/>
        </w:rPr>
      </w:pPr>
    </w:p>
    <w:p w14:paraId="31A632C3" w14:textId="77777777" w:rsidR="00B770B5" w:rsidRPr="00FA3C0E" w:rsidRDefault="00B770B5" w:rsidP="00B770B5">
      <w:pPr>
        <w:pStyle w:val="NoSpacing"/>
        <w:rPr>
          <w:rFonts w:ascii="Arial" w:eastAsia="MS Mincho" w:hAnsi="Arial" w:cs="Arial"/>
          <w:sz w:val="20"/>
          <w:szCs w:val="20"/>
        </w:rPr>
      </w:pPr>
      <w:r>
        <w:rPr>
          <w:rFonts w:ascii="Arial" w:eastAsia="MS Mincho" w:hAnsi="Arial" w:hint="eastAsia"/>
          <w:sz w:val="20"/>
        </w:rPr>
        <w:t>オハイオ州の在住者が経済援助を申請する場合には、まず、オハイオ･メディケイド（ヘルシースタートおよびヘルシーファミリー）、オハイオ病院治療保障プログラム</w:t>
      </w:r>
      <w:r>
        <w:rPr>
          <w:rFonts w:ascii="Arial" w:eastAsia="MS Mincho" w:hAnsi="Arial" w:hint="eastAsia"/>
          <w:sz w:val="20"/>
        </w:rPr>
        <w:t xml:space="preserve"> </w:t>
      </w:r>
      <w:r>
        <w:rPr>
          <w:rFonts w:ascii="Arial" w:eastAsia="MS Mincho" w:hAnsi="Arial" w:hint="eastAsia"/>
          <w:sz w:val="20"/>
        </w:rPr>
        <w:t>（</w:t>
      </w:r>
      <w:r>
        <w:rPr>
          <w:rFonts w:ascii="Arial" w:eastAsia="MS Mincho" w:hAnsi="Arial" w:hint="eastAsia"/>
          <w:sz w:val="20"/>
        </w:rPr>
        <w:t>HCAP</w:t>
      </w:r>
      <w:r>
        <w:rPr>
          <w:rFonts w:ascii="Arial" w:eastAsia="MS Mincho" w:hAnsi="Arial" w:hint="eastAsia"/>
          <w:sz w:val="20"/>
        </w:rPr>
        <w:t>）、アルコール・薬物・精神衛生（</w:t>
      </w:r>
      <w:r>
        <w:rPr>
          <w:rFonts w:ascii="Arial" w:eastAsia="MS Mincho" w:hAnsi="Arial" w:hint="eastAsia"/>
          <w:sz w:val="20"/>
        </w:rPr>
        <w:t>ADAMH</w:t>
      </w:r>
      <w:r>
        <w:rPr>
          <w:rFonts w:ascii="Arial" w:eastAsia="MS Mincho" w:hAnsi="Arial" w:hint="eastAsia"/>
          <w:sz w:val="20"/>
        </w:rPr>
        <w:t>）委員会の支援など</w:t>
      </w:r>
      <w:r>
        <w:rPr>
          <w:rFonts w:ascii="Arial" w:eastAsia="MS Mincho" w:hAnsi="Arial" w:hint="eastAsia"/>
          <w:sz w:val="20"/>
        </w:rPr>
        <w:t xml:space="preserve"> (</w:t>
      </w:r>
      <w:r>
        <w:rPr>
          <w:rFonts w:ascii="Arial" w:eastAsia="MS Mincho" w:hAnsi="Arial" w:hint="eastAsia"/>
          <w:sz w:val="20"/>
        </w:rPr>
        <w:t>ただしこれらに限定されません</w:t>
      </w:r>
      <w:r>
        <w:rPr>
          <w:rFonts w:ascii="Arial" w:eastAsia="MS Mincho" w:hAnsi="Arial" w:hint="eastAsia"/>
          <w:sz w:val="20"/>
        </w:rPr>
        <w:t xml:space="preserve">) </w:t>
      </w:r>
      <w:r>
        <w:rPr>
          <w:rFonts w:ascii="Arial" w:eastAsia="MS Mincho" w:hAnsi="Arial" w:hint="eastAsia"/>
          <w:sz w:val="20"/>
        </w:rPr>
        <w:t>の政府の補助を申請する必要があります。社会保障税および医療健保税が非課税のオハイオ州在住者がこの要件から除外されるためには、様式</w:t>
      </w:r>
      <w:r>
        <w:rPr>
          <w:rFonts w:ascii="Arial" w:eastAsia="MS Mincho" w:hAnsi="Arial" w:hint="eastAsia"/>
          <w:sz w:val="20"/>
        </w:rPr>
        <w:t xml:space="preserve"> 4029</w:t>
      </w:r>
      <w:r>
        <w:rPr>
          <w:rFonts w:ascii="Arial" w:eastAsia="MS Mincho" w:hAnsi="Arial" w:hint="eastAsia"/>
          <w:sz w:val="20"/>
        </w:rPr>
        <w:t>「社会保障税および医療健保税の免税および給付放棄の申請</w:t>
      </w:r>
      <w:r>
        <w:rPr>
          <w:rFonts w:ascii="Arial" w:eastAsia="MS Mincho" w:hAnsi="Arial" w:hint="eastAsia"/>
          <w:sz w:val="20"/>
        </w:rPr>
        <w:t xml:space="preserve"> (Application for Exemption From Social Security and Medicare Taxes and Waiver of Benefits)</w:t>
      </w:r>
      <w:r>
        <w:rPr>
          <w:rFonts w:ascii="Arial" w:eastAsia="MS Mincho" w:hAnsi="Arial" w:hint="eastAsia"/>
          <w:sz w:val="20"/>
        </w:rPr>
        <w:t>」に記入した上で提出する必要があります。</w:t>
      </w:r>
      <w:r>
        <w:rPr>
          <w:rFonts w:ascii="Arial" w:eastAsia="MS Mincho" w:hAnsi="Arial" w:hint="eastAsia"/>
          <w:sz w:val="20"/>
        </w:rPr>
        <w:t xml:space="preserve">  </w:t>
      </w:r>
      <w:r>
        <w:rPr>
          <w:rFonts w:ascii="Arial" w:eastAsia="MS Mincho" w:hAnsi="Arial" w:hint="eastAsia"/>
          <w:sz w:val="20"/>
        </w:rPr>
        <w:t>オハイオ州在住者でありながら上記のプログラムの恩恵を得る資格がない患者様、および他州に居住しながら当病院で救命処置を受ける患者様であっても、下記のように総所得および世帯の人数に基づいて経済的援助を受ける資格がある場合があります。</w:t>
      </w:r>
      <w:r>
        <w:rPr>
          <w:rFonts w:ascii="Arial" w:eastAsia="MS Mincho" w:hAnsi="Arial" w:hint="eastAsia"/>
          <w:sz w:val="20"/>
        </w:rPr>
        <w:t xml:space="preserve">  </w:t>
      </w:r>
    </w:p>
    <w:p w14:paraId="4FF64299" w14:textId="77777777" w:rsidR="00B770B5" w:rsidRPr="00FA3C0E" w:rsidRDefault="00B770B5" w:rsidP="00B770B5">
      <w:pPr>
        <w:pStyle w:val="NoSpacing"/>
        <w:rPr>
          <w:rFonts w:ascii="Arial" w:hAnsi="Arial" w:cs="Arial"/>
          <w:sz w:val="20"/>
          <w:szCs w:val="20"/>
        </w:rPr>
      </w:pPr>
    </w:p>
    <w:p w14:paraId="3565D22B" w14:textId="77777777" w:rsidR="00B770B5" w:rsidRPr="00FA3C0E" w:rsidRDefault="00B770B5" w:rsidP="00B770B5">
      <w:pPr>
        <w:pStyle w:val="NoSpacing"/>
        <w:numPr>
          <w:ilvl w:val="0"/>
          <w:numId w:val="35"/>
        </w:numPr>
        <w:rPr>
          <w:rFonts w:ascii="Arial" w:eastAsia="MS Mincho" w:hAnsi="Arial" w:cs="Arial"/>
          <w:sz w:val="20"/>
          <w:szCs w:val="20"/>
        </w:rPr>
      </w:pPr>
      <w:r>
        <w:rPr>
          <w:rFonts w:ascii="Arial" w:eastAsia="MS Mincho" w:hAnsi="Arial" w:hint="eastAsia"/>
          <w:sz w:val="20"/>
        </w:rPr>
        <w:t>所得が連邦貧困水準</w:t>
      </w:r>
      <w:r>
        <w:rPr>
          <w:rFonts w:ascii="Arial" w:eastAsia="MS Mincho" w:hAnsi="Arial" w:hint="eastAsia"/>
          <w:sz w:val="20"/>
        </w:rPr>
        <w:t xml:space="preserve"> (FPL) </w:t>
      </w:r>
      <w:r>
        <w:rPr>
          <w:rFonts w:ascii="Arial" w:eastAsia="MS Mincho" w:hAnsi="Arial" w:hint="eastAsia"/>
          <w:sz w:val="20"/>
        </w:rPr>
        <w:t>の</w:t>
      </w:r>
      <w:r>
        <w:rPr>
          <w:rFonts w:ascii="Arial" w:eastAsia="MS Mincho" w:hAnsi="Arial" w:hint="eastAsia"/>
          <w:sz w:val="20"/>
        </w:rPr>
        <w:t xml:space="preserve"> 200% </w:t>
      </w:r>
      <w:r>
        <w:rPr>
          <w:rFonts w:ascii="Arial" w:eastAsia="MS Mincho" w:hAnsi="Arial" w:hint="eastAsia"/>
          <w:sz w:val="20"/>
        </w:rPr>
        <w:t>以下であれば、患者様負担を</w:t>
      </w:r>
      <w:r>
        <w:rPr>
          <w:rFonts w:ascii="Arial" w:eastAsia="MS Mincho" w:hAnsi="Arial" w:hint="eastAsia"/>
          <w:sz w:val="20"/>
        </w:rPr>
        <w:t xml:space="preserve"> 100% </w:t>
      </w:r>
      <w:r>
        <w:rPr>
          <w:rFonts w:ascii="Arial" w:eastAsia="MS Mincho" w:hAnsi="Arial" w:hint="eastAsia"/>
          <w:sz w:val="20"/>
        </w:rPr>
        <w:t>免除されます。</w:t>
      </w:r>
      <w:r>
        <w:rPr>
          <w:rFonts w:ascii="Arial" w:eastAsia="MS Mincho" w:hAnsi="Arial" w:hint="eastAsia"/>
          <w:sz w:val="20"/>
        </w:rPr>
        <w:t xml:space="preserve">  </w:t>
      </w:r>
    </w:p>
    <w:p w14:paraId="1E3C910B" w14:textId="77777777" w:rsidR="00B770B5" w:rsidRPr="00FA3C0E" w:rsidRDefault="00B770B5" w:rsidP="00B770B5">
      <w:pPr>
        <w:pStyle w:val="NoSpacing"/>
        <w:numPr>
          <w:ilvl w:val="0"/>
          <w:numId w:val="35"/>
        </w:numPr>
        <w:rPr>
          <w:rFonts w:ascii="Arial" w:eastAsia="MS Mincho" w:hAnsi="Arial" w:cs="Arial"/>
          <w:sz w:val="20"/>
          <w:szCs w:val="20"/>
        </w:rPr>
      </w:pPr>
      <w:r>
        <w:rPr>
          <w:rFonts w:ascii="Arial" w:eastAsia="MS Mincho" w:hAnsi="Arial" w:hint="eastAsia"/>
          <w:sz w:val="20"/>
        </w:rPr>
        <w:t>所得が</w:t>
      </w:r>
      <w:r>
        <w:rPr>
          <w:rFonts w:ascii="Arial" w:eastAsia="MS Mincho" w:hAnsi="Arial" w:hint="eastAsia"/>
          <w:sz w:val="20"/>
        </w:rPr>
        <w:t xml:space="preserve"> FPL </w:t>
      </w:r>
      <w:r>
        <w:rPr>
          <w:rFonts w:ascii="Arial" w:eastAsia="MS Mincho" w:hAnsi="Arial" w:hint="eastAsia"/>
          <w:sz w:val="20"/>
        </w:rPr>
        <w:t>の</w:t>
      </w:r>
      <w:r>
        <w:rPr>
          <w:rFonts w:ascii="Arial" w:eastAsia="MS Mincho" w:hAnsi="Arial" w:hint="eastAsia"/>
          <w:sz w:val="20"/>
        </w:rPr>
        <w:t xml:space="preserve"> 201%</w:t>
      </w:r>
      <w:r>
        <w:rPr>
          <w:rFonts w:ascii="Arial" w:eastAsia="MS Mincho" w:hAnsi="Arial" w:hint="eastAsia"/>
          <w:sz w:val="20"/>
        </w:rPr>
        <w:t>～</w:t>
      </w:r>
      <w:r>
        <w:rPr>
          <w:rFonts w:ascii="Arial" w:eastAsia="MS Mincho" w:hAnsi="Arial" w:hint="eastAsia"/>
          <w:sz w:val="20"/>
        </w:rPr>
        <w:t xml:space="preserve">250% </w:t>
      </w:r>
      <w:r>
        <w:rPr>
          <w:rFonts w:ascii="Arial" w:eastAsia="MS Mincho" w:hAnsi="Arial" w:hint="eastAsia"/>
          <w:sz w:val="20"/>
        </w:rPr>
        <w:t>であれば、患者様負担を</w:t>
      </w:r>
      <w:r>
        <w:rPr>
          <w:rFonts w:ascii="Arial" w:eastAsia="MS Mincho" w:hAnsi="Arial" w:hint="eastAsia"/>
          <w:sz w:val="20"/>
        </w:rPr>
        <w:t xml:space="preserve"> 80% </w:t>
      </w:r>
      <w:r>
        <w:rPr>
          <w:rFonts w:ascii="Arial" w:eastAsia="MS Mincho" w:hAnsi="Arial" w:hint="eastAsia"/>
          <w:sz w:val="20"/>
        </w:rPr>
        <w:t>免除されます。</w:t>
      </w:r>
      <w:r>
        <w:rPr>
          <w:rFonts w:ascii="Arial" w:eastAsia="MS Mincho" w:hAnsi="Arial" w:hint="eastAsia"/>
          <w:sz w:val="20"/>
        </w:rPr>
        <w:t xml:space="preserve">  </w:t>
      </w:r>
    </w:p>
    <w:p w14:paraId="1495092C" w14:textId="77777777" w:rsidR="00B770B5" w:rsidRPr="00FA3C0E" w:rsidRDefault="00B770B5" w:rsidP="00B770B5">
      <w:pPr>
        <w:pStyle w:val="NoSpacing"/>
        <w:numPr>
          <w:ilvl w:val="0"/>
          <w:numId w:val="35"/>
        </w:numPr>
        <w:rPr>
          <w:rFonts w:ascii="Arial" w:eastAsia="MS Mincho" w:hAnsi="Arial" w:cs="Arial"/>
          <w:sz w:val="20"/>
          <w:szCs w:val="20"/>
        </w:rPr>
      </w:pPr>
      <w:r>
        <w:rPr>
          <w:rFonts w:ascii="Arial" w:eastAsia="MS Mincho" w:hAnsi="Arial" w:hint="eastAsia"/>
          <w:sz w:val="20"/>
        </w:rPr>
        <w:t>所得が</w:t>
      </w:r>
      <w:r>
        <w:rPr>
          <w:rFonts w:ascii="Arial" w:eastAsia="MS Mincho" w:hAnsi="Arial" w:hint="eastAsia"/>
          <w:sz w:val="20"/>
        </w:rPr>
        <w:t xml:space="preserve"> FPL </w:t>
      </w:r>
      <w:r>
        <w:rPr>
          <w:rFonts w:ascii="Arial" w:eastAsia="MS Mincho" w:hAnsi="Arial" w:hint="eastAsia"/>
          <w:sz w:val="20"/>
        </w:rPr>
        <w:t>の</w:t>
      </w:r>
      <w:r>
        <w:rPr>
          <w:rFonts w:ascii="Arial" w:eastAsia="MS Mincho" w:hAnsi="Arial" w:hint="eastAsia"/>
          <w:sz w:val="20"/>
        </w:rPr>
        <w:t xml:space="preserve"> 251%</w:t>
      </w:r>
      <w:r>
        <w:rPr>
          <w:rFonts w:ascii="Arial" w:eastAsia="MS Mincho" w:hAnsi="Arial" w:hint="eastAsia"/>
          <w:sz w:val="20"/>
        </w:rPr>
        <w:t>～</w:t>
      </w:r>
      <w:r>
        <w:rPr>
          <w:rFonts w:ascii="Arial" w:eastAsia="MS Mincho" w:hAnsi="Arial" w:hint="eastAsia"/>
          <w:sz w:val="20"/>
        </w:rPr>
        <w:t xml:space="preserve">300% </w:t>
      </w:r>
      <w:r>
        <w:rPr>
          <w:rFonts w:ascii="Arial" w:eastAsia="MS Mincho" w:hAnsi="Arial" w:hint="eastAsia"/>
          <w:sz w:val="20"/>
        </w:rPr>
        <w:t>であれば、患者様負担を</w:t>
      </w:r>
      <w:r>
        <w:rPr>
          <w:rFonts w:ascii="Arial" w:eastAsia="MS Mincho" w:hAnsi="Arial" w:hint="eastAsia"/>
          <w:sz w:val="20"/>
        </w:rPr>
        <w:t xml:space="preserve"> 60% </w:t>
      </w:r>
      <w:r>
        <w:rPr>
          <w:rFonts w:ascii="Arial" w:eastAsia="MS Mincho" w:hAnsi="Arial" w:hint="eastAsia"/>
          <w:sz w:val="20"/>
        </w:rPr>
        <w:t>免除されます。</w:t>
      </w:r>
      <w:r>
        <w:rPr>
          <w:rFonts w:ascii="Arial" w:eastAsia="MS Mincho" w:hAnsi="Arial" w:hint="eastAsia"/>
          <w:sz w:val="20"/>
        </w:rPr>
        <w:t xml:space="preserve"> </w:t>
      </w:r>
    </w:p>
    <w:p w14:paraId="348D9CF9" w14:textId="77777777" w:rsidR="00B770B5" w:rsidRPr="00FA3C0E" w:rsidRDefault="00B770B5" w:rsidP="00B770B5">
      <w:pPr>
        <w:pStyle w:val="NoSpacing"/>
        <w:numPr>
          <w:ilvl w:val="0"/>
          <w:numId w:val="35"/>
        </w:numPr>
        <w:rPr>
          <w:rFonts w:ascii="Arial" w:eastAsia="MS Mincho" w:hAnsi="Arial" w:cs="Arial"/>
          <w:sz w:val="20"/>
          <w:szCs w:val="20"/>
        </w:rPr>
      </w:pPr>
      <w:r>
        <w:rPr>
          <w:rFonts w:ascii="Arial" w:eastAsia="MS Mincho" w:hAnsi="Arial" w:hint="eastAsia"/>
          <w:sz w:val="20"/>
        </w:rPr>
        <w:t>所得が</w:t>
      </w:r>
      <w:r>
        <w:rPr>
          <w:rFonts w:ascii="Arial" w:eastAsia="MS Mincho" w:hAnsi="Arial" w:hint="eastAsia"/>
          <w:sz w:val="20"/>
        </w:rPr>
        <w:t xml:space="preserve"> FPL </w:t>
      </w:r>
      <w:r>
        <w:rPr>
          <w:rFonts w:ascii="Arial" w:eastAsia="MS Mincho" w:hAnsi="Arial" w:hint="eastAsia"/>
          <w:sz w:val="20"/>
        </w:rPr>
        <w:t>の</w:t>
      </w:r>
      <w:r>
        <w:rPr>
          <w:rFonts w:ascii="Arial" w:eastAsia="MS Mincho" w:hAnsi="Arial" w:hint="eastAsia"/>
          <w:sz w:val="20"/>
        </w:rPr>
        <w:t xml:space="preserve"> 301%</w:t>
      </w:r>
      <w:r>
        <w:rPr>
          <w:rFonts w:ascii="Arial" w:eastAsia="MS Mincho" w:hAnsi="Arial" w:hint="eastAsia"/>
          <w:sz w:val="20"/>
        </w:rPr>
        <w:t>～</w:t>
      </w:r>
      <w:r>
        <w:rPr>
          <w:rFonts w:ascii="Arial" w:eastAsia="MS Mincho" w:hAnsi="Arial" w:hint="eastAsia"/>
          <w:sz w:val="20"/>
        </w:rPr>
        <w:t xml:space="preserve">400% </w:t>
      </w:r>
      <w:r>
        <w:rPr>
          <w:rFonts w:ascii="Arial" w:eastAsia="MS Mincho" w:hAnsi="Arial" w:hint="eastAsia"/>
          <w:sz w:val="20"/>
        </w:rPr>
        <w:t>であれば、患者様負担を</w:t>
      </w:r>
      <w:r>
        <w:rPr>
          <w:rFonts w:ascii="Arial" w:eastAsia="MS Mincho" w:hAnsi="Arial" w:hint="eastAsia"/>
          <w:sz w:val="20"/>
        </w:rPr>
        <w:t xml:space="preserve"> 45% </w:t>
      </w:r>
      <w:r>
        <w:rPr>
          <w:rFonts w:ascii="Arial" w:eastAsia="MS Mincho" w:hAnsi="Arial" w:hint="eastAsia"/>
          <w:sz w:val="20"/>
        </w:rPr>
        <w:t>免除されます。</w:t>
      </w:r>
      <w:r>
        <w:rPr>
          <w:rFonts w:ascii="Arial" w:eastAsia="MS Mincho" w:hAnsi="Arial" w:hint="eastAsia"/>
          <w:sz w:val="20"/>
        </w:rPr>
        <w:t xml:space="preserve">  </w:t>
      </w:r>
    </w:p>
    <w:p w14:paraId="37CBDAF1" w14:textId="77777777" w:rsidR="00B770B5" w:rsidRPr="00FA3C0E" w:rsidRDefault="00B770B5" w:rsidP="00B770B5">
      <w:pPr>
        <w:pStyle w:val="NoSpacing"/>
        <w:rPr>
          <w:rFonts w:ascii="Arial" w:hAnsi="Arial" w:cs="Arial"/>
          <w:sz w:val="20"/>
          <w:szCs w:val="20"/>
        </w:rPr>
      </w:pPr>
    </w:p>
    <w:p w14:paraId="229B2B44" w14:textId="21469786" w:rsidR="009077F4" w:rsidRDefault="00480A22" w:rsidP="009077F4">
      <w:pPr>
        <w:pStyle w:val="NoSpacing"/>
        <w:rPr>
          <w:rFonts w:ascii="Arial" w:eastAsia="MS Mincho" w:hAnsi="Arial" w:cs="Arial"/>
          <w:sz w:val="20"/>
          <w:szCs w:val="20"/>
        </w:rPr>
      </w:pPr>
      <w:r>
        <w:rPr>
          <w:rFonts w:ascii="Arial" w:eastAsia="MS Mincho" w:hAnsi="Arial" w:hint="eastAsia"/>
          <w:sz w:val="20"/>
        </w:rPr>
        <w:t>オハイオ州在住者で世帯所得が</w:t>
      </w:r>
      <w:r>
        <w:rPr>
          <w:rFonts w:ascii="Arial" w:eastAsia="MS Mincho" w:hAnsi="Arial" w:hint="eastAsia"/>
          <w:sz w:val="20"/>
        </w:rPr>
        <w:t xml:space="preserve"> FPL </w:t>
      </w:r>
      <w:r>
        <w:rPr>
          <w:rFonts w:ascii="Arial" w:eastAsia="MS Mincho" w:hAnsi="Arial" w:hint="eastAsia"/>
          <w:sz w:val="20"/>
        </w:rPr>
        <w:t>の</w:t>
      </w:r>
      <w:r>
        <w:rPr>
          <w:rFonts w:ascii="Arial" w:eastAsia="MS Mincho" w:hAnsi="Arial" w:hint="eastAsia"/>
          <w:sz w:val="20"/>
        </w:rPr>
        <w:t xml:space="preserve"> 200% </w:t>
      </w:r>
      <w:r>
        <w:rPr>
          <w:rFonts w:ascii="Arial" w:eastAsia="MS Mincho" w:hAnsi="Arial" w:hint="eastAsia"/>
          <w:sz w:val="20"/>
        </w:rPr>
        <w:t>を超え、</w:t>
      </w:r>
      <w:r>
        <w:rPr>
          <w:rFonts w:ascii="Arial" w:eastAsia="MS Mincho" w:hAnsi="Arial" w:hint="eastAsia"/>
          <w:sz w:val="20"/>
        </w:rPr>
        <w:t xml:space="preserve">450% </w:t>
      </w:r>
      <w:r>
        <w:rPr>
          <w:rFonts w:ascii="Arial" w:eastAsia="MS Mincho" w:hAnsi="Arial" w:hint="eastAsia"/>
          <w:sz w:val="20"/>
        </w:rPr>
        <w:t>未満で、当院からの請求額が世帯の年間所得の</w:t>
      </w:r>
      <w:r>
        <w:rPr>
          <w:rFonts w:ascii="Arial" w:eastAsia="MS Mincho" w:hAnsi="Arial" w:hint="eastAsia"/>
          <w:sz w:val="20"/>
        </w:rPr>
        <w:t xml:space="preserve"> 20% </w:t>
      </w:r>
      <w:r>
        <w:rPr>
          <w:rFonts w:ascii="Arial" w:eastAsia="MS Mincho" w:hAnsi="Arial" w:hint="eastAsia"/>
          <w:sz w:val="20"/>
        </w:rPr>
        <w:t>を超える場合、本方針の目的上、医療貧困者と見なされます。医療貧困世帯は、以下に記述するように、当院からのすべての請求に対する世帯の患者様負担額が、世帯の年間所得のパーセンテージ</w:t>
      </w:r>
      <w:r>
        <w:rPr>
          <w:rFonts w:ascii="Arial" w:eastAsia="MS Mincho" w:hAnsi="Arial" w:hint="eastAsia"/>
          <w:sz w:val="20"/>
        </w:rPr>
        <w:t xml:space="preserve"> (%) </w:t>
      </w:r>
      <w:r>
        <w:rPr>
          <w:rFonts w:ascii="Arial" w:eastAsia="MS Mincho" w:hAnsi="Arial" w:hint="eastAsia"/>
          <w:sz w:val="20"/>
        </w:rPr>
        <w:t>と同等の金額の場合に、患者様負担額からさらに高額の減額を受ける資格があります。</w:t>
      </w:r>
      <w:r>
        <w:rPr>
          <w:rFonts w:ascii="Arial" w:eastAsia="MS Mincho" w:hAnsi="Arial" w:hint="eastAsia"/>
          <w:sz w:val="20"/>
        </w:rPr>
        <w:t xml:space="preserve"> </w:t>
      </w:r>
    </w:p>
    <w:p w14:paraId="35D78FC5" w14:textId="77777777" w:rsidR="009E7C46" w:rsidRDefault="009E7C46" w:rsidP="009077F4">
      <w:pPr>
        <w:pStyle w:val="NoSpacing"/>
        <w:rPr>
          <w:rFonts w:ascii="Arial" w:hAnsi="Arial" w:cs="Arial"/>
          <w:sz w:val="20"/>
          <w:szCs w:val="20"/>
        </w:rPr>
      </w:pPr>
    </w:p>
    <w:p w14:paraId="29B337A8" w14:textId="77777777" w:rsidR="009E7C46" w:rsidRPr="00FA3C0E" w:rsidRDefault="009E7C46" w:rsidP="009E7C46">
      <w:pPr>
        <w:pStyle w:val="NoSpacing"/>
        <w:numPr>
          <w:ilvl w:val="0"/>
          <w:numId w:val="35"/>
        </w:numPr>
        <w:rPr>
          <w:rFonts w:ascii="Arial" w:eastAsia="MS Mincho" w:hAnsi="Arial" w:cs="Arial"/>
          <w:sz w:val="20"/>
          <w:szCs w:val="20"/>
        </w:rPr>
      </w:pPr>
      <w:r>
        <w:rPr>
          <w:rFonts w:ascii="Arial" w:eastAsia="MS Mincho" w:hAnsi="Arial" w:hint="eastAsia"/>
          <w:sz w:val="20"/>
        </w:rPr>
        <w:t>所得が連邦貧困水準</w:t>
      </w:r>
      <w:r>
        <w:rPr>
          <w:rFonts w:ascii="Arial" w:eastAsia="MS Mincho" w:hAnsi="Arial" w:hint="eastAsia"/>
          <w:sz w:val="20"/>
        </w:rPr>
        <w:t xml:space="preserve"> (FPL) </w:t>
      </w:r>
      <w:r>
        <w:rPr>
          <w:rFonts w:ascii="Arial" w:eastAsia="MS Mincho" w:hAnsi="Arial" w:hint="eastAsia"/>
          <w:sz w:val="20"/>
        </w:rPr>
        <w:t>の</w:t>
      </w:r>
      <w:r>
        <w:rPr>
          <w:rFonts w:ascii="Arial" w:eastAsia="MS Mincho" w:hAnsi="Arial" w:hint="eastAsia"/>
          <w:sz w:val="20"/>
        </w:rPr>
        <w:t xml:space="preserve"> 200% </w:t>
      </w:r>
      <w:r>
        <w:rPr>
          <w:rFonts w:ascii="Arial" w:eastAsia="MS Mincho" w:hAnsi="Arial" w:hint="eastAsia"/>
          <w:sz w:val="20"/>
        </w:rPr>
        <w:t>以下であれば、患者様負担を</w:t>
      </w:r>
      <w:r>
        <w:rPr>
          <w:rFonts w:ascii="Arial" w:eastAsia="MS Mincho" w:hAnsi="Arial" w:hint="eastAsia"/>
          <w:sz w:val="20"/>
        </w:rPr>
        <w:t xml:space="preserve"> 100% </w:t>
      </w:r>
      <w:r>
        <w:rPr>
          <w:rFonts w:ascii="Arial" w:eastAsia="MS Mincho" w:hAnsi="Arial" w:hint="eastAsia"/>
          <w:sz w:val="20"/>
        </w:rPr>
        <w:t>免除されます。</w:t>
      </w:r>
      <w:r>
        <w:rPr>
          <w:rFonts w:ascii="Arial" w:eastAsia="MS Mincho" w:hAnsi="Arial" w:hint="eastAsia"/>
          <w:sz w:val="20"/>
        </w:rPr>
        <w:t xml:space="preserve">  </w:t>
      </w:r>
    </w:p>
    <w:p w14:paraId="5B6AFF9F" w14:textId="77777777" w:rsidR="009E7C46" w:rsidRPr="00FA3C0E" w:rsidRDefault="009E7C46" w:rsidP="009E7C46">
      <w:pPr>
        <w:pStyle w:val="NoSpacing"/>
        <w:numPr>
          <w:ilvl w:val="0"/>
          <w:numId w:val="35"/>
        </w:numPr>
        <w:rPr>
          <w:rFonts w:ascii="Arial" w:eastAsia="MS Mincho" w:hAnsi="Arial" w:cs="Arial"/>
          <w:sz w:val="20"/>
          <w:szCs w:val="20"/>
        </w:rPr>
      </w:pPr>
      <w:r>
        <w:rPr>
          <w:rFonts w:ascii="Arial" w:eastAsia="MS Mincho" w:hAnsi="Arial" w:hint="eastAsia"/>
          <w:sz w:val="20"/>
        </w:rPr>
        <w:t>所得が</w:t>
      </w:r>
      <w:r>
        <w:rPr>
          <w:rFonts w:ascii="Arial" w:eastAsia="MS Mincho" w:hAnsi="Arial" w:hint="eastAsia"/>
          <w:sz w:val="20"/>
        </w:rPr>
        <w:t xml:space="preserve"> FPL </w:t>
      </w:r>
      <w:r>
        <w:rPr>
          <w:rFonts w:ascii="Arial" w:eastAsia="MS Mincho" w:hAnsi="Arial" w:hint="eastAsia"/>
          <w:sz w:val="20"/>
        </w:rPr>
        <w:t>の</w:t>
      </w:r>
      <w:r>
        <w:rPr>
          <w:rFonts w:ascii="Arial" w:eastAsia="MS Mincho" w:hAnsi="Arial" w:hint="eastAsia"/>
          <w:sz w:val="20"/>
        </w:rPr>
        <w:t xml:space="preserve"> 201%</w:t>
      </w:r>
      <w:r>
        <w:rPr>
          <w:rFonts w:ascii="Arial" w:eastAsia="MS Mincho" w:hAnsi="Arial" w:hint="eastAsia"/>
          <w:sz w:val="20"/>
        </w:rPr>
        <w:t>～</w:t>
      </w:r>
      <w:r>
        <w:rPr>
          <w:rFonts w:ascii="Arial" w:eastAsia="MS Mincho" w:hAnsi="Arial" w:hint="eastAsia"/>
          <w:sz w:val="20"/>
        </w:rPr>
        <w:t xml:space="preserve">250% </w:t>
      </w:r>
      <w:r>
        <w:rPr>
          <w:rFonts w:ascii="Arial" w:eastAsia="MS Mincho" w:hAnsi="Arial" w:hint="eastAsia"/>
          <w:sz w:val="20"/>
        </w:rPr>
        <w:t>であれば、年間世帯所得の</w:t>
      </w:r>
      <w:r>
        <w:rPr>
          <w:rFonts w:ascii="Arial" w:eastAsia="MS Mincho" w:hAnsi="Arial" w:hint="eastAsia"/>
          <w:sz w:val="20"/>
        </w:rPr>
        <w:t xml:space="preserve"> 5% </w:t>
      </w:r>
      <w:r>
        <w:rPr>
          <w:rFonts w:ascii="Arial" w:eastAsia="MS Mincho" w:hAnsi="Arial" w:hint="eastAsia"/>
          <w:sz w:val="20"/>
        </w:rPr>
        <w:t>に相当する額が免除されます。</w:t>
      </w:r>
      <w:r>
        <w:rPr>
          <w:rFonts w:ascii="Arial" w:eastAsia="MS Mincho" w:hAnsi="Arial" w:hint="eastAsia"/>
          <w:sz w:val="20"/>
        </w:rPr>
        <w:t xml:space="preserve">  </w:t>
      </w:r>
    </w:p>
    <w:p w14:paraId="32DD5D91" w14:textId="77777777" w:rsidR="009E7C46" w:rsidRPr="00FA3C0E" w:rsidRDefault="009E7C46" w:rsidP="009E7C46">
      <w:pPr>
        <w:pStyle w:val="NoSpacing"/>
        <w:numPr>
          <w:ilvl w:val="0"/>
          <w:numId w:val="35"/>
        </w:numPr>
        <w:rPr>
          <w:rFonts w:ascii="Arial" w:eastAsia="MS Mincho" w:hAnsi="Arial" w:cs="Arial"/>
          <w:sz w:val="20"/>
          <w:szCs w:val="20"/>
        </w:rPr>
      </w:pPr>
      <w:r>
        <w:rPr>
          <w:rFonts w:ascii="Arial" w:eastAsia="MS Mincho" w:hAnsi="Arial" w:hint="eastAsia"/>
          <w:sz w:val="20"/>
        </w:rPr>
        <w:t>所得が</w:t>
      </w:r>
      <w:r>
        <w:rPr>
          <w:rFonts w:ascii="Arial" w:eastAsia="MS Mincho" w:hAnsi="Arial" w:hint="eastAsia"/>
          <w:sz w:val="20"/>
        </w:rPr>
        <w:t xml:space="preserve"> FPL </w:t>
      </w:r>
      <w:r>
        <w:rPr>
          <w:rFonts w:ascii="Arial" w:eastAsia="MS Mincho" w:hAnsi="Arial" w:hint="eastAsia"/>
          <w:sz w:val="20"/>
        </w:rPr>
        <w:t>の</w:t>
      </w:r>
      <w:r>
        <w:rPr>
          <w:rFonts w:ascii="Arial" w:eastAsia="MS Mincho" w:hAnsi="Arial" w:hint="eastAsia"/>
          <w:sz w:val="20"/>
        </w:rPr>
        <w:t xml:space="preserve"> 251%</w:t>
      </w:r>
      <w:r>
        <w:rPr>
          <w:rFonts w:ascii="Arial" w:eastAsia="MS Mincho" w:hAnsi="Arial" w:hint="eastAsia"/>
          <w:sz w:val="20"/>
        </w:rPr>
        <w:t>～</w:t>
      </w:r>
      <w:r>
        <w:rPr>
          <w:rFonts w:ascii="Arial" w:eastAsia="MS Mincho" w:hAnsi="Arial" w:hint="eastAsia"/>
          <w:sz w:val="20"/>
        </w:rPr>
        <w:t xml:space="preserve">300% </w:t>
      </w:r>
      <w:r>
        <w:rPr>
          <w:rFonts w:ascii="Arial" w:eastAsia="MS Mincho" w:hAnsi="Arial" w:hint="eastAsia"/>
          <w:sz w:val="20"/>
        </w:rPr>
        <w:t>であれば、年間世帯所得の</w:t>
      </w:r>
      <w:r>
        <w:rPr>
          <w:rFonts w:ascii="Arial" w:eastAsia="MS Mincho" w:hAnsi="Arial" w:hint="eastAsia"/>
          <w:sz w:val="20"/>
        </w:rPr>
        <w:t xml:space="preserve"> 7% </w:t>
      </w:r>
      <w:r>
        <w:rPr>
          <w:rFonts w:ascii="Arial" w:eastAsia="MS Mincho" w:hAnsi="Arial" w:hint="eastAsia"/>
          <w:sz w:val="20"/>
        </w:rPr>
        <w:t>に相当する額が免除されます。</w:t>
      </w:r>
      <w:r>
        <w:rPr>
          <w:rFonts w:ascii="Arial" w:eastAsia="MS Mincho" w:hAnsi="Arial" w:hint="eastAsia"/>
          <w:sz w:val="20"/>
        </w:rPr>
        <w:t xml:space="preserve">  </w:t>
      </w:r>
    </w:p>
    <w:p w14:paraId="715B3F3E" w14:textId="2C2FBCEF" w:rsidR="009E7C46" w:rsidRPr="00FA3C0E" w:rsidRDefault="009E7C46" w:rsidP="009E7C46">
      <w:pPr>
        <w:pStyle w:val="NoSpacing"/>
        <w:numPr>
          <w:ilvl w:val="0"/>
          <w:numId w:val="35"/>
        </w:numPr>
        <w:rPr>
          <w:rFonts w:ascii="Arial" w:eastAsia="MS Mincho" w:hAnsi="Arial" w:cs="Arial"/>
          <w:sz w:val="20"/>
          <w:szCs w:val="20"/>
        </w:rPr>
      </w:pPr>
      <w:r>
        <w:rPr>
          <w:rFonts w:ascii="Arial" w:eastAsia="MS Mincho" w:hAnsi="Arial" w:hint="eastAsia"/>
          <w:sz w:val="20"/>
        </w:rPr>
        <w:t>所得が</w:t>
      </w:r>
      <w:r>
        <w:rPr>
          <w:rFonts w:ascii="Arial" w:eastAsia="MS Mincho" w:hAnsi="Arial" w:hint="eastAsia"/>
          <w:sz w:val="20"/>
        </w:rPr>
        <w:t xml:space="preserve"> FPL </w:t>
      </w:r>
      <w:r>
        <w:rPr>
          <w:rFonts w:ascii="Arial" w:eastAsia="MS Mincho" w:hAnsi="Arial" w:hint="eastAsia"/>
          <w:sz w:val="20"/>
        </w:rPr>
        <w:t>の</w:t>
      </w:r>
      <w:r>
        <w:rPr>
          <w:rFonts w:ascii="Arial" w:eastAsia="MS Mincho" w:hAnsi="Arial" w:hint="eastAsia"/>
          <w:sz w:val="20"/>
        </w:rPr>
        <w:t xml:space="preserve"> 301%</w:t>
      </w:r>
      <w:r>
        <w:rPr>
          <w:rFonts w:ascii="Arial" w:eastAsia="MS Mincho" w:hAnsi="Arial" w:hint="eastAsia"/>
          <w:sz w:val="20"/>
        </w:rPr>
        <w:t>～</w:t>
      </w:r>
      <w:r>
        <w:rPr>
          <w:rFonts w:ascii="Arial" w:eastAsia="MS Mincho" w:hAnsi="Arial" w:hint="eastAsia"/>
          <w:sz w:val="20"/>
        </w:rPr>
        <w:t xml:space="preserve">450% </w:t>
      </w:r>
      <w:r>
        <w:rPr>
          <w:rFonts w:ascii="Arial" w:eastAsia="MS Mincho" w:hAnsi="Arial" w:hint="eastAsia"/>
          <w:sz w:val="20"/>
        </w:rPr>
        <w:t>であれば、年間世帯所得の</w:t>
      </w:r>
      <w:r>
        <w:rPr>
          <w:rFonts w:ascii="Arial" w:eastAsia="MS Mincho" w:hAnsi="Arial" w:hint="eastAsia"/>
          <w:sz w:val="20"/>
        </w:rPr>
        <w:t xml:space="preserve"> 10% </w:t>
      </w:r>
      <w:r>
        <w:rPr>
          <w:rFonts w:ascii="Arial" w:eastAsia="MS Mincho" w:hAnsi="Arial" w:hint="eastAsia"/>
          <w:sz w:val="20"/>
        </w:rPr>
        <w:t>に相当する額が免除されます。</w:t>
      </w:r>
      <w:r>
        <w:rPr>
          <w:rFonts w:ascii="Arial" w:eastAsia="MS Mincho" w:hAnsi="Arial" w:hint="eastAsia"/>
          <w:sz w:val="20"/>
        </w:rPr>
        <w:t xml:space="preserve">  </w:t>
      </w:r>
    </w:p>
    <w:p w14:paraId="549616DF" w14:textId="77777777" w:rsidR="00B770B5" w:rsidRPr="00FA3C0E" w:rsidRDefault="00B770B5" w:rsidP="00B770B5">
      <w:pPr>
        <w:pStyle w:val="NoSpacing"/>
        <w:rPr>
          <w:rFonts w:ascii="Arial" w:eastAsia="MS Mincho" w:hAnsi="Arial" w:cs="Arial"/>
          <w:sz w:val="20"/>
          <w:szCs w:val="20"/>
        </w:rPr>
      </w:pPr>
      <w:r>
        <w:rPr>
          <w:rFonts w:ascii="Arial" w:eastAsia="MS Mincho" w:hAnsi="Arial" w:hint="eastAsia"/>
          <w:sz w:val="20"/>
        </w:rPr>
        <w:t>オハイオ州の非居住者が非救急医療のための経済援助を申請する場合には、そのような医療を受ける前に資金援助の事前認可を受ける必要があります。</w:t>
      </w:r>
      <w:r>
        <w:rPr>
          <w:rFonts w:ascii="Arial" w:eastAsia="MS Mincho" w:hAnsi="Arial" w:hint="eastAsia"/>
          <w:sz w:val="20"/>
        </w:rPr>
        <w:t xml:space="preserve">  </w:t>
      </w:r>
      <w:r>
        <w:rPr>
          <w:rFonts w:ascii="Arial" w:eastAsia="MS Mincho" w:hAnsi="Arial" w:hint="eastAsia"/>
          <w:sz w:val="20"/>
        </w:rPr>
        <w:t>事前認可プロセスでは、患者様が居住する州の医療施設ではなく、当院でサービスを受ける医学的理由を提出することが求められます。</w:t>
      </w:r>
      <w:r>
        <w:rPr>
          <w:rFonts w:ascii="Arial" w:eastAsia="MS Mincho" w:hAnsi="Arial" w:hint="eastAsia"/>
          <w:sz w:val="20"/>
        </w:rPr>
        <w:t xml:space="preserve">  </w:t>
      </w:r>
      <w:r>
        <w:rPr>
          <w:rFonts w:ascii="Arial" w:eastAsia="MS Mincho" w:hAnsi="Arial" w:hint="eastAsia"/>
          <w:sz w:val="20"/>
        </w:rPr>
        <w:t>そのような理由を当院が検討し、患者様が適切な医学的理由を提出したものと当院が判断した場合、以下のように総所得および世帯の人数に基づいて経済的援助を受ける資格を得られる場合があります。</w:t>
      </w:r>
    </w:p>
    <w:p w14:paraId="1CF851D7" w14:textId="77777777" w:rsidR="00B770B5" w:rsidRPr="00FA3C0E" w:rsidRDefault="00B770B5" w:rsidP="00B770B5">
      <w:pPr>
        <w:pStyle w:val="NoSpacing"/>
        <w:rPr>
          <w:rFonts w:ascii="Arial" w:hAnsi="Arial" w:cs="Arial"/>
          <w:sz w:val="20"/>
          <w:szCs w:val="20"/>
          <w:lang w:val="en"/>
        </w:rPr>
      </w:pPr>
    </w:p>
    <w:p w14:paraId="7D685D00" w14:textId="77777777" w:rsidR="00B770B5" w:rsidRPr="00FA3C0E" w:rsidRDefault="00B770B5" w:rsidP="00B770B5">
      <w:pPr>
        <w:pStyle w:val="NoSpacing"/>
        <w:numPr>
          <w:ilvl w:val="0"/>
          <w:numId w:val="35"/>
        </w:numPr>
        <w:rPr>
          <w:rFonts w:ascii="Arial" w:eastAsia="MS Mincho" w:hAnsi="Arial" w:cs="Arial"/>
          <w:sz w:val="20"/>
          <w:szCs w:val="20"/>
        </w:rPr>
      </w:pPr>
      <w:r>
        <w:rPr>
          <w:rFonts w:ascii="Arial" w:eastAsia="MS Mincho" w:hAnsi="Arial" w:hint="eastAsia"/>
          <w:sz w:val="20"/>
        </w:rPr>
        <w:t>所得が連邦貧困水準</w:t>
      </w:r>
      <w:r>
        <w:rPr>
          <w:rFonts w:ascii="Arial" w:eastAsia="MS Mincho" w:hAnsi="Arial" w:hint="eastAsia"/>
          <w:sz w:val="20"/>
        </w:rPr>
        <w:t xml:space="preserve"> (FPL) </w:t>
      </w:r>
      <w:r>
        <w:rPr>
          <w:rFonts w:ascii="Arial" w:eastAsia="MS Mincho" w:hAnsi="Arial" w:hint="eastAsia"/>
          <w:sz w:val="20"/>
        </w:rPr>
        <w:t>の</w:t>
      </w:r>
      <w:r>
        <w:rPr>
          <w:rFonts w:ascii="Arial" w:eastAsia="MS Mincho" w:hAnsi="Arial" w:hint="eastAsia"/>
          <w:sz w:val="20"/>
        </w:rPr>
        <w:t xml:space="preserve"> 200% </w:t>
      </w:r>
      <w:r>
        <w:rPr>
          <w:rFonts w:ascii="Arial" w:eastAsia="MS Mincho" w:hAnsi="Arial" w:hint="eastAsia"/>
          <w:sz w:val="20"/>
        </w:rPr>
        <w:t>以下であれば、患者様負担を</w:t>
      </w:r>
      <w:r>
        <w:rPr>
          <w:rFonts w:ascii="Arial" w:eastAsia="MS Mincho" w:hAnsi="Arial" w:hint="eastAsia"/>
          <w:sz w:val="20"/>
        </w:rPr>
        <w:t xml:space="preserve"> 100% </w:t>
      </w:r>
      <w:r>
        <w:rPr>
          <w:rFonts w:ascii="Arial" w:eastAsia="MS Mincho" w:hAnsi="Arial" w:hint="eastAsia"/>
          <w:sz w:val="20"/>
        </w:rPr>
        <w:t>免除されます。</w:t>
      </w:r>
      <w:r>
        <w:rPr>
          <w:rFonts w:ascii="Arial" w:eastAsia="MS Mincho" w:hAnsi="Arial" w:hint="eastAsia"/>
          <w:sz w:val="20"/>
        </w:rPr>
        <w:t xml:space="preserve">  </w:t>
      </w:r>
    </w:p>
    <w:p w14:paraId="27C4B62C" w14:textId="77777777" w:rsidR="00B770B5" w:rsidRPr="00FA3C0E" w:rsidRDefault="00B770B5" w:rsidP="00B770B5">
      <w:pPr>
        <w:pStyle w:val="NoSpacing"/>
        <w:numPr>
          <w:ilvl w:val="0"/>
          <w:numId w:val="35"/>
        </w:numPr>
        <w:rPr>
          <w:rFonts w:ascii="Arial" w:eastAsia="MS Mincho" w:hAnsi="Arial" w:cs="Arial"/>
          <w:sz w:val="20"/>
          <w:szCs w:val="20"/>
        </w:rPr>
      </w:pPr>
      <w:r>
        <w:rPr>
          <w:rFonts w:ascii="Arial" w:eastAsia="MS Mincho" w:hAnsi="Arial" w:hint="eastAsia"/>
          <w:sz w:val="20"/>
        </w:rPr>
        <w:t>所得が</w:t>
      </w:r>
      <w:r>
        <w:rPr>
          <w:rFonts w:ascii="Arial" w:eastAsia="MS Mincho" w:hAnsi="Arial" w:hint="eastAsia"/>
          <w:sz w:val="20"/>
        </w:rPr>
        <w:t xml:space="preserve"> FPL </w:t>
      </w:r>
      <w:r>
        <w:rPr>
          <w:rFonts w:ascii="Arial" w:eastAsia="MS Mincho" w:hAnsi="Arial" w:hint="eastAsia"/>
          <w:sz w:val="20"/>
        </w:rPr>
        <w:t>の</w:t>
      </w:r>
      <w:r>
        <w:rPr>
          <w:rFonts w:ascii="Arial" w:eastAsia="MS Mincho" w:hAnsi="Arial" w:hint="eastAsia"/>
          <w:sz w:val="20"/>
        </w:rPr>
        <w:t xml:space="preserve"> 201%</w:t>
      </w:r>
      <w:r>
        <w:rPr>
          <w:rFonts w:ascii="Arial" w:eastAsia="MS Mincho" w:hAnsi="Arial" w:hint="eastAsia"/>
          <w:sz w:val="20"/>
        </w:rPr>
        <w:t>～</w:t>
      </w:r>
      <w:r>
        <w:rPr>
          <w:rFonts w:ascii="Arial" w:eastAsia="MS Mincho" w:hAnsi="Arial" w:hint="eastAsia"/>
          <w:sz w:val="20"/>
        </w:rPr>
        <w:t xml:space="preserve">250% </w:t>
      </w:r>
      <w:r>
        <w:rPr>
          <w:rFonts w:ascii="Arial" w:eastAsia="MS Mincho" w:hAnsi="Arial" w:hint="eastAsia"/>
          <w:sz w:val="20"/>
        </w:rPr>
        <w:t>であれば、患者様負担を</w:t>
      </w:r>
      <w:r>
        <w:rPr>
          <w:rFonts w:ascii="Arial" w:eastAsia="MS Mincho" w:hAnsi="Arial" w:hint="eastAsia"/>
          <w:sz w:val="20"/>
        </w:rPr>
        <w:t xml:space="preserve"> 80% </w:t>
      </w:r>
      <w:r>
        <w:rPr>
          <w:rFonts w:ascii="Arial" w:eastAsia="MS Mincho" w:hAnsi="Arial" w:hint="eastAsia"/>
          <w:sz w:val="20"/>
        </w:rPr>
        <w:t>免除されます。</w:t>
      </w:r>
      <w:r>
        <w:rPr>
          <w:rFonts w:ascii="Arial" w:eastAsia="MS Mincho" w:hAnsi="Arial" w:hint="eastAsia"/>
          <w:sz w:val="20"/>
        </w:rPr>
        <w:t xml:space="preserve">  </w:t>
      </w:r>
    </w:p>
    <w:p w14:paraId="408D827D" w14:textId="77777777" w:rsidR="00B770B5" w:rsidRPr="00FA3C0E" w:rsidRDefault="00B770B5" w:rsidP="00B770B5">
      <w:pPr>
        <w:pStyle w:val="NoSpacing"/>
        <w:numPr>
          <w:ilvl w:val="0"/>
          <w:numId w:val="35"/>
        </w:numPr>
        <w:rPr>
          <w:rFonts w:ascii="Arial" w:eastAsia="MS Mincho" w:hAnsi="Arial" w:cs="Arial"/>
          <w:sz w:val="20"/>
          <w:szCs w:val="20"/>
        </w:rPr>
      </w:pPr>
      <w:r>
        <w:rPr>
          <w:rFonts w:ascii="Arial" w:eastAsia="MS Mincho" w:hAnsi="Arial" w:hint="eastAsia"/>
          <w:sz w:val="20"/>
        </w:rPr>
        <w:t>所得が</w:t>
      </w:r>
      <w:r>
        <w:rPr>
          <w:rFonts w:ascii="Arial" w:eastAsia="MS Mincho" w:hAnsi="Arial" w:hint="eastAsia"/>
          <w:sz w:val="20"/>
        </w:rPr>
        <w:t xml:space="preserve"> FPL </w:t>
      </w:r>
      <w:r>
        <w:rPr>
          <w:rFonts w:ascii="Arial" w:eastAsia="MS Mincho" w:hAnsi="Arial" w:hint="eastAsia"/>
          <w:sz w:val="20"/>
        </w:rPr>
        <w:t>の</w:t>
      </w:r>
      <w:r>
        <w:rPr>
          <w:rFonts w:ascii="Arial" w:eastAsia="MS Mincho" w:hAnsi="Arial" w:hint="eastAsia"/>
          <w:sz w:val="20"/>
        </w:rPr>
        <w:t xml:space="preserve"> 251%</w:t>
      </w:r>
      <w:r>
        <w:rPr>
          <w:rFonts w:ascii="Arial" w:eastAsia="MS Mincho" w:hAnsi="Arial" w:hint="eastAsia"/>
          <w:sz w:val="20"/>
        </w:rPr>
        <w:t>～</w:t>
      </w:r>
      <w:r>
        <w:rPr>
          <w:rFonts w:ascii="Arial" w:eastAsia="MS Mincho" w:hAnsi="Arial" w:hint="eastAsia"/>
          <w:sz w:val="20"/>
        </w:rPr>
        <w:t xml:space="preserve">300% </w:t>
      </w:r>
      <w:r>
        <w:rPr>
          <w:rFonts w:ascii="Arial" w:eastAsia="MS Mincho" w:hAnsi="Arial" w:hint="eastAsia"/>
          <w:sz w:val="20"/>
        </w:rPr>
        <w:t>であれば、患者様負担を</w:t>
      </w:r>
      <w:r>
        <w:rPr>
          <w:rFonts w:ascii="Arial" w:eastAsia="MS Mincho" w:hAnsi="Arial" w:hint="eastAsia"/>
          <w:sz w:val="20"/>
        </w:rPr>
        <w:t xml:space="preserve"> 60% </w:t>
      </w:r>
      <w:r>
        <w:rPr>
          <w:rFonts w:ascii="Arial" w:eastAsia="MS Mincho" w:hAnsi="Arial" w:hint="eastAsia"/>
          <w:sz w:val="20"/>
        </w:rPr>
        <w:t>免除されます。</w:t>
      </w:r>
      <w:r>
        <w:rPr>
          <w:rFonts w:ascii="Arial" w:eastAsia="MS Mincho" w:hAnsi="Arial" w:hint="eastAsia"/>
          <w:sz w:val="20"/>
        </w:rPr>
        <w:t xml:space="preserve"> </w:t>
      </w:r>
    </w:p>
    <w:p w14:paraId="0FD3BA59" w14:textId="77777777" w:rsidR="00B770B5" w:rsidRPr="00FA3C0E" w:rsidRDefault="00B770B5" w:rsidP="00B770B5">
      <w:pPr>
        <w:pStyle w:val="NoSpacing"/>
        <w:numPr>
          <w:ilvl w:val="0"/>
          <w:numId w:val="35"/>
        </w:numPr>
        <w:rPr>
          <w:rFonts w:ascii="Arial" w:eastAsia="MS Mincho" w:hAnsi="Arial" w:cs="Arial"/>
          <w:sz w:val="20"/>
          <w:szCs w:val="20"/>
        </w:rPr>
      </w:pPr>
      <w:r>
        <w:rPr>
          <w:rFonts w:ascii="Arial" w:eastAsia="MS Mincho" w:hAnsi="Arial" w:hint="eastAsia"/>
          <w:sz w:val="20"/>
        </w:rPr>
        <w:t>所得が</w:t>
      </w:r>
      <w:r>
        <w:rPr>
          <w:rFonts w:ascii="Arial" w:eastAsia="MS Mincho" w:hAnsi="Arial" w:hint="eastAsia"/>
          <w:sz w:val="20"/>
        </w:rPr>
        <w:t xml:space="preserve"> FPL </w:t>
      </w:r>
      <w:r>
        <w:rPr>
          <w:rFonts w:ascii="Arial" w:eastAsia="MS Mincho" w:hAnsi="Arial" w:hint="eastAsia"/>
          <w:sz w:val="20"/>
        </w:rPr>
        <w:t>の</w:t>
      </w:r>
      <w:r>
        <w:rPr>
          <w:rFonts w:ascii="Arial" w:eastAsia="MS Mincho" w:hAnsi="Arial" w:hint="eastAsia"/>
          <w:sz w:val="20"/>
        </w:rPr>
        <w:t xml:space="preserve"> 301%</w:t>
      </w:r>
      <w:r>
        <w:rPr>
          <w:rFonts w:ascii="Arial" w:eastAsia="MS Mincho" w:hAnsi="Arial" w:hint="eastAsia"/>
          <w:sz w:val="20"/>
        </w:rPr>
        <w:t>～</w:t>
      </w:r>
      <w:r>
        <w:rPr>
          <w:rFonts w:ascii="Arial" w:eastAsia="MS Mincho" w:hAnsi="Arial" w:hint="eastAsia"/>
          <w:sz w:val="20"/>
        </w:rPr>
        <w:t xml:space="preserve">400% </w:t>
      </w:r>
      <w:r>
        <w:rPr>
          <w:rFonts w:ascii="Arial" w:eastAsia="MS Mincho" w:hAnsi="Arial" w:hint="eastAsia"/>
          <w:sz w:val="20"/>
        </w:rPr>
        <w:t>であれば、患者様負担を</w:t>
      </w:r>
      <w:r>
        <w:rPr>
          <w:rFonts w:ascii="Arial" w:eastAsia="MS Mincho" w:hAnsi="Arial" w:hint="eastAsia"/>
          <w:sz w:val="20"/>
        </w:rPr>
        <w:t xml:space="preserve"> 45% </w:t>
      </w:r>
      <w:r>
        <w:rPr>
          <w:rFonts w:ascii="Arial" w:eastAsia="MS Mincho" w:hAnsi="Arial" w:hint="eastAsia"/>
          <w:sz w:val="20"/>
        </w:rPr>
        <w:t>免除されます。</w:t>
      </w:r>
      <w:r>
        <w:rPr>
          <w:rFonts w:ascii="Arial" w:eastAsia="MS Mincho" w:hAnsi="Arial" w:hint="eastAsia"/>
          <w:sz w:val="20"/>
        </w:rPr>
        <w:t xml:space="preserve">  </w:t>
      </w:r>
    </w:p>
    <w:p w14:paraId="48A0A001" w14:textId="77777777" w:rsidR="009A34CE" w:rsidRDefault="009A34CE" w:rsidP="00B770B5">
      <w:pPr>
        <w:pStyle w:val="NoSpacing"/>
        <w:rPr>
          <w:rFonts w:ascii="Arial" w:hAnsi="Arial" w:cs="Arial"/>
          <w:sz w:val="20"/>
          <w:szCs w:val="20"/>
        </w:rPr>
      </w:pPr>
    </w:p>
    <w:p w14:paraId="55271EA1" w14:textId="77777777" w:rsidR="00B770B5" w:rsidRDefault="00B770B5" w:rsidP="00B770B5">
      <w:pPr>
        <w:pStyle w:val="NoSpacing"/>
        <w:rPr>
          <w:rFonts w:ascii="Arial" w:eastAsia="MS Mincho" w:hAnsi="Arial" w:cs="Arial"/>
          <w:sz w:val="20"/>
          <w:szCs w:val="20"/>
        </w:rPr>
      </w:pPr>
      <w:r>
        <w:rPr>
          <w:rFonts w:ascii="Arial" w:eastAsia="MS Mincho" w:hAnsi="Arial" w:hint="eastAsia"/>
          <w:sz w:val="20"/>
        </w:rPr>
        <w:t>国外居住者が非救急医療のための経済援助を申請する場合には、そのような医療を受ける前に、当院の外国人患者向け慈善対象患者様のための方針および手続き</w:t>
      </w:r>
      <w:r>
        <w:rPr>
          <w:rFonts w:ascii="Arial" w:eastAsia="MS Mincho" w:hAnsi="Arial" w:hint="eastAsia"/>
          <w:sz w:val="20"/>
        </w:rPr>
        <w:t xml:space="preserve"> (Policy and Procedures for International Charity Patients) </w:t>
      </w:r>
      <w:r>
        <w:rPr>
          <w:rFonts w:ascii="Arial" w:eastAsia="MS Mincho" w:hAnsi="Arial" w:hint="eastAsia"/>
          <w:sz w:val="20"/>
        </w:rPr>
        <w:t>に従って資金援助の事前認可を受ける必要があります。当院の外国人患者運営委員会</w:t>
      </w:r>
      <w:r>
        <w:rPr>
          <w:rFonts w:ascii="Arial" w:eastAsia="MS Mincho" w:hAnsi="Arial" w:hint="eastAsia"/>
          <w:sz w:val="20"/>
        </w:rPr>
        <w:t> </w:t>
      </w:r>
      <w:r>
        <w:rPr>
          <w:rFonts w:ascii="Arial" w:eastAsia="MS Mincho" w:hAnsi="Arial" w:hint="eastAsia"/>
          <w:sz w:val="20"/>
        </w:rPr>
        <w:t>は、いくつかの基準に基づき外国人患者の慈善医療利用資格を決定します。例えば、必要な医療介入、そのような介入が基礎疾患を成功裏に解消され、介入後の適切な管理が可能かどうか、さらに、当院が独自でそのような医療介入を提供できるかどうか、患者様の居住国内でそのようなサービスが受けられるかどうか、予算の制約、その他にも、この運営委員会が決定するその他の基準が、外国人のケースに利用される当院の慈善医療のリソースが最も効率的かつ効果的に活用されるという観点で適切かどうかも検討されなければなりません。外国人患者向け慈善医療の利用可能性に関する情報は、当院のウェルカムセンター</w:t>
      </w:r>
      <w:r>
        <w:rPr>
          <w:rFonts w:ascii="Arial" w:eastAsia="MS Mincho" w:hAnsi="Arial" w:hint="eastAsia"/>
          <w:sz w:val="20"/>
        </w:rPr>
        <w:t xml:space="preserve"> (Welcome Center) </w:t>
      </w:r>
      <w:r>
        <w:rPr>
          <w:rFonts w:ascii="Arial" w:eastAsia="MS Mincho" w:hAnsi="Arial" w:hint="eastAsia"/>
          <w:sz w:val="20"/>
        </w:rPr>
        <w:t>にお問い合わせください。</w:t>
      </w:r>
    </w:p>
    <w:p w14:paraId="58CEDF47" w14:textId="77777777" w:rsidR="00980E12" w:rsidRDefault="00980E12" w:rsidP="00B770B5">
      <w:pPr>
        <w:pStyle w:val="NoSpacing"/>
        <w:rPr>
          <w:rFonts w:ascii="Arial" w:hAnsi="Arial" w:cs="Arial"/>
          <w:sz w:val="20"/>
          <w:szCs w:val="20"/>
        </w:rPr>
      </w:pPr>
    </w:p>
    <w:p w14:paraId="13588A00" w14:textId="77777777" w:rsidR="00DD5EF2" w:rsidRDefault="00DD5EF2" w:rsidP="00B770B5">
      <w:pPr>
        <w:pStyle w:val="NoSpacing"/>
        <w:rPr>
          <w:rFonts w:ascii="Arial" w:eastAsia="MS Mincho" w:hAnsi="Arial" w:cs="Arial"/>
          <w:sz w:val="20"/>
          <w:szCs w:val="20"/>
        </w:rPr>
      </w:pPr>
      <w:r>
        <w:rPr>
          <w:rFonts w:ascii="Arial" w:eastAsia="MS Mincho" w:hAnsi="Arial" w:hint="eastAsia"/>
          <w:sz w:val="20"/>
        </w:rPr>
        <w:t>メディケイドの受給者でメディケイドによってカバーされない治療に必要な医療を受けている方は、そのような治療に必要な医療の患者様負担を自動的に</w:t>
      </w:r>
      <w:r>
        <w:rPr>
          <w:rFonts w:ascii="Arial" w:eastAsia="MS Mincho" w:hAnsi="Arial" w:hint="eastAsia"/>
          <w:sz w:val="20"/>
        </w:rPr>
        <w:t xml:space="preserve"> 100% </w:t>
      </w:r>
      <w:r>
        <w:rPr>
          <w:rFonts w:ascii="Arial" w:eastAsia="MS Mincho" w:hAnsi="Arial" w:hint="eastAsia"/>
          <w:sz w:val="20"/>
        </w:rPr>
        <w:t>免除されます。この状況においては、経済的援助申請は必要ありません。</w:t>
      </w:r>
      <w:r>
        <w:rPr>
          <w:rFonts w:ascii="Arial" w:eastAsia="MS Mincho" w:hAnsi="Arial" w:hint="eastAsia"/>
          <w:sz w:val="20"/>
        </w:rPr>
        <w:t xml:space="preserve"> </w:t>
      </w:r>
    </w:p>
    <w:p w14:paraId="46B2E85C" w14:textId="77777777" w:rsidR="001978D3" w:rsidRDefault="001978D3" w:rsidP="00B770B5">
      <w:pPr>
        <w:pStyle w:val="NoSpacing"/>
        <w:rPr>
          <w:rFonts w:ascii="Arial" w:hAnsi="Arial" w:cs="Arial"/>
          <w:sz w:val="20"/>
          <w:szCs w:val="20"/>
        </w:rPr>
      </w:pPr>
    </w:p>
    <w:p w14:paraId="5888DA67" w14:textId="3E6FDAB7" w:rsidR="00DE5A0E" w:rsidRDefault="001978D3" w:rsidP="00270254">
      <w:pPr>
        <w:pStyle w:val="NoSpacing"/>
        <w:rPr>
          <w:rFonts w:ascii="Arial" w:eastAsia="MS Mincho" w:hAnsi="Arial" w:cs="Arial"/>
          <w:sz w:val="20"/>
          <w:szCs w:val="20"/>
        </w:rPr>
      </w:pPr>
      <w:r>
        <w:rPr>
          <w:rFonts w:ascii="Arial" w:eastAsia="MS Mincho" w:hAnsi="Arial" w:hint="eastAsia"/>
          <w:sz w:val="20"/>
        </w:rPr>
        <w:t>当院の患者様会計部門に</w:t>
      </w:r>
      <w:r>
        <w:rPr>
          <w:rFonts w:ascii="Arial" w:eastAsia="MS Mincho" w:hAnsi="Arial" w:hint="eastAsia"/>
          <w:sz w:val="20"/>
        </w:rPr>
        <w:t xml:space="preserve"> IRS </w:t>
      </w:r>
      <w:r>
        <w:rPr>
          <w:rFonts w:ascii="Arial" w:eastAsia="MS Mincho" w:hAnsi="Arial" w:hint="eastAsia"/>
          <w:sz w:val="20"/>
        </w:rPr>
        <w:t>様式</w:t>
      </w:r>
      <w:r>
        <w:rPr>
          <w:rFonts w:ascii="Arial" w:eastAsia="MS Mincho" w:hAnsi="Arial" w:hint="eastAsia"/>
          <w:sz w:val="20"/>
        </w:rPr>
        <w:t xml:space="preserve"> 4029 </w:t>
      </w:r>
      <w:r>
        <w:rPr>
          <w:rFonts w:ascii="Arial" w:eastAsia="MS Mincho" w:hAnsi="Arial" w:hint="eastAsia"/>
          <w:sz w:val="20"/>
        </w:rPr>
        <w:t>を提出した家族、または家族が宗教上の理由で政府からの給付を受ける権利を放棄したことを確認できる書類を当院に提出した家族は、この</w:t>
      </w:r>
      <w:r>
        <w:rPr>
          <w:rFonts w:ascii="Arial" w:eastAsia="MS Mincho" w:hAnsi="Arial" w:hint="eastAsia"/>
          <w:sz w:val="20"/>
        </w:rPr>
        <w:t xml:space="preserve"> FAP </w:t>
      </w:r>
      <w:r>
        <w:rPr>
          <w:rFonts w:ascii="Arial" w:eastAsia="MS Mincho" w:hAnsi="Arial" w:hint="eastAsia"/>
          <w:sz w:val="20"/>
        </w:rPr>
        <w:t>の下に</w:t>
      </w:r>
      <w:r>
        <w:rPr>
          <w:rFonts w:ascii="Arial" w:eastAsia="MS Mincho" w:hAnsi="Arial" w:hint="eastAsia"/>
          <w:sz w:val="20"/>
        </w:rPr>
        <w:t xml:space="preserve"> FPL </w:t>
      </w:r>
      <w:r>
        <w:rPr>
          <w:rFonts w:ascii="Arial" w:eastAsia="MS Mincho" w:hAnsi="Arial" w:hint="eastAsia"/>
          <w:sz w:val="20"/>
        </w:rPr>
        <w:t>の</w:t>
      </w:r>
      <w:r>
        <w:rPr>
          <w:rFonts w:ascii="Arial" w:eastAsia="MS Mincho" w:hAnsi="Arial" w:hint="eastAsia"/>
          <w:sz w:val="20"/>
        </w:rPr>
        <w:t xml:space="preserve"> 301% </w:t>
      </w:r>
      <w:r>
        <w:rPr>
          <w:rFonts w:ascii="Arial" w:eastAsia="MS Mincho" w:hAnsi="Arial" w:hint="eastAsia"/>
          <w:sz w:val="20"/>
        </w:rPr>
        <w:t>から</w:t>
      </w:r>
      <w:r>
        <w:rPr>
          <w:rFonts w:ascii="Arial" w:eastAsia="MS Mincho" w:hAnsi="Arial" w:hint="eastAsia"/>
          <w:sz w:val="20"/>
        </w:rPr>
        <w:t xml:space="preserve"> 400% </w:t>
      </w:r>
      <w:r>
        <w:rPr>
          <w:rFonts w:ascii="Arial" w:eastAsia="MS Mincho" w:hAnsi="Arial" w:hint="eastAsia"/>
          <w:sz w:val="20"/>
        </w:rPr>
        <w:t>の所得のある人に対して提供されるものと同等の患者負担の減額を利用することができます。この状況においては、経済的援助申請は必要ありません。</w:t>
      </w:r>
      <w:r>
        <w:rPr>
          <w:rFonts w:ascii="Arial" w:eastAsia="MS Mincho" w:hAnsi="Arial" w:hint="eastAsia"/>
          <w:sz w:val="20"/>
        </w:rPr>
        <w:t xml:space="preserve"> </w:t>
      </w:r>
    </w:p>
    <w:p w14:paraId="152F781D" w14:textId="77777777" w:rsidR="00DE5A0E" w:rsidRDefault="00DE5A0E" w:rsidP="00270254">
      <w:pPr>
        <w:pStyle w:val="NoSpacing"/>
        <w:rPr>
          <w:rFonts w:ascii="Arial" w:hAnsi="Arial" w:cs="Arial"/>
          <w:sz w:val="20"/>
          <w:szCs w:val="20"/>
        </w:rPr>
      </w:pPr>
    </w:p>
    <w:p w14:paraId="591FAA14" w14:textId="77777777" w:rsidR="00DE5A0E" w:rsidRPr="00DE5A0E" w:rsidRDefault="00270254" w:rsidP="00270254">
      <w:pPr>
        <w:pStyle w:val="NoSpacing"/>
        <w:rPr>
          <w:rFonts w:ascii="Arial" w:eastAsia="MS Mincho" w:hAnsi="Arial" w:cs="Arial"/>
          <w:sz w:val="20"/>
          <w:szCs w:val="20"/>
        </w:rPr>
      </w:pPr>
      <w:r>
        <w:rPr>
          <w:rFonts w:ascii="Arial" w:eastAsia="MS Mincho" w:hAnsi="Arial" w:hint="eastAsia"/>
          <w:sz w:val="20"/>
        </w:rPr>
        <w:t>「ホームレスシェルター」が住所地の世帯は、患者様負担の</w:t>
      </w:r>
      <w:r>
        <w:rPr>
          <w:rFonts w:ascii="Arial" w:eastAsia="MS Mincho" w:hAnsi="Arial" w:hint="eastAsia"/>
          <w:sz w:val="20"/>
        </w:rPr>
        <w:t xml:space="preserve"> 100% </w:t>
      </w:r>
      <w:r>
        <w:rPr>
          <w:rFonts w:ascii="Arial" w:eastAsia="MS Mincho" w:hAnsi="Arial" w:hint="eastAsia"/>
          <w:sz w:val="20"/>
        </w:rPr>
        <w:t>減額の利用資格があります。</w:t>
      </w:r>
      <w:r>
        <w:rPr>
          <w:rFonts w:ascii="Arial" w:eastAsia="MS Mincho" w:hAnsi="Arial" w:hint="eastAsia"/>
          <w:sz w:val="20"/>
        </w:rPr>
        <w:t xml:space="preserve">  </w:t>
      </w:r>
      <w:r>
        <w:rPr>
          <w:rFonts w:ascii="Arial" w:eastAsia="MS Mincho" w:hAnsi="Arial" w:hint="eastAsia"/>
          <w:sz w:val="20"/>
        </w:rPr>
        <w:t>この状況においては、経済的援助申請は必要ありません。</w:t>
      </w:r>
    </w:p>
    <w:p w14:paraId="2ECCAE4A" w14:textId="77777777" w:rsidR="00B770B5" w:rsidRPr="00FA3C0E" w:rsidRDefault="00B770B5" w:rsidP="00F26058">
      <w:pPr>
        <w:pStyle w:val="NoSpacing"/>
        <w:rPr>
          <w:rFonts w:ascii="Arial" w:hAnsi="Arial" w:cs="Arial"/>
          <w:sz w:val="20"/>
          <w:szCs w:val="20"/>
        </w:rPr>
      </w:pPr>
    </w:p>
    <w:p w14:paraId="7D470B5F" w14:textId="77777777" w:rsidR="00F26058" w:rsidRPr="00FA3C0E" w:rsidRDefault="00F26058" w:rsidP="00F26058">
      <w:pPr>
        <w:pStyle w:val="NoSpacing"/>
        <w:rPr>
          <w:rFonts w:ascii="Arial" w:eastAsia="MS Mincho" w:hAnsi="Arial" w:cs="Arial"/>
          <w:sz w:val="20"/>
          <w:szCs w:val="20"/>
        </w:rPr>
      </w:pPr>
      <w:r>
        <w:rPr>
          <w:rFonts w:ascii="Arial" w:eastAsia="MS Mincho" w:hAnsi="Arial" w:hint="eastAsia"/>
          <w:sz w:val="20"/>
        </w:rPr>
        <w:t>当院の患者様会計部門は、本方針における経済的援助の利用資格を決める上で最終決定権を有するものとします。</w:t>
      </w:r>
    </w:p>
    <w:p w14:paraId="298C2816" w14:textId="77777777" w:rsidR="00E75EB7" w:rsidRPr="00FA3C0E" w:rsidRDefault="00E75EB7" w:rsidP="003E247C">
      <w:pPr>
        <w:spacing w:after="0" w:line="240" w:lineRule="auto"/>
        <w:rPr>
          <w:rFonts w:ascii="Arial" w:hAnsi="Arial" w:cs="Arial"/>
          <w:b/>
          <w:sz w:val="20"/>
          <w:szCs w:val="20"/>
          <w:u w:val="single"/>
        </w:rPr>
      </w:pPr>
    </w:p>
    <w:p w14:paraId="00EA8F1D" w14:textId="77777777" w:rsidR="003E247C" w:rsidRPr="00FA3C0E" w:rsidRDefault="003E247C" w:rsidP="003E247C">
      <w:pPr>
        <w:spacing w:after="0" w:line="240" w:lineRule="auto"/>
        <w:rPr>
          <w:rFonts w:ascii="Arial" w:eastAsia="MS Mincho" w:hAnsi="Arial" w:cs="Arial"/>
          <w:b/>
          <w:sz w:val="20"/>
          <w:szCs w:val="20"/>
          <w:u w:val="single"/>
        </w:rPr>
      </w:pPr>
      <w:r>
        <w:rPr>
          <w:rFonts w:ascii="Arial" w:eastAsia="MS Mincho" w:hAnsi="Arial" w:hint="eastAsia"/>
          <w:b/>
          <w:sz w:val="20"/>
          <w:u w:val="single"/>
        </w:rPr>
        <w:t>患者様負担額の計算基準</w:t>
      </w:r>
      <w:r>
        <w:rPr>
          <w:rFonts w:ascii="Arial" w:eastAsia="MS Mincho" w:hAnsi="Arial" w:hint="eastAsia"/>
          <w:b/>
          <w:sz w:val="20"/>
          <w:u w:val="single"/>
        </w:rPr>
        <w:t xml:space="preserve"> </w:t>
      </w:r>
    </w:p>
    <w:p w14:paraId="41810B13" w14:textId="77777777" w:rsidR="00E75EB7" w:rsidRPr="00FA3C0E" w:rsidRDefault="00E75EB7" w:rsidP="003E247C">
      <w:pPr>
        <w:spacing w:after="0" w:line="240" w:lineRule="auto"/>
        <w:rPr>
          <w:rFonts w:ascii="Arial" w:hAnsi="Arial" w:cs="Arial"/>
          <w:sz w:val="20"/>
          <w:szCs w:val="20"/>
        </w:rPr>
      </w:pPr>
    </w:p>
    <w:p w14:paraId="0E92B2F2" w14:textId="35EC0C5D" w:rsidR="003E247C" w:rsidRPr="00FA3C0E" w:rsidRDefault="003E247C" w:rsidP="003E247C">
      <w:pPr>
        <w:spacing w:after="0" w:line="240" w:lineRule="auto"/>
        <w:rPr>
          <w:rFonts w:ascii="Arial" w:eastAsia="MS Mincho" w:hAnsi="Arial" w:cs="Arial"/>
          <w:sz w:val="20"/>
          <w:szCs w:val="20"/>
        </w:rPr>
      </w:pPr>
      <w:r>
        <w:rPr>
          <w:rFonts w:ascii="Arial" w:eastAsia="MS Mincho" w:hAnsi="Arial" w:hint="eastAsia"/>
          <w:sz w:val="20"/>
        </w:rPr>
        <w:t>緊急医療および治療に必要な医療に対する本</w:t>
      </w:r>
      <w:r>
        <w:rPr>
          <w:rFonts w:ascii="Arial" w:eastAsia="MS Mincho" w:hAnsi="Arial" w:hint="eastAsia"/>
          <w:sz w:val="20"/>
        </w:rPr>
        <w:t xml:space="preserve"> FAP </w:t>
      </w:r>
      <w:r>
        <w:rPr>
          <w:rFonts w:ascii="Arial" w:eastAsia="MS Mincho" w:hAnsi="Arial" w:hint="eastAsia"/>
          <w:sz w:val="20"/>
        </w:rPr>
        <w:t>による経済的援助の利用資格のある患者様に課される金額が</w:t>
      </w:r>
      <w:r>
        <w:rPr>
          <w:rFonts w:ascii="Arial" w:eastAsia="MS Mincho" w:hAnsi="Arial" w:hint="eastAsia"/>
          <w:sz w:val="20"/>
        </w:rPr>
        <w:t xml:space="preserve"> AGB </w:t>
      </w:r>
      <w:r>
        <w:rPr>
          <w:rFonts w:ascii="Arial" w:eastAsia="MS Mincho" w:hAnsi="Arial" w:hint="eastAsia"/>
          <w:sz w:val="20"/>
        </w:rPr>
        <w:t>を超えることはありません。当院は、連邦規則に定義されているとおりの「遡及」法を使用して</w:t>
      </w:r>
      <w:r>
        <w:rPr>
          <w:rFonts w:ascii="Arial" w:eastAsia="MS Mincho" w:hAnsi="Arial" w:hint="eastAsia"/>
          <w:sz w:val="20"/>
        </w:rPr>
        <w:t xml:space="preserve"> AGB </w:t>
      </w:r>
      <w:r>
        <w:rPr>
          <w:rFonts w:ascii="Arial" w:eastAsia="MS Mincho" w:hAnsi="Arial" w:hint="eastAsia"/>
          <w:sz w:val="20"/>
        </w:rPr>
        <w:t>を計算しております。すなわち、</w:t>
      </w:r>
      <w:r>
        <w:rPr>
          <w:rFonts w:ascii="Arial" w:eastAsia="MS Mincho" w:hAnsi="Arial" w:hint="eastAsia"/>
          <w:sz w:val="20"/>
        </w:rPr>
        <w:t xml:space="preserve">12 </w:t>
      </w:r>
      <w:r>
        <w:rPr>
          <w:rFonts w:ascii="Arial" w:eastAsia="MS Mincho" w:hAnsi="Arial" w:hint="eastAsia"/>
          <w:sz w:val="20"/>
        </w:rPr>
        <w:t>ヶ月間にわたり出来高払い制の医療診断および民間健康保険会社が認めた全請求金額を、これらの請求に対する当院の請求総額で割った数値に基づきます。当院は、毎年</w:t>
      </w:r>
      <w:r>
        <w:rPr>
          <w:rFonts w:ascii="Arial" w:eastAsia="MS Mincho" w:hAnsi="Arial" w:hint="eastAsia"/>
          <w:sz w:val="20"/>
        </w:rPr>
        <w:t xml:space="preserve"> 1 </w:t>
      </w:r>
      <w:r>
        <w:rPr>
          <w:rFonts w:ascii="Arial" w:eastAsia="MS Mincho" w:hAnsi="Arial" w:hint="eastAsia"/>
          <w:sz w:val="20"/>
        </w:rPr>
        <w:t>月</w:t>
      </w:r>
      <w:r>
        <w:rPr>
          <w:rFonts w:ascii="Arial" w:eastAsia="MS Mincho" w:hAnsi="Arial" w:hint="eastAsia"/>
          <w:sz w:val="20"/>
        </w:rPr>
        <w:t xml:space="preserve"> 1 </w:t>
      </w:r>
      <w:r>
        <w:rPr>
          <w:rFonts w:ascii="Arial" w:eastAsia="MS Mincho" w:hAnsi="Arial" w:hint="eastAsia"/>
          <w:sz w:val="20"/>
        </w:rPr>
        <w:t>日に</w:t>
      </w:r>
      <w:r>
        <w:rPr>
          <w:rFonts w:ascii="Arial" w:eastAsia="MS Mincho" w:hAnsi="Arial" w:hint="eastAsia"/>
          <w:sz w:val="20"/>
        </w:rPr>
        <w:t xml:space="preserve"> AGB </w:t>
      </w:r>
      <w:r>
        <w:rPr>
          <w:rFonts w:ascii="Arial" w:eastAsia="MS Mincho" w:hAnsi="Arial" w:hint="eastAsia"/>
          <w:sz w:val="20"/>
        </w:rPr>
        <w:t>の計算を更新し、それには直近の</w:t>
      </w:r>
      <w:r>
        <w:rPr>
          <w:rFonts w:ascii="Arial" w:eastAsia="MS Mincho" w:hAnsi="Arial" w:hint="eastAsia"/>
          <w:sz w:val="20"/>
        </w:rPr>
        <w:t xml:space="preserve"> 9 </w:t>
      </w:r>
      <w:r>
        <w:rPr>
          <w:rFonts w:ascii="Arial" w:eastAsia="MS Mincho" w:hAnsi="Arial" w:hint="eastAsia"/>
          <w:sz w:val="20"/>
        </w:rPr>
        <w:t>月</w:t>
      </w:r>
      <w:r>
        <w:rPr>
          <w:rFonts w:ascii="Arial" w:eastAsia="MS Mincho" w:hAnsi="Arial" w:hint="eastAsia"/>
          <w:sz w:val="20"/>
        </w:rPr>
        <w:t xml:space="preserve"> 30 </w:t>
      </w:r>
      <w:r>
        <w:rPr>
          <w:rFonts w:ascii="Arial" w:eastAsia="MS Mincho" w:hAnsi="Arial" w:hint="eastAsia"/>
          <w:sz w:val="20"/>
        </w:rPr>
        <w:t>日を末日とする</w:t>
      </w:r>
      <w:r>
        <w:rPr>
          <w:rFonts w:ascii="Arial" w:eastAsia="MS Mincho" w:hAnsi="Arial" w:hint="eastAsia"/>
          <w:sz w:val="20"/>
        </w:rPr>
        <w:t xml:space="preserve"> 12 </w:t>
      </w:r>
      <w:r>
        <w:rPr>
          <w:rFonts w:ascii="Arial" w:eastAsia="MS Mincho" w:hAnsi="Arial" w:hint="eastAsia"/>
          <w:sz w:val="20"/>
        </w:rPr>
        <w:t>ヶ月間のデータを使用します。</w:t>
      </w:r>
      <w:r>
        <w:rPr>
          <w:rFonts w:ascii="Arial" w:eastAsia="MS Mincho" w:hAnsi="Arial" w:hint="eastAsia"/>
          <w:sz w:val="20"/>
        </w:rPr>
        <w:t>202</w:t>
      </w:r>
      <w:r w:rsidR="00F530C7">
        <w:rPr>
          <w:rFonts w:ascii="Arial" w:eastAsia="MS Mincho" w:hAnsi="Arial"/>
          <w:sz w:val="20"/>
        </w:rPr>
        <w:t>6</w:t>
      </w:r>
      <w:r>
        <w:rPr>
          <w:rFonts w:ascii="Arial" w:eastAsia="MS Mincho" w:hAnsi="Arial" w:hint="eastAsia"/>
          <w:sz w:val="20"/>
        </w:rPr>
        <w:t xml:space="preserve"> </w:t>
      </w:r>
      <w:r>
        <w:rPr>
          <w:rFonts w:ascii="Arial" w:eastAsia="MS Mincho" w:hAnsi="Arial" w:hint="eastAsia"/>
          <w:sz w:val="20"/>
        </w:rPr>
        <w:t>年の暦年の</w:t>
      </w:r>
      <w:r>
        <w:rPr>
          <w:rFonts w:ascii="Arial" w:eastAsia="MS Mincho" w:hAnsi="Arial" w:hint="eastAsia"/>
          <w:sz w:val="20"/>
        </w:rPr>
        <w:t xml:space="preserve"> AGB </w:t>
      </w:r>
      <w:r>
        <w:rPr>
          <w:rFonts w:ascii="Arial" w:eastAsia="MS Mincho" w:hAnsi="Arial" w:hint="eastAsia"/>
          <w:sz w:val="20"/>
        </w:rPr>
        <w:t>は</w:t>
      </w:r>
      <w:r w:rsidR="00917F22">
        <w:rPr>
          <w:rFonts w:ascii="Arial" w:eastAsia="MS Mincho" w:hAnsi="Arial" w:hint="eastAsia"/>
          <w:sz w:val="20"/>
        </w:rPr>
        <w:t xml:space="preserve"> 78.</w:t>
      </w:r>
      <w:r w:rsidR="00B4760E">
        <w:rPr>
          <w:rFonts w:ascii="Arial" w:eastAsia="MS Mincho" w:hAnsi="Arial"/>
          <w:sz w:val="20"/>
        </w:rPr>
        <w:t>6</w:t>
      </w:r>
      <w:r>
        <w:rPr>
          <w:rFonts w:ascii="Arial" w:eastAsia="MS Mincho" w:hAnsi="Arial" w:hint="eastAsia"/>
          <w:sz w:val="20"/>
        </w:rPr>
        <w:t xml:space="preserve">% </w:t>
      </w:r>
      <w:r>
        <w:rPr>
          <w:rFonts w:ascii="Arial" w:eastAsia="MS Mincho" w:hAnsi="Arial" w:hint="eastAsia"/>
          <w:sz w:val="20"/>
        </w:rPr>
        <w:t>です。</w:t>
      </w:r>
      <w:r>
        <w:rPr>
          <w:rFonts w:ascii="Arial" w:eastAsia="MS Mincho" w:hAnsi="Arial" w:hint="eastAsia"/>
          <w:sz w:val="20"/>
        </w:rPr>
        <w:t xml:space="preserve"> </w:t>
      </w:r>
    </w:p>
    <w:p w14:paraId="2CE7A117" w14:textId="77777777" w:rsidR="003E247C" w:rsidRPr="00FA3C0E" w:rsidRDefault="003E247C" w:rsidP="003E247C">
      <w:pPr>
        <w:spacing w:after="0" w:line="240" w:lineRule="auto"/>
        <w:rPr>
          <w:rFonts w:ascii="Arial" w:hAnsi="Arial" w:cs="Arial"/>
          <w:sz w:val="20"/>
          <w:szCs w:val="20"/>
        </w:rPr>
      </w:pPr>
    </w:p>
    <w:p w14:paraId="4D1BCB84" w14:textId="77777777" w:rsidR="003E247C" w:rsidRPr="00FA3C0E" w:rsidRDefault="003E247C" w:rsidP="003E247C">
      <w:pPr>
        <w:spacing w:after="0" w:line="240" w:lineRule="auto"/>
        <w:rPr>
          <w:rFonts w:ascii="Arial" w:eastAsia="MS Mincho" w:hAnsi="Arial" w:cs="Arial"/>
          <w:sz w:val="20"/>
          <w:szCs w:val="20"/>
        </w:rPr>
      </w:pPr>
      <w:r>
        <w:rPr>
          <w:rFonts w:ascii="Arial" w:eastAsia="MS Mincho" w:hAnsi="Arial" w:hint="eastAsia"/>
          <w:sz w:val="20"/>
        </w:rPr>
        <w:t>経済的援助の利用資格をお持ちの方は、全ての控除および減額</w:t>
      </w:r>
      <w:r>
        <w:rPr>
          <w:rFonts w:ascii="Arial" w:eastAsia="MS Mincho" w:hAnsi="Arial" w:hint="eastAsia"/>
          <w:sz w:val="20"/>
        </w:rPr>
        <w:t xml:space="preserve"> (FAP </w:t>
      </w:r>
      <w:r>
        <w:rPr>
          <w:rFonts w:ascii="Arial" w:eastAsia="MS Mincho" w:hAnsi="Arial" w:hint="eastAsia"/>
          <w:sz w:val="20"/>
        </w:rPr>
        <w:t>において利用可能な割引を含む</w:t>
      </w:r>
      <w:r>
        <w:rPr>
          <w:rFonts w:ascii="Arial" w:eastAsia="MS Mincho" w:hAnsi="Arial" w:hint="eastAsia"/>
          <w:sz w:val="20"/>
        </w:rPr>
        <w:t xml:space="preserve">) </w:t>
      </w:r>
      <w:r>
        <w:rPr>
          <w:rFonts w:ascii="Arial" w:eastAsia="MS Mincho" w:hAnsi="Arial" w:hint="eastAsia"/>
          <w:sz w:val="20"/>
        </w:rPr>
        <w:t>が適用され、保険機関</w:t>
      </w:r>
      <w:r>
        <w:rPr>
          <w:rFonts w:ascii="Arial" w:eastAsia="MS Mincho" w:hAnsi="Arial" w:hint="eastAsia"/>
          <w:sz w:val="20"/>
        </w:rPr>
        <w:t xml:space="preserve"> (</w:t>
      </w:r>
      <w:r>
        <w:rPr>
          <w:rFonts w:ascii="Arial" w:eastAsia="MS Mincho" w:hAnsi="Arial" w:hint="eastAsia"/>
          <w:sz w:val="20"/>
        </w:rPr>
        <w:t>民間保険会社および公的保険機関を含む</w:t>
      </w:r>
      <w:r>
        <w:rPr>
          <w:rFonts w:ascii="Arial" w:eastAsia="MS Mincho" w:hAnsi="Arial" w:hint="eastAsia"/>
          <w:sz w:val="20"/>
        </w:rPr>
        <w:t xml:space="preserve">) </w:t>
      </w:r>
      <w:r>
        <w:rPr>
          <w:rFonts w:ascii="Arial" w:eastAsia="MS Mincho" w:hAnsi="Arial" w:hint="eastAsia"/>
          <w:sz w:val="20"/>
        </w:rPr>
        <w:t>による払い戻し額が差し引かれた上での個人負担のみが課金されます。</w:t>
      </w:r>
    </w:p>
    <w:p w14:paraId="3E5B70D4" w14:textId="77777777" w:rsidR="003E247C" w:rsidRPr="00FA3C0E" w:rsidRDefault="003E247C" w:rsidP="00084B28">
      <w:pPr>
        <w:pStyle w:val="NoSpacing"/>
        <w:rPr>
          <w:rFonts w:ascii="Arial" w:hAnsi="Arial" w:cs="Arial"/>
          <w:sz w:val="20"/>
          <w:szCs w:val="20"/>
        </w:rPr>
      </w:pPr>
    </w:p>
    <w:p w14:paraId="550441BE" w14:textId="77777777" w:rsidR="007642EE" w:rsidRPr="00FA3C0E" w:rsidRDefault="007642EE" w:rsidP="00084B28">
      <w:pPr>
        <w:pStyle w:val="NoSpacing"/>
        <w:rPr>
          <w:rFonts w:ascii="Arial" w:eastAsia="MS Mincho" w:hAnsi="Arial" w:cs="Arial"/>
          <w:b/>
          <w:sz w:val="20"/>
          <w:szCs w:val="20"/>
          <w:u w:val="single"/>
        </w:rPr>
      </w:pPr>
      <w:r>
        <w:rPr>
          <w:rFonts w:ascii="Arial" w:eastAsia="MS Mincho" w:hAnsi="Arial" w:hint="eastAsia"/>
          <w:b/>
          <w:sz w:val="20"/>
          <w:u w:val="single"/>
        </w:rPr>
        <w:t>経済的援助の申請方法</w:t>
      </w:r>
    </w:p>
    <w:p w14:paraId="1F5AEFDD" w14:textId="77777777" w:rsidR="007642EE" w:rsidRPr="00FA3C0E" w:rsidRDefault="007642EE" w:rsidP="00084B28">
      <w:pPr>
        <w:pStyle w:val="NoSpacing"/>
        <w:rPr>
          <w:rFonts w:ascii="Arial" w:hAnsi="Arial" w:cs="Arial"/>
          <w:sz w:val="20"/>
          <w:szCs w:val="20"/>
        </w:rPr>
      </w:pPr>
    </w:p>
    <w:p w14:paraId="7EB0C2F4" w14:textId="6AAB9AFE" w:rsidR="00D260D8" w:rsidRPr="00FA3C0E" w:rsidRDefault="00D260D8" w:rsidP="00084B28">
      <w:pPr>
        <w:pStyle w:val="NoSpacing"/>
        <w:rPr>
          <w:rFonts w:ascii="Arial" w:eastAsia="MS Mincho" w:hAnsi="Arial" w:cs="Arial"/>
          <w:sz w:val="20"/>
          <w:szCs w:val="20"/>
        </w:rPr>
      </w:pPr>
      <w:r>
        <w:rPr>
          <w:rFonts w:ascii="Arial" w:eastAsia="MS Mincho" w:hAnsi="Arial" w:hint="eastAsia"/>
          <w:sz w:val="20"/>
        </w:rPr>
        <w:t>経済的援助が考慮されるためには、当院の患者様会計部門に経済的援助を申請する必要があります。本方針における</w:t>
      </w:r>
      <w:r>
        <w:rPr>
          <w:rFonts w:ascii="Arial" w:eastAsia="MS Mincho" w:hAnsi="Arial" w:hint="eastAsia"/>
          <w:sz w:val="20"/>
        </w:rPr>
        <w:t xml:space="preserve"> 100% </w:t>
      </w:r>
      <w:r>
        <w:rPr>
          <w:rFonts w:ascii="Arial" w:eastAsia="MS Mincho" w:hAnsi="Arial" w:hint="eastAsia"/>
          <w:sz w:val="20"/>
        </w:rPr>
        <w:t>の経済的援助をお求めの方</w:t>
      </w:r>
      <w:r>
        <w:rPr>
          <w:rFonts w:ascii="Arial" w:eastAsia="MS Mincho" w:hAnsi="Arial" w:hint="eastAsia"/>
          <w:sz w:val="20"/>
        </w:rPr>
        <w:t xml:space="preserve"> (</w:t>
      </w:r>
      <w:r>
        <w:rPr>
          <w:rFonts w:ascii="Arial" w:eastAsia="MS Mincho" w:hAnsi="Arial" w:hint="eastAsia"/>
          <w:sz w:val="20"/>
        </w:rPr>
        <w:t>世帯所得が</w:t>
      </w:r>
      <w:r>
        <w:rPr>
          <w:rFonts w:ascii="Arial" w:eastAsia="MS Mincho" w:hAnsi="Arial" w:hint="eastAsia"/>
          <w:sz w:val="20"/>
        </w:rPr>
        <w:t xml:space="preserve"> FPL </w:t>
      </w:r>
      <w:r>
        <w:rPr>
          <w:rFonts w:ascii="Arial" w:eastAsia="MS Mincho" w:hAnsi="Arial" w:hint="eastAsia"/>
          <w:sz w:val="20"/>
        </w:rPr>
        <w:t>の</w:t>
      </w:r>
      <w:r>
        <w:rPr>
          <w:rFonts w:ascii="Arial" w:eastAsia="MS Mincho" w:hAnsi="Arial" w:hint="eastAsia"/>
          <w:sz w:val="20"/>
        </w:rPr>
        <w:t xml:space="preserve"> 200% </w:t>
      </w:r>
      <w:r>
        <w:rPr>
          <w:rFonts w:ascii="Arial" w:eastAsia="MS Mincho" w:hAnsi="Arial" w:hint="eastAsia"/>
          <w:sz w:val="20"/>
        </w:rPr>
        <w:t>以下</w:t>
      </w:r>
      <w:r>
        <w:rPr>
          <w:rFonts w:ascii="Arial" w:eastAsia="MS Mincho" w:hAnsi="Arial" w:hint="eastAsia"/>
          <w:sz w:val="20"/>
        </w:rPr>
        <w:t xml:space="preserve">) </w:t>
      </w:r>
      <w:r>
        <w:rPr>
          <w:rFonts w:ascii="Arial" w:eastAsia="MS Mincho" w:hAnsi="Arial" w:hint="eastAsia"/>
          <w:sz w:val="20"/>
        </w:rPr>
        <w:t>は、経済的援助申請書に記入の上、経済的援助申請に記載されている情報および書類を提出する必要があります。その他の全ての申請者は、電話にて患者様会計部門に必要な情報を提供するだけで、申請書を提出する必要はありません。当院は、給与小切手の控え、</w:t>
      </w:r>
      <w:r>
        <w:rPr>
          <w:rFonts w:ascii="Arial" w:eastAsia="MS Mincho" w:hAnsi="Arial" w:hint="eastAsia"/>
          <w:sz w:val="20"/>
        </w:rPr>
        <w:t xml:space="preserve">W-2 </w:t>
      </w:r>
      <w:r>
        <w:rPr>
          <w:rFonts w:ascii="Arial" w:eastAsia="MS Mincho" w:hAnsi="Arial" w:hint="eastAsia"/>
          <w:sz w:val="20"/>
        </w:rPr>
        <w:t>様式のコピー、および確定申告書の控えを要求する権利を留保します。</w:t>
      </w:r>
      <w:r w:rsidR="00826647" w:rsidRPr="00582BC6">
        <w:rPr>
          <w:rFonts w:ascii="Meiryo" w:eastAsia="Meiryo" w:hAnsi="Meiryo"/>
          <w:sz w:val="20"/>
          <w:szCs w:val="20"/>
          <w:lang w:eastAsia="ja"/>
        </w:rPr>
        <w:t>申請書には電子署名が使用できます。</w:t>
      </w:r>
    </w:p>
    <w:p w14:paraId="5E340A64" w14:textId="77777777" w:rsidR="005A2084" w:rsidRPr="00FA3C0E" w:rsidRDefault="005A2084" w:rsidP="00084B28">
      <w:pPr>
        <w:pStyle w:val="NoSpacing"/>
        <w:rPr>
          <w:rFonts w:ascii="Arial" w:hAnsi="Arial" w:cs="Arial"/>
          <w:sz w:val="20"/>
          <w:szCs w:val="20"/>
        </w:rPr>
      </w:pPr>
    </w:p>
    <w:p w14:paraId="0D7F92FF" w14:textId="77777777" w:rsidR="005A2084" w:rsidRPr="00FA3C0E" w:rsidRDefault="00B14093" w:rsidP="005A2084">
      <w:pPr>
        <w:spacing w:after="0" w:line="240" w:lineRule="auto"/>
        <w:rPr>
          <w:rFonts w:ascii="Arial" w:eastAsia="MS Mincho" w:hAnsi="Arial" w:cs="Arial"/>
          <w:sz w:val="20"/>
          <w:szCs w:val="20"/>
        </w:rPr>
      </w:pPr>
      <w:r>
        <w:rPr>
          <w:rFonts w:ascii="Arial" w:eastAsia="MS Mincho" w:hAnsi="Arial" w:hint="eastAsia"/>
          <w:sz w:val="20"/>
        </w:rPr>
        <w:t>経済的援助申請</w:t>
      </w:r>
      <w:r>
        <w:rPr>
          <w:rFonts w:ascii="Arial" w:eastAsia="MS Mincho" w:hAnsi="Arial" w:hint="eastAsia"/>
          <w:sz w:val="20"/>
        </w:rPr>
        <w:t xml:space="preserve"> (</w:t>
      </w:r>
      <w:r>
        <w:rPr>
          <w:rFonts w:ascii="Arial" w:eastAsia="MS Mincho" w:hAnsi="Arial" w:hint="eastAsia"/>
          <w:sz w:val="20"/>
        </w:rPr>
        <w:t>先に定められた書面または電話による</w:t>
      </w:r>
      <w:r>
        <w:rPr>
          <w:rFonts w:ascii="Arial" w:eastAsia="MS Mincho" w:hAnsi="Arial" w:hint="eastAsia"/>
          <w:sz w:val="20"/>
        </w:rPr>
        <w:t xml:space="preserve">) </w:t>
      </w:r>
      <w:r>
        <w:rPr>
          <w:rFonts w:ascii="Arial" w:eastAsia="MS Mincho" w:hAnsi="Arial" w:hint="eastAsia"/>
          <w:sz w:val="20"/>
        </w:rPr>
        <w:t>は、以下の条件に従って行われる必要があります。</w:t>
      </w:r>
    </w:p>
    <w:p w14:paraId="7236ECFE" w14:textId="77777777" w:rsidR="001B1427" w:rsidRDefault="00A5392A" w:rsidP="005A2084">
      <w:pPr>
        <w:pStyle w:val="ListParagraph"/>
        <w:numPr>
          <w:ilvl w:val="0"/>
          <w:numId w:val="27"/>
        </w:numPr>
        <w:spacing w:after="0" w:line="240" w:lineRule="auto"/>
        <w:rPr>
          <w:rFonts w:ascii="Arial" w:eastAsia="MS Mincho" w:hAnsi="Arial" w:cs="Arial"/>
          <w:sz w:val="20"/>
          <w:szCs w:val="20"/>
        </w:rPr>
      </w:pPr>
      <w:r>
        <w:rPr>
          <w:rFonts w:ascii="Arial" w:eastAsia="MS Mincho" w:hAnsi="Arial" w:hint="eastAsia"/>
          <w:sz w:val="20"/>
        </w:rPr>
        <w:t>所得が</w:t>
      </w:r>
      <w:r>
        <w:rPr>
          <w:rFonts w:ascii="Arial" w:eastAsia="MS Mincho" w:hAnsi="Arial" w:hint="eastAsia"/>
          <w:sz w:val="20"/>
        </w:rPr>
        <w:t xml:space="preserve"> FPL </w:t>
      </w:r>
      <w:r>
        <w:rPr>
          <w:rFonts w:ascii="Arial" w:eastAsia="MS Mincho" w:hAnsi="Arial" w:hint="eastAsia"/>
          <w:sz w:val="20"/>
        </w:rPr>
        <w:t>の</w:t>
      </w:r>
      <w:r>
        <w:rPr>
          <w:rFonts w:ascii="Arial" w:eastAsia="MS Mincho" w:hAnsi="Arial" w:hint="eastAsia"/>
          <w:sz w:val="20"/>
        </w:rPr>
        <w:t xml:space="preserve"> 100% </w:t>
      </w:r>
      <w:r>
        <w:rPr>
          <w:rFonts w:ascii="Arial" w:eastAsia="MS Mincho" w:hAnsi="Arial" w:hint="eastAsia"/>
          <w:sz w:val="20"/>
        </w:rPr>
        <w:t>以下の患者様の外来サービスは</w:t>
      </w:r>
      <w:r>
        <w:rPr>
          <w:rFonts w:ascii="Arial" w:eastAsia="MS Mincho" w:hAnsi="Arial" w:hint="eastAsia"/>
          <w:sz w:val="20"/>
        </w:rPr>
        <w:t xml:space="preserve"> HCAP </w:t>
      </w:r>
      <w:r>
        <w:rPr>
          <w:rFonts w:ascii="Arial" w:eastAsia="MS Mincho" w:hAnsi="Arial" w:hint="eastAsia"/>
          <w:sz w:val="20"/>
        </w:rPr>
        <w:t>によりカバーされ、この場合、サービス開始日から</w:t>
      </w:r>
      <w:r>
        <w:rPr>
          <w:rFonts w:ascii="Arial" w:eastAsia="MS Mincho" w:hAnsi="Arial" w:hint="eastAsia"/>
          <w:sz w:val="20"/>
        </w:rPr>
        <w:t xml:space="preserve"> 90 </w:t>
      </w:r>
      <w:r>
        <w:rPr>
          <w:rFonts w:ascii="Arial" w:eastAsia="MS Mincho" w:hAnsi="Arial" w:hint="eastAsia"/>
          <w:sz w:val="20"/>
        </w:rPr>
        <w:t>日毎に新たに申請する必要があります。その他の全ての患者様の外来サービスについては、サービス開始日から</w:t>
      </w:r>
      <w:r>
        <w:rPr>
          <w:rFonts w:ascii="Arial" w:eastAsia="MS Mincho" w:hAnsi="Arial" w:hint="eastAsia"/>
          <w:sz w:val="20"/>
        </w:rPr>
        <w:t xml:space="preserve"> 180 </w:t>
      </w:r>
      <w:r>
        <w:rPr>
          <w:rFonts w:ascii="Arial" w:eastAsia="MS Mincho" w:hAnsi="Arial" w:hint="eastAsia"/>
          <w:sz w:val="20"/>
        </w:rPr>
        <w:t>日毎に新たに申請する必要があります。</w:t>
      </w:r>
      <w:r>
        <w:rPr>
          <w:rFonts w:ascii="Arial" w:eastAsia="MS Mincho" w:hAnsi="Arial" w:hint="eastAsia"/>
          <w:sz w:val="20"/>
        </w:rPr>
        <w:t xml:space="preserve">HCAP </w:t>
      </w:r>
      <w:r>
        <w:rPr>
          <w:rFonts w:ascii="Arial" w:eastAsia="MS Mincho" w:hAnsi="Arial" w:hint="eastAsia"/>
          <w:sz w:val="20"/>
        </w:rPr>
        <w:t>における障碍者援助</w:t>
      </w:r>
      <w:r>
        <w:rPr>
          <w:rFonts w:ascii="Arial" w:eastAsia="MS Mincho" w:hAnsi="Arial" w:hint="eastAsia"/>
          <w:sz w:val="20"/>
        </w:rPr>
        <w:t xml:space="preserve"> (DA: Disability Assistance) </w:t>
      </w:r>
      <w:r>
        <w:rPr>
          <w:rFonts w:ascii="Arial" w:eastAsia="MS Mincho" w:hAnsi="Arial" w:hint="eastAsia"/>
          <w:sz w:val="20"/>
        </w:rPr>
        <w:t>プログラムまたはその後継制度の受給者は、毎月新しい申請書を提出する必要があります。</w:t>
      </w:r>
      <w:r>
        <w:rPr>
          <w:rFonts w:ascii="Arial" w:eastAsia="MS Mincho" w:hAnsi="Arial" w:hint="eastAsia"/>
          <w:sz w:val="20"/>
        </w:rPr>
        <w:t xml:space="preserve"> </w:t>
      </w:r>
    </w:p>
    <w:p w14:paraId="402EBA7E" w14:textId="77777777" w:rsidR="005A2084" w:rsidRPr="00FA3C0E" w:rsidRDefault="005A2084" w:rsidP="005A2084">
      <w:pPr>
        <w:pStyle w:val="ListParagraph"/>
        <w:numPr>
          <w:ilvl w:val="0"/>
          <w:numId w:val="27"/>
        </w:numPr>
        <w:spacing w:after="0" w:line="240" w:lineRule="auto"/>
        <w:rPr>
          <w:rFonts w:ascii="Arial" w:eastAsia="MS Mincho" w:hAnsi="Arial" w:cs="Arial"/>
          <w:sz w:val="20"/>
          <w:szCs w:val="20"/>
        </w:rPr>
      </w:pPr>
      <w:r>
        <w:rPr>
          <w:rFonts w:ascii="Arial" w:eastAsia="MS Mincho" w:hAnsi="Arial" w:hint="eastAsia"/>
          <w:sz w:val="20"/>
        </w:rPr>
        <w:t>患者様が退院後に同じ基礎疾患で</w:t>
      </w:r>
      <w:r>
        <w:rPr>
          <w:rFonts w:ascii="Arial" w:eastAsia="MS Mincho" w:hAnsi="Arial" w:hint="eastAsia"/>
          <w:sz w:val="20"/>
        </w:rPr>
        <w:t xml:space="preserve"> 45 </w:t>
      </w:r>
      <w:r>
        <w:rPr>
          <w:rFonts w:ascii="Arial" w:eastAsia="MS Mincho" w:hAnsi="Arial" w:hint="eastAsia"/>
          <w:sz w:val="20"/>
        </w:rPr>
        <w:t>日以内に再入院する場合を除き、入院のたび毎に個別の経済的援助申請が適用されます。</w:t>
      </w:r>
      <w:r>
        <w:rPr>
          <w:rFonts w:ascii="Arial" w:eastAsia="MS Mincho" w:hAnsi="Arial" w:hint="eastAsia"/>
          <w:sz w:val="20"/>
        </w:rPr>
        <w:t xml:space="preserve">  </w:t>
      </w:r>
      <w:r>
        <w:rPr>
          <w:rFonts w:ascii="Arial" w:eastAsia="MS Mincho" w:hAnsi="Arial" w:hint="eastAsia"/>
          <w:sz w:val="20"/>
        </w:rPr>
        <w:t>その後の再入院は同じ申請に基づきますが、その再入院が</w:t>
      </w:r>
      <w:r>
        <w:rPr>
          <w:rFonts w:ascii="Arial" w:eastAsia="MS Mincho" w:hAnsi="Arial" w:hint="eastAsia"/>
          <w:sz w:val="20"/>
        </w:rPr>
        <w:t xml:space="preserve"> 45 </w:t>
      </w:r>
      <w:r>
        <w:rPr>
          <w:rFonts w:ascii="Arial" w:eastAsia="MS Mincho" w:hAnsi="Arial" w:hint="eastAsia"/>
          <w:sz w:val="20"/>
        </w:rPr>
        <w:t>日以内であり、関連の病状である場合に限られます。</w:t>
      </w:r>
      <w:r>
        <w:rPr>
          <w:rFonts w:ascii="Arial" w:eastAsia="MS Mincho" w:hAnsi="Arial" w:hint="eastAsia"/>
          <w:sz w:val="20"/>
        </w:rPr>
        <w:t xml:space="preserve">  </w:t>
      </w:r>
      <w:r>
        <w:rPr>
          <w:rFonts w:ascii="Arial" w:eastAsia="MS Mincho" w:hAnsi="Arial" w:hint="eastAsia"/>
          <w:sz w:val="20"/>
        </w:rPr>
        <w:t>入院の会計を含む申請に外来の会計を追加することはできますが、入院中の診察を外来の会計を含む申請に追加することはできません。</w:t>
      </w:r>
    </w:p>
    <w:p w14:paraId="568EC4C6" w14:textId="77777777" w:rsidR="00600EB5" w:rsidRPr="00FA3C0E" w:rsidRDefault="00600EB5" w:rsidP="00600EB5">
      <w:pPr>
        <w:spacing w:after="0" w:line="240" w:lineRule="auto"/>
        <w:rPr>
          <w:rFonts w:ascii="Arial" w:hAnsi="Arial" w:cs="Arial"/>
          <w:sz w:val="20"/>
          <w:szCs w:val="20"/>
        </w:rPr>
      </w:pPr>
    </w:p>
    <w:p w14:paraId="3E1FC336" w14:textId="77777777" w:rsidR="00D4346A" w:rsidRDefault="00D4346A" w:rsidP="00D4346A">
      <w:pPr>
        <w:pStyle w:val="NoSpacing"/>
        <w:rPr>
          <w:rFonts w:ascii="Arial" w:eastAsia="MS Mincho" w:hAnsi="Arial" w:cs="Arial"/>
          <w:sz w:val="20"/>
          <w:szCs w:val="20"/>
        </w:rPr>
      </w:pPr>
      <w:r>
        <w:rPr>
          <w:rFonts w:ascii="Arial" w:eastAsia="MS Mincho" w:hAnsi="Arial" w:hint="eastAsia"/>
          <w:sz w:val="20"/>
        </w:rPr>
        <w:t>当院は、当事者が本方針による経済的援助の利用資格があるかどうかを見極めるために、過去の</w:t>
      </w:r>
      <w:r>
        <w:rPr>
          <w:rFonts w:ascii="Arial" w:eastAsia="MS Mincho" w:hAnsi="Arial" w:hint="eastAsia"/>
          <w:sz w:val="20"/>
        </w:rPr>
        <w:t xml:space="preserve"> FAP </w:t>
      </w:r>
      <w:r>
        <w:rPr>
          <w:rFonts w:ascii="Arial" w:eastAsia="MS Mincho" w:hAnsi="Arial" w:hint="eastAsia"/>
          <w:sz w:val="20"/>
        </w:rPr>
        <w:t>利用資格の判断を使用しません。</w:t>
      </w:r>
    </w:p>
    <w:p w14:paraId="6390BBF1" w14:textId="77777777" w:rsidR="008D1ACA" w:rsidRDefault="008D1ACA" w:rsidP="00D4346A">
      <w:pPr>
        <w:pStyle w:val="NoSpacing"/>
        <w:rPr>
          <w:rFonts w:ascii="Arial" w:hAnsi="Arial" w:cs="Arial"/>
          <w:sz w:val="20"/>
          <w:szCs w:val="20"/>
        </w:rPr>
      </w:pPr>
    </w:p>
    <w:p w14:paraId="4286F7C6" w14:textId="77777777" w:rsidR="00F61011" w:rsidRDefault="00F61011" w:rsidP="00F61011">
      <w:pPr>
        <w:pStyle w:val="NoSpacing"/>
        <w:rPr>
          <w:rFonts w:ascii="Arial" w:eastAsia="MS Mincho" w:hAnsi="Arial" w:cs="Arial"/>
          <w:sz w:val="20"/>
          <w:szCs w:val="20"/>
        </w:rPr>
      </w:pPr>
      <w:r>
        <w:rPr>
          <w:rFonts w:ascii="Arial" w:eastAsia="MS Mincho" w:hAnsi="Arial" w:hint="eastAsia"/>
          <w:sz w:val="20"/>
        </w:rPr>
        <w:t>経済的援助のための推定的資格</w:t>
      </w:r>
      <w:r>
        <w:rPr>
          <w:rFonts w:ascii="Arial" w:eastAsia="MS Mincho" w:hAnsi="Arial" w:hint="eastAsia"/>
          <w:sz w:val="20"/>
        </w:rPr>
        <w:t xml:space="preserve"> </w:t>
      </w:r>
    </w:p>
    <w:p w14:paraId="4EDC3DFF" w14:textId="77777777" w:rsidR="00F61011" w:rsidRPr="00FA3C0E" w:rsidRDefault="00F61011" w:rsidP="00F61011">
      <w:pPr>
        <w:pStyle w:val="NoSpacing"/>
        <w:rPr>
          <w:rFonts w:ascii="Arial" w:eastAsia="MS Mincho" w:hAnsi="Arial" w:cs="Arial"/>
          <w:sz w:val="20"/>
          <w:szCs w:val="20"/>
        </w:rPr>
      </w:pPr>
      <w:r>
        <w:rPr>
          <w:rFonts w:ascii="Arial" w:eastAsia="MS Mincho" w:hAnsi="Arial" w:hint="eastAsia"/>
          <w:sz w:val="20"/>
        </w:rPr>
        <w:t>ネイションワイド小児病院は、</w:t>
      </w:r>
      <w:r>
        <w:rPr>
          <w:rFonts w:ascii="Arial" w:eastAsia="MS Mincho" w:hAnsi="Arial" w:hint="eastAsia"/>
          <w:sz w:val="20"/>
        </w:rPr>
        <w:t xml:space="preserve">FAP </w:t>
      </w:r>
      <w:r>
        <w:rPr>
          <w:rFonts w:ascii="Arial" w:eastAsia="MS Mincho" w:hAnsi="Arial" w:hint="eastAsia"/>
          <w:sz w:val="20"/>
        </w:rPr>
        <w:t>において最も手厚い援助を利用できる</w:t>
      </w:r>
      <w:r>
        <w:rPr>
          <w:rFonts w:ascii="Arial" w:eastAsia="MS Mincho" w:hAnsi="Arial" w:hint="eastAsia"/>
          <w:sz w:val="20"/>
        </w:rPr>
        <w:t xml:space="preserve"> FAP </w:t>
      </w:r>
      <w:r>
        <w:rPr>
          <w:rFonts w:ascii="Arial" w:eastAsia="MS Mincho" w:hAnsi="Arial" w:hint="eastAsia"/>
          <w:sz w:val="20"/>
        </w:rPr>
        <w:t>利用資格を審査するために、第三者を使用して患者様情報の評価を実施する場合があります。この審査と分析には、医療業界で広く認められた予測モデルが使用されます。そのような審査は、</w:t>
      </w:r>
      <w:r>
        <w:rPr>
          <w:rFonts w:ascii="Arial" w:eastAsia="MS Mincho" w:hAnsi="Arial" w:hint="eastAsia"/>
          <w:sz w:val="20"/>
        </w:rPr>
        <w:t xml:space="preserve">FAP </w:t>
      </w:r>
      <w:r>
        <w:rPr>
          <w:rFonts w:ascii="Arial" w:eastAsia="MS Mincho" w:hAnsi="Arial" w:hint="eastAsia"/>
          <w:sz w:val="20"/>
        </w:rPr>
        <w:t>において利用可能な最も手厚い援助に満たない推定資格の決定には使用されません。</w:t>
      </w:r>
    </w:p>
    <w:p w14:paraId="72433C05" w14:textId="77777777" w:rsidR="00D4346A" w:rsidRPr="00FA3C0E" w:rsidRDefault="00D4346A" w:rsidP="00600EB5">
      <w:pPr>
        <w:spacing w:after="0" w:line="240" w:lineRule="auto"/>
        <w:rPr>
          <w:rFonts w:ascii="Arial" w:hAnsi="Arial" w:cs="Arial"/>
          <w:sz w:val="20"/>
          <w:szCs w:val="20"/>
        </w:rPr>
      </w:pPr>
    </w:p>
    <w:p w14:paraId="18628A99" w14:textId="77777777" w:rsidR="00922BE9" w:rsidRPr="00FA3C0E" w:rsidRDefault="00922BE9" w:rsidP="00084B28">
      <w:pPr>
        <w:pStyle w:val="NoSpacing"/>
        <w:rPr>
          <w:rFonts w:ascii="Arial" w:hAnsi="Arial" w:cs="Arial"/>
          <w:sz w:val="20"/>
          <w:szCs w:val="20"/>
        </w:rPr>
      </w:pPr>
    </w:p>
    <w:p w14:paraId="176BCFF3" w14:textId="77777777" w:rsidR="007642EE" w:rsidRPr="00FA3C0E" w:rsidRDefault="007642EE" w:rsidP="00084B28">
      <w:pPr>
        <w:pStyle w:val="NoSpacing"/>
        <w:rPr>
          <w:rFonts w:ascii="Arial" w:eastAsia="MS Mincho" w:hAnsi="Arial" w:cs="Arial"/>
          <w:b/>
          <w:sz w:val="20"/>
          <w:szCs w:val="20"/>
          <w:u w:val="single"/>
        </w:rPr>
      </w:pPr>
      <w:r>
        <w:rPr>
          <w:rFonts w:ascii="Arial" w:eastAsia="MS Mincho" w:hAnsi="Arial" w:hint="eastAsia"/>
          <w:b/>
          <w:sz w:val="20"/>
          <w:u w:val="single"/>
        </w:rPr>
        <w:t>支払拒否に対して講じられる可能性のある行為</w:t>
      </w:r>
    </w:p>
    <w:p w14:paraId="1E1551E1" w14:textId="77777777" w:rsidR="007642EE" w:rsidRPr="00FA3C0E" w:rsidRDefault="007642EE" w:rsidP="00084B28">
      <w:pPr>
        <w:pStyle w:val="NoSpacing"/>
        <w:rPr>
          <w:rFonts w:ascii="Arial" w:hAnsi="Arial" w:cs="Arial"/>
          <w:sz w:val="20"/>
          <w:szCs w:val="20"/>
        </w:rPr>
      </w:pPr>
    </w:p>
    <w:p w14:paraId="32F2EBD9" w14:textId="77777777" w:rsidR="00F256EA" w:rsidRDefault="002B4456" w:rsidP="00F256EA">
      <w:pPr>
        <w:pStyle w:val="NoSpacing"/>
        <w:rPr>
          <w:rFonts w:ascii="Arial" w:eastAsia="MS Mincho" w:hAnsi="Arial" w:cs="Arial"/>
          <w:sz w:val="20"/>
          <w:szCs w:val="20"/>
        </w:rPr>
      </w:pPr>
      <w:r>
        <w:rPr>
          <w:rFonts w:ascii="Arial" w:eastAsia="MS Mincho" w:hAnsi="Arial" w:hint="eastAsia"/>
          <w:sz w:val="20"/>
        </w:rPr>
        <w:t>当院は、再選回収のために最大限の努力を払い、また特別集金行為</w:t>
      </w:r>
      <w:r>
        <w:rPr>
          <w:rFonts w:ascii="Arial" w:eastAsia="MS Mincho" w:hAnsi="Arial" w:hint="eastAsia"/>
          <w:sz w:val="20"/>
        </w:rPr>
        <w:t xml:space="preserve"> (Extraordinary Collection Actions) </w:t>
      </w:r>
      <w:r>
        <w:rPr>
          <w:rFonts w:ascii="Arial" w:eastAsia="MS Mincho" w:hAnsi="Arial" w:hint="eastAsia"/>
          <w:sz w:val="20"/>
        </w:rPr>
        <w:t>に踏み切る前に、当事者に</w:t>
      </w:r>
      <w:r>
        <w:rPr>
          <w:rFonts w:ascii="Arial" w:eastAsia="MS Mincho" w:hAnsi="Arial" w:hint="eastAsia"/>
          <w:sz w:val="20"/>
        </w:rPr>
        <w:t xml:space="preserve"> FAP </w:t>
      </w:r>
      <w:r>
        <w:rPr>
          <w:rFonts w:ascii="Arial" w:eastAsia="MS Mincho" w:hAnsi="Arial" w:hint="eastAsia"/>
          <w:sz w:val="20"/>
        </w:rPr>
        <w:t>の利用資格があるかどうかを判断するための相応の努力を注ぎます。そのような相応の努力とは、退院後の最初の</w:t>
      </w:r>
      <w:r>
        <w:rPr>
          <w:rFonts w:ascii="Arial" w:eastAsia="MS Mincho" w:hAnsi="Arial" w:hint="eastAsia"/>
          <w:sz w:val="20"/>
        </w:rPr>
        <w:t xml:space="preserve"> 120 </w:t>
      </w:r>
      <w:r>
        <w:rPr>
          <w:rFonts w:ascii="Arial" w:eastAsia="MS Mincho" w:hAnsi="Arial" w:hint="eastAsia"/>
          <w:sz w:val="20"/>
        </w:rPr>
        <w:t>日間、以下に定めるスケジュールに基づいて責任を負う当事者に請求明細書の送付や電話による通知をすることがあります。当院は、債権回収のために外部ベンダーによる業務を利用する場合があります。</w:t>
      </w:r>
    </w:p>
    <w:p w14:paraId="2C4EA5C5" w14:textId="77777777" w:rsidR="00FA3C0E" w:rsidRPr="00FA3C0E" w:rsidRDefault="00FA3C0E" w:rsidP="00F256EA">
      <w:pPr>
        <w:pStyle w:val="NoSpacing"/>
        <w:rPr>
          <w:rFonts w:ascii="Arial" w:hAnsi="Arial" w:cs="Arial"/>
          <w:sz w:val="20"/>
          <w:szCs w:val="20"/>
        </w:rPr>
      </w:pPr>
    </w:p>
    <w:tbl>
      <w:tblPr>
        <w:tblStyle w:val="TableGrid"/>
        <w:tblW w:w="0" w:type="auto"/>
        <w:tblInd w:w="828" w:type="dxa"/>
        <w:tblLook w:val="04A0" w:firstRow="1" w:lastRow="0" w:firstColumn="1" w:lastColumn="0" w:noHBand="0" w:noVBand="1"/>
      </w:tblPr>
      <w:tblGrid>
        <w:gridCol w:w="1170"/>
        <w:gridCol w:w="8460"/>
      </w:tblGrid>
      <w:tr w:rsidR="00783B38" w:rsidRPr="00FA3C0E" w14:paraId="00915F48" w14:textId="77777777" w:rsidTr="00FA3C0E">
        <w:tc>
          <w:tcPr>
            <w:tcW w:w="1170" w:type="dxa"/>
          </w:tcPr>
          <w:p w14:paraId="603A4A69" w14:textId="77777777" w:rsidR="00783B38" w:rsidRPr="00FA3C0E" w:rsidRDefault="000B7F9E" w:rsidP="00783B38">
            <w:pPr>
              <w:pStyle w:val="NoSpacing"/>
              <w:rPr>
                <w:rFonts w:ascii="Arial" w:eastAsia="MS Mincho" w:hAnsi="Arial" w:cs="Arial"/>
                <w:sz w:val="20"/>
                <w:szCs w:val="20"/>
              </w:rPr>
            </w:pPr>
            <w:r>
              <w:rPr>
                <w:rFonts w:ascii="Arial" w:eastAsia="MS Mincho" w:hAnsi="Arial" w:hint="eastAsia"/>
                <w:sz w:val="20"/>
              </w:rPr>
              <w:t>0</w:t>
            </w:r>
            <w:r>
              <w:rPr>
                <w:rFonts w:ascii="Arial" w:eastAsia="MS Mincho" w:hAnsi="Arial" w:hint="eastAsia"/>
                <w:sz w:val="20"/>
              </w:rPr>
              <w:t>～</w:t>
            </w:r>
            <w:r>
              <w:rPr>
                <w:rFonts w:ascii="Arial" w:eastAsia="MS Mincho" w:hAnsi="Arial" w:hint="eastAsia"/>
                <w:sz w:val="20"/>
              </w:rPr>
              <w:t xml:space="preserve">30 </w:t>
            </w:r>
            <w:r>
              <w:rPr>
                <w:rFonts w:ascii="Arial" w:eastAsia="MS Mincho" w:hAnsi="Arial" w:hint="eastAsia"/>
                <w:sz w:val="20"/>
              </w:rPr>
              <w:t>日間</w:t>
            </w:r>
          </w:p>
        </w:tc>
        <w:tc>
          <w:tcPr>
            <w:tcW w:w="8460" w:type="dxa"/>
          </w:tcPr>
          <w:p w14:paraId="374581CD" w14:textId="77777777" w:rsidR="00783B38" w:rsidRPr="00FA3C0E" w:rsidRDefault="00783B38" w:rsidP="00783B38">
            <w:pPr>
              <w:pStyle w:val="NoSpacing"/>
              <w:rPr>
                <w:rFonts w:ascii="Arial" w:eastAsia="MS Mincho" w:hAnsi="Arial" w:cs="Arial"/>
                <w:sz w:val="20"/>
                <w:szCs w:val="20"/>
              </w:rPr>
            </w:pPr>
            <w:r>
              <w:rPr>
                <w:rFonts w:ascii="Arial" w:eastAsia="MS Mincho" w:hAnsi="Arial" w:hint="eastAsia"/>
                <w:sz w:val="20"/>
              </w:rPr>
              <w:t>一回目の請求明細書と共に経済的援助の利用可能通知書、</w:t>
            </w:r>
            <w:r>
              <w:rPr>
                <w:rFonts w:ascii="Arial" w:eastAsia="MS Mincho" w:hAnsi="Arial" w:hint="eastAsia"/>
                <w:sz w:val="20"/>
              </w:rPr>
              <w:t xml:space="preserve">FAP </w:t>
            </w:r>
            <w:r>
              <w:rPr>
                <w:rFonts w:ascii="Arial" w:eastAsia="MS Mincho" w:hAnsi="Arial" w:hint="eastAsia"/>
                <w:sz w:val="20"/>
              </w:rPr>
              <w:t>申請書、および</w:t>
            </w:r>
            <w:r>
              <w:rPr>
                <w:rFonts w:ascii="Arial" w:eastAsia="MS Mincho" w:hAnsi="Arial" w:hint="eastAsia"/>
                <w:sz w:val="20"/>
              </w:rPr>
              <w:t xml:space="preserve"> FAP </w:t>
            </w:r>
            <w:r>
              <w:rPr>
                <w:rFonts w:ascii="Arial" w:eastAsia="MS Mincho" w:hAnsi="Arial" w:hint="eastAsia"/>
                <w:sz w:val="20"/>
              </w:rPr>
              <w:t>申請プロセスによる援助取得方法の情報が送付されます。</w:t>
            </w:r>
            <w:r>
              <w:rPr>
                <w:rFonts w:ascii="Arial" w:eastAsia="MS Mincho" w:hAnsi="Arial" w:hint="eastAsia"/>
                <w:sz w:val="20"/>
              </w:rPr>
              <w:t xml:space="preserve"> </w:t>
            </w:r>
          </w:p>
        </w:tc>
      </w:tr>
      <w:tr w:rsidR="00783B38" w:rsidRPr="00FA3C0E" w14:paraId="241D2243" w14:textId="77777777" w:rsidTr="00FA3C0E">
        <w:tc>
          <w:tcPr>
            <w:tcW w:w="1170" w:type="dxa"/>
          </w:tcPr>
          <w:p w14:paraId="6400FD68" w14:textId="77777777" w:rsidR="00783B38" w:rsidRPr="00FA3C0E" w:rsidRDefault="000B7F9E" w:rsidP="00783B38">
            <w:pPr>
              <w:pStyle w:val="NoSpacing"/>
              <w:rPr>
                <w:rFonts w:ascii="Arial" w:eastAsia="MS Mincho" w:hAnsi="Arial" w:cs="Arial"/>
                <w:sz w:val="20"/>
                <w:szCs w:val="20"/>
              </w:rPr>
            </w:pPr>
            <w:r>
              <w:rPr>
                <w:rFonts w:ascii="Arial" w:eastAsia="MS Mincho" w:hAnsi="Arial" w:hint="eastAsia"/>
                <w:sz w:val="20"/>
              </w:rPr>
              <w:t>31</w:t>
            </w:r>
            <w:r>
              <w:rPr>
                <w:rFonts w:ascii="Arial" w:eastAsia="MS Mincho" w:hAnsi="Arial" w:hint="eastAsia"/>
                <w:sz w:val="20"/>
              </w:rPr>
              <w:t>～</w:t>
            </w:r>
            <w:r>
              <w:rPr>
                <w:rFonts w:ascii="Arial" w:eastAsia="MS Mincho" w:hAnsi="Arial" w:hint="eastAsia"/>
                <w:sz w:val="20"/>
              </w:rPr>
              <w:t xml:space="preserve">60 </w:t>
            </w:r>
            <w:r>
              <w:rPr>
                <w:rFonts w:ascii="Arial" w:eastAsia="MS Mincho" w:hAnsi="Arial" w:hint="eastAsia"/>
                <w:sz w:val="20"/>
              </w:rPr>
              <w:t>日間</w:t>
            </w:r>
          </w:p>
        </w:tc>
        <w:tc>
          <w:tcPr>
            <w:tcW w:w="8460" w:type="dxa"/>
          </w:tcPr>
          <w:p w14:paraId="15067E17" w14:textId="77777777" w:rsidR="00783B38" w:rsidRPr="00FA3C0E" w:rsidRDefault="00783B38" w:rsidP="00783B38">
            <w:pPr>
              <w:pStyle w:val="NoSpacing"/>
              <w:rPr>
                <w:rFonts w:ascii="Arial" w:eastAsia="MS Mincho" w:hAnsi="Arial" w:cs="Arial"/>
                <w:sz w:val="20"/>
                <w:szCs w:val="20"/>
              </w:rPr>
            </w:pPr>
            <w:r>
              <w:rPr>
                <w:rFonts w:ascii="Arial" w:eastAsia="MS Mincho" w:hAnsi="Arial" w:hint="eastAsia"/>
                <w:sz w:val="20"/>
              </w:rPr>
              <w:t>二回目の請求明細書と共に</w:t>
            </w:r>
            <w:r>
              <w:rPr>
                <w:rFonts w:ascii="Arial" w:eastAsia="MS Mincho" w:hAnsi="Arial" w:hint="eastAsia"/>
                <w:sz w:val="20"/>
              </w:rPr>
              <w:t xml:space="preserve"> FAP </w:t>
            </w:r>
            <w:r>
              <w:rPr>
                <w:rFonts w:ascii="Arial" w:eastAsia="MS Mincho" w:hAnsi="Arial" w:hint="eastAsia"/>
                <w:sz w:val="20"/>
              </w:rPr>
              <w:t>の簡易表現による概要、および退院後の一回目の請求から</w:t>
            </w:r>
            <w:r>
              <w:rPr>
                <w:rFonts w:ascii="Arial" w:eastAsia="MS Mincho" w:hAnsi="Arial" w:hint="eastAsia"/>
                <w:sz w:val="20"/>
              </w:rPr>
              <w:t xml:space="preserve"> 365 </w:t>
            </w:r>
            <w:r>
              <w:rPr>
                <w:rFonts w:ascii="Arial" w:eastAsia="MS Mincho" w:hAnsi="Arial" w:hint="eastAsia"/>
                <w:sz w:val="20"/>
              </w:rPr>
              <w:t>日以内に支払がなされない場合には、当院が未払い勘定を商業興信所に報告する意図のあることの通知が送られます。</w:t>
            </w:r>
          </w:p>
          <w:p w14:paraId="351FE83C" w14:textId="77777777" w:rsidR="00783B38" w:rsidRPr="00FA3C0E" w:rsidRDefault="00783B38" w:rsidP="001F2485">
            <w:pPr>
              <w:pStyle w:val="NoSpacing"/>
              <w:rPr>
                <w:rFonts w:ascii="Arial" w:eastAsia="MS Mincho" w:hAnsi="Arial" w:cs="Arial"/>
                <w:sz w:val="20"/>
                <w:szCs w:val="20"/>
              </w:rPr>
            </w:pPr>
            <w:r>
              <w:rPr>
                <w:rFonts w:ascii="Arial" w:eastAsia="MS Mincho" w:hAnsi="Arial" w:hint="eastAsia"/>
                <w:sz w:val="20"/>
              </w:rPr>
              <w:t>さらに、当院の</w:t>
            </w:r>
            <w:r>
              <w:rPr>
                <w:rFonts w:ascii="Arial" w:eastAsia="MS Mincho" w:hAnsi="Arial" w:hint="eastAsia"/>
                <w:sz w:val="20"/>
              </w:rPr>
              <w:t xml:space="preserve"> FAP </w:t>
            </w:r>
            <w:r>
              <w:rPr>
                <w:rFonts w:ascii="Arial" w:eastAsia="MS Mincho" w:hAnsi="Arial" w:hint="eastAsia"/>
                <w:sz w:val="20"/>
              </w:rPr>
              <w:t>について、および</w:t>
            </w:r>
            <w:r>
              <w:rPr>
                <w:rFonts w:ascii="Arial" w:eastAsia="MS Mincho" w:hAnsi="Arial" w:hint="eastAsia"/>
                <w:sz w:val="20"/>
              </w:rPr>
              <w:t xml:space="preserve"> FAP </w:t>
            </w:r>
            <w:r>
              <w:rPr>
                <w:rFonts w:ascii="Arial" w:eastAsia="MS Mincho" w:hAnsi="Arial" w:hint="eastAsia"/>
                <w:sz w:val="20"/>
              </w:rPr>
              <w:t>申請プロセスによる援助取得方法の情報を口頭で通知する電話が</w:t>
            </w:r>
            <w:r>
              <w:rPr>
                <w:rFonts w:ascii="Arial" w:eastAsia="MS Mincho" w:hAnsi="Arial" w:hint="eastAsia"/>
                <w:sz w:val="20"/>
              </w:rPr>
              <w:t xml:space="preserve"> 1 </w:t>
            </w:r>
            <w:r>
              <w:rPr>
                <w:rFonts w:ascii="Arial" w:eastAsia="MS Mincho" w:hAnsi="Arial" w:hint="eastAsia"/>
                <w:sz w:val="20"/>
              </w:rPr>
              <w:t>回あります。</w:t>
            </w:r>
          </w:p>
        </w:tc>
      </w:tr>
      <w:tr w:rsidR="00783B38" w:rsidRPr="00FA3C0E" w14:paraId="49B329B0" w14:textId="77777777" w:rsidTr="00FA3C0E">
        <w:tc>
          <w:tcPr>
            <w:tcW w:w="1170" w:type="dxa"/>
          </w:tcPr>
          <w:p w14:paraId="0CB81D5D" w14:textId="77777777" w:rsidR="00783B38" w:rsidRPr="00FA3C0E" w:rsidRDefault="000B7F9E" w:rsidP="00783B38">
            <w:pPr>
              <w:pStyle w:val="NoSpacing"/>
              <w:rPr>
                <w:rFonts w:ascii="Arial" w:eastAsia="MS Mincho" w:hAnsi="Arial" w:cs="Arial"/>
                <w:sz w:val="20"/>
                <w:szCs w:val="20"/>
              </w:rPr>
            </w:pPr>
            <w:r>
              <w:rPr>
                <w:rFonts w:ascii="Arial" w:eastAsia="MS Mincho" w:hAnsi="Arial" w:hint="eastAsia"/>
                <w:sz w:val="20"/>
              </w:rPr>
              <w:t>61</w:t>
            </w:r>
            <w:r>
              <w:rPr>
                <w:rFonts w:ascii="Arial" w:eastAsia="MS Mincho" w:hAnsi="Arial" w:hint="eastAsia"/>
                <w:sz w:val="20"/>
              </w:rPr>
              <w:t>～</w:t>
            </w:r>
            <w:r>
              <w:rPr>
                <w:rFonts w:ascii="Arial" w:eastAsia="MS Mincho" w:hAnsi="Arial" w:hint="eastAsia"/>
                <w:sz w:val="20"/>
              </w:rPr>
              <w:t xml:space="preserve">90 </w:t>
            </w:r>
            <w:r>
              <w:rPr>
                <w:rFonts w:ascii="Arial" w:eastAsia="MS Mincho" w:hAnsi="Arial" w:hint="eastAsia"/>
                <w:sz w:val="20"/>
              </w:rPr>
              <w:t>日間</w:t>
            </w:r>
          </w:p>
        </w:tc>
        <w:tc>
          <w:tcPr>
            <w:tcW w:w="8460" w:type="dxa"/>
          </w:tcPr>
          <w:p w14:paraId="0E4B3508" w14:textId="77777777" w:rsidR="000B7F9E" w:rsidRPr="00FA3C0E" w:rsidRDefault="000B7F9E" w:rsidP="000B7F9E">
            <w:pPr>
              <w:pStyle w:val="NoSpacing"/>
              <w:rPr>
                <w:rFonts w:ascii="Arial" w:eastAsia="MS Mincho" w:hAnsi="Arial" w:cs="Arial"/>
                <w:sz w:val="20"/>
                <w:szCs w:val="20"/>
              </w:rPr>
            </w:pPr>
            <w:r>
              <w:rPr>
                <w:rFonts w:ascii="Arial" w:eastAsia="MS Mincho" w:hAnsi="Arial" w:hint="eastAsia"/>
                <w:sz w:val="20"/>
              </w:rPr>
              <w:t>三回目の請求明細書と共に</w:t>
            </w:r>
            <w:r>
              <w:rPr>
                <w:rFonts w:ascii="Arial" w:eastAsia="MS Mincho" w:hAnsi="Arial" w:hint="eastAsia"/>
                <w:sz w:val="20"/>
              </w:rPr>
              <w:t xml:space="preserve"> FAP </w:t>
            </w:r>
            <w:r>
              <w:rPr>
                <w:rFonts w:ascii="Arial" w:eastAsia="MS Mincho" w:hAnsi="Arial" w:hint="eastAsia"/>
                <w:sz w:val="20"/>
              </w:rPr>
              <w:t>の簡易表現による概要、および退院後の一回目の請求から</w:t>
            </w:r>
            <w:r>
              <w:rPr>
                <w:rFonts w:ascii="Arial" w:eastAsia="MS Mincho" w:hAnsi="Arial" w:hint="eastAsia"/>
                <w:sz w:val="20"/>
              </w:rPr>
              <w:t xml:space="preserve"> 365 </w:t>
            </w:r>
            <w:r>
              <w:rPr>
                <w:rFonts w:ascii="Arial" w:eastAsia="MS Mincho" w:hAnsi="Arial" w:hint="eastAsia"/>
                <w:sz w:val="20"/>
              </w:rPr>
              <w:t>日以内に支払がなされない場合には、当院が未払い勘定を商業興信所に報告する意図のあることの通知が送られます。</w:t>
            </w:r>
          </w:p>
          <w:p w14:paraId="763E28E1" w14:textId="77777777" w:rsidR="00783B38" w:rsidRPr="00FA3C0E" w:rsidRDefault="000B7F9E" w:rsidP="000B5F0D">
            <w:pPr>
              <w:pStyle w:val="NoSpacing"/>
              <w:rPr>
                <w:rFonts w:ascii="Arial" w:eastAsia="MS Mincho" w:hAnsi="Arial" w:cs="Arial"/>
                <w:sz w:val="20"/>
                <w:szCs w:val="20"/>
              </w:rPr>
            </w:pPr>
            <w:r>
              <w:rPr>
                <w:rFonts w:ascii="Arial" w:eastAsia="MS Mincho" w:hAnsi="Arial" w:hint="eastAsia"/>
                <w:sz w:val="20"/>
              </w:rPr>
              <w:t>さらに、当院の</w:t>
            </w:r>
            <w:r>
              <w:rPr>
                <w:rFonts w:ascii="Arial" w:eastAsia="MS Mincho" w:hAnsi="Arial" w:hint="eastAsia"/>
                <w:sz w:val="20"/>
              </w:rPr>
              <w:t xml:space="preserve"> FAP </w:t>
            </w:r>
            <w:r>
              <w:rPr>
                <w:rFonts w:ascii="Arial" w:eastAsia="MS Mincho" w:hAnsi="Arial" w:hint="eastAsia"/>
                <w:sz w:val="20"/>
              </w:rPr>
              <w:t>について、および</w:t>
            </w:r>
            <w:r>
              <w:rPr>
                <w:rFonts w:ascii="Arial" w:eastAsia="MS Mincho" w:hAnsi="Arial" w:hint="eastAsia"/>
                <w:sz w:val="20"/>
              </w:rPr>
              <w:t xml:space="preserve"> FAP </w:t>
            </w:r>
            <w:r>
              <w:rPr>
                <w:rFonts w:ascii="Arial" w:eastAsia="MS Mincho" w:hAnsi="Arial" w:hint="eastAsia"/>
                <w:sz w:val="20"/>
              </w:rPr>
              <w:t>申請プロセスによる援助取得方法の情報を口頭で通知する電話が</w:t>
            </w:r>
            <w:r>
              <w:rPr>
                <w:rFonts w:ascii="Arial" w:eastAsia="MS Mincho" w:hAnsi="Arial" w:hint="eastAsia"/>
                <w:sz w:val="20"/>
              </w:rPr>
              <w:t xml:space="preserve"> 1 </w:t>
            </w:r>
            <w:r>
              <w:rPr>
                <w:rFonts w:ascii="Arial" w:eastAsia="MS Mincho" w:hAnsi="Arial" w:hint="eastAsia"/>
                <w:sz w:val="20"/>
              </w:rPr>
              <w:t>回あります。</w:t>
            </w:r>
            <w:r>
              <w:rPr>
                <w:rFonts w:ascii="Arial" w:eastAsia="MS Mincho" w:hAnsi="Arial" w:hint="eastAsia"/>
                <w:sz w:val="20"/>
              </w:rPr>
              <w:t xml:space="preserve"> </w:t>
            </w:r>
          </w:p>
        </w:tc>
      </w:tr>
      <w:tr w:rsidR="00783B38" w:rsidRPr="00FA3C0E" w14:paraId="4F09FD02" w14:textId="77777777" w:rsidTr="0071665E">
        <w:trPr>
          <w:trHeight w:val="1493"/>
        </w:trPr>
        <w:tc>
          <w:tcPr>
            <w:tcW w:w="1170" w:type="dxa"/>
          </w:tcPr>
          <w:p w14:paraId="795318C7" w14:textId="77777777" w:rsidR="00783B38" w:rsidRPr="00FA3C0E" w:rsidRDefault="000B7F9E" w:rsidP="00783B38">
            <w:pPr>
              <w:pStyle w:val="NoSpacing"/>
              <w:rPr>
                <w:rFonts w:ascii="Arial" w:eastAsia="MS Mincho" w:hAnsi="Arial" w:cs="Arial"/>
                <w:sz w:val="20"/>
                <w:szCs w:val="20"/>
              </w:rPr>
            </w:pPr>
            <w:r>
              <w:rPr>
                <w:rFonts w:ascii="Arial" w:eastAsia="MS Mincho" w:hAnsi="Arial" w:hint="eastAsia"/>
                <w:sz w:val="20"/>
              </w:rPr>
              <w:t>91</w:t>
            </w:r>
            <w:r>
              <w:rPr>
                <w:rFonts w:ascii="Arial" w:eastAsia="MS Mincho" w:hAnsi="Arial" w:hint="eastAsia"/>
                <w:sz w:val="20"/>
              </w:rPr>
              <w:t>～</w:t>
            </w:r>
            <w:r>
              <w:rPr>
                <w:rFonts w:ascii="Arial" w:eastAsia="MS Mincho" w:hAnsi="Arial" w:hint="eastAsia"/>
                <w:sz w:val="20"/>
              </w:rPr>
              <w:t xml:space="preserve">120 </w:t>
            </w:r>
            <w:r>
              <w:rPr>
                <w:rFonts w:ascii="Arial" w:eastAsia="MS Mincho" w:hAnsi="Arial" w:hint="eastAsia"/>
                <w:sz w:val="20"/>
              </w:rPr>
              <w:t>日間</w:t>
            </w:r>
          </w:p>
        </w:tc>
        <w:tc>
          <w:tcPr>
            <w:tcW w:w="8460" w:type="dxa"/>
          </w:tcPr>
          <w:p w14:paraId="03EA9451" w14:textId="77777777" w:rsidR="000B7F9E" w:rsidRPr="00FA3C0E" w:rsidRDefault="000B7F9E" w:rsidP="000B7F9E">
            <w:pPr>
              <w:pStyle w:val="NoSpacing"/>
              <w:rPr>
                <w:rFonts w:ascii="Arial" w:eastAsia="MS Mincho" w:hAnsi="Arial" w:cs="Arial"/>
                <w:sz w:val="20"/>
                <w:szCs w:val="20"/>
              </w:rPr>
            </w:pPr>
            <w:r>
              <w:rPr>
                <w:rFonts w:ascii="Arial" w:eastAsia="MS Mincho" w:hAnsi="Arial" w:hint="eastAsia"/>
                <w:sz w:val="20"/>
              </w:rPr>
              <w:t xml:space="preserve"> </w:t>
            </w:r>
            <w:r>
              <w:rPr>
                <w:rFonts w:ascii="Arial" w:eastAsia="MS Mincho" w:hAnsi="Arial" w:hint="eastAsia"/>
                <w:sz w:val="20"/>
              </w:rPr>
              <w:t>四回目の請求明細書と共に</w:t>
            </w:r>
            <w:r>
              <w:rPr>
                <w:rFonts w:ascii="Arial" w:eastAsia="MS Mincho" w:hAnsi="Arial" w:hint="eastAsia"/>
                <w:sz w:val="20"/>
              </w:rPr>
              <w:t xml:space="preserve"> FAP </w:t>
            </w:r>
            <w:r>
              <w:rPr>
                <w:rFonts w:ascii="Arial" w:eastAsia="MS Mincho" w:hAnsi="Arial" w:hint="eastAsia"/>
                <w:sz w:val="20"/>
              </w:rPr>
              <w:t>の簡易表現による概要、および退院後の一回目の請求から</w:t>
            </w:r>
            <w:r>
              <w:rPr>
                <w:rFonts w:ascii="Arial" w:eastAsia="MS Mincho" w:hAnsi="Arial" w:hint="eastAsia"/>
                <w:sz w:val="20"/>
              </w:rPr>
              <w:t xml:space="preserve"> 365 </w:t>
            </w:r>
            <w:r>
              <w:rPr>
                <w:rFonts w:ascii="Arial" w:eastAsia="MS Mincho" w:hAnsi="Arial" w:hint="eastAsia"/>
                <w:sz w:val="20"/>
              </w:rPr>
              <w:t>日以内に支払がなされない場合には、当院が未払い勘定を商業興信所に報告する意図のある旨の通知が送られます。</w:t>
            </w:r>
          </w:p>
          <w:p w14:paraId="59488B04" w14:textId="77777777" w:rsidR="000B7F9E" w:rsidRPr="00FA3C0E" w:rsidRDefault="000B7F9E" w:rsidP="000B5F0D">
            <w:pPr>
              <w:pStyle w:val="NoSpacing"/>
              <w:rPr>
                <w:rFonts w:ascii="Arial" w:eastAsia="MS Mincho" w:hAnsi="Arial" w:cs="Arial"/>
                <w:sz w:val="20"/>
                <w:szCs w:val="20"/>
              </w:rPr>
            </w:pPr>
            <w:r>
              <w:rPr>
                <w:rFonts w:ascii="Arial" w:eastAsia="MS Mincho" w:hAnsi="Arial" w:hint="eastAsia"/>
                <w:sz w:val="20"/>
              </w:rPr>
              <w:t>さらに、当院の</w:t>
            </w:r>
            <w:r>
              <w:rPr>
                <w:rFonts w:ascii="Arial" w:eastAsia="MS Mincho" w:hAnsi="Arial" w:hint="eastAsia"/>
                <w:sz w:val="20"/>
              </w:rPr>
              <w:t xml:space="preserve"> FAP </w:t>
            </w:r>
            <w:r>
              <w:rPr>
                <w:rFonts w:ascii="Arial" w:eastAsia="MS Mincho" w:hAnsi="Arial" w:hint="eastAsia"/>
                <w:sz w:val="20"/>
              </w:rPr>
              <w:t>について、および</w:t>
            </w:r>
            <w:r>
              <w:rPr>
                <w:rFonts w:ascii="Arial" w:eastAsia="MS Mincho" w:hAnsi="Arial" w:hint="eastAsia"/>
                <w:sz w:val="20"/>
              </w:rPr>
              <w:t xml:space="preserve"> FAP </w:t>
            </w:r>
            <w:r>
              <w:rPr>
                <w:rFonts w:ascii="Arial" w:eastAsia="MS Mincho" w:hAnsi="Arial" w:hint="eastAsia"/>
                <w:sz w:val="20"/>
              </w:rPr>
              <w:t>申請による援助取得方法の情報を口頭で通知する電話が</w:t>
            </w:r>
            <w:r>
              <w:rPr>
                <w:rFonts w:ascii="Arial" w:eastAsia="MS Mincho" w:hAnsi="Arial" w:hint="eastAsia"/>
                <w:sz w:val="20"/>
              </w:rPr>
              <w:t xml:space="preserve"> 2 </w:t>
            </w:r>
            <w:r>
              <w:rPr>
                <w:rFonts w:ascii="Arial" w:eastAsia="MS Mincho" w:hAnsi="Arial" w:hint="eastAsia"/>
                <w:sz w:val="20"/>
              </w:rPr>
              <w:t>回あります。</w:t>
            </w:r>
          </w:p>
        </w:tc>
      </w:tr>
    </w:tbl>
    <w:p w14:paraId="4D3C066D" w14:textId="77777777" w:rsidR="00A731E0" w:rsidRPr="00FA3C0E" w:rsidRDefault="00A731E0" w:rsidP="00084B28">
      <w:pPr>
        <w:pStyle w:val="NoSpacing"/>
        <w:rPr>
          <w:rFonts w:ascii="Arial" w:hAnsi="Arial" w:cs="Arial"/>
          <w:sz w:val="20"/>
          <w:szCs w:val="20"/>
        </w:rPr>
      </w:pPr>
    </w:p>
    <w:p w14:paraId="12CF4F21" w14:textId="77777777" w:rsidR="00A731E0" w:rsidRPr="00FA3C0E" w:rsidRDefault="00A731E0" w:rsidP="00084B28">
      <w:pPr>
        <w:pStyle w:val="NoSpacing"/>
        <w:rPr>
          <w:rFonts w:ascii="Arial" w:hAnsi="Arial" w:cs="Arial"/>
          <w:sz w:val="20"/>
          <w:szCs w:val="20"/>
        </w:rPr>
      </w:pPr>
    </w:p>
    <w:p w14:paraId="361B5C10" w14:textId="77777777" w:rsidR="006B71BE" w:rsidRPr="00FA3C0E" w:rsidRDefault="006B71BE" w:rsidP="006B71BE">
      <w:pPr>
        <w:pStyle w:val="NoSpacing"/>
        <w:rPr>
          <w:rFonts w:ascii="Arial" w:eastAsia="MS Mincho" w:hAnsi="Arial" w:cs="Arial"/>
          <w:sz w:val="20"/>
          <w:szCs w:val="20"/>
        </w:rPr>
      </w:pPr>
      <w:r>
        <w:rPr>
          <w:rFonts w:ascii="Arial" w:eastAsia="MS Mincho" w:hAnsi="Arial" w:hint="eastAsia"/>
          <w:sz w:val="20"/>
        </w:rPr>
        <w:t>経済的援助の利用可能通知書、</w:t>
      </w:r>
      <w:r>
        <w:rPr>
          <w:rFonts w:ascii="Arial" w:eastAsia="MS Mincho" w:hAnsi="Arial" w:hint="eastAsia"/>
          <w:sz w:val="20"/>
        </w:rPr>
        <w:t xml:space="preserve">FAP </w:t>
      </w:r>
      <w:r>
        <w:rPr>
          <w:rFonts w:ascii="Arial" w:eastAsia="MS Mincho" w:hAnsi="Arial" w:hint="eastAsia"/>
          <w:sz w:val="20"/>
        </w:rPr>
        <w:t>申請書、および</w:t>
      </w:r>
      <w:r>
        <w:rPr>
          <w:rFonts w:ascii="Arial" w:eastAsia="MS Mincho" w:hAnsi="Arial" w:hint="eastAsia"/>
          <w:sz w:val="20"/>
        </w:rPr>
        <w:t xml:space="preserve"> FAP </w:t>
      </w:r>
      <w:r>
        <w:rPr>
          <w:rFonts w:ascii="Arial" w:eastAsia="MS Mincho" w:hAnsi="Arial" w:hint="eastAsia"/>
          <w:sz w:val="20"/>
        </w:rPr>
        <w:t>申請プロセスによる援助取得方法の情報に加えて、全ての請求明細書には、</w:t>
      </w:r>
      <w:r>
        <w:rPr>
          <w:rFonts w:ascii="Arial" w:eastAsia="MS Mincho" w:hAnsi="Arial" w:hint="eastAsia"/>
          <w:sz w:val="20"/>
        </w:rPr>
        <w:t xml:space="preserve">FAP </w:t>
      </w:r>
      <w:r>
        <w:rPr>
          <w:rFonts w:ascii="Arial" w:eastAsia="MS Mincho" w:hAnsi="Arial" w:hint="eastAsia"/>
          <w:sz w:val="20"/>
        </w:rPr>
        <w:t>のコピー、</w:t>
      </w:r>
      <w:r>
        <w:rPr>
          <w:rFonts w:ascii="Arial" w:eastAsia="MS Mincho" w:hAnsi="Arial" w:hint="eastAsia"/>
          <w:sz w:val="20"/>
        </w:rPr>
        <w:t xml:space="preserve">FAP </w:t>
      </w:r>
      <w:r>
        <w:rPr>
          <w:rFonts w:ascii="Arial" w:eastAsia="MS Mincho" w:hAnsi="Arial" w:hint="eastAsia"/>
          <w:sz w:val="20"/>
        </w:rPr>
        <w:t>申請書のコピー、および</w:t>
      </w:r>
      <w:r>
        <w:rPr>
          <w:rFonts w:ascii="Arial" w:eastAsia="MS Mincho" w:hAnsi="Arial" w:hint="eastAsia"/>
          <w:sz w:val="20"/>
        </w:rPr>
        <w:t xml:space="preserve"> FAP </w:t>
      </w:r>
      <w:r>
        <w:rPr>
          <w:rFonts w:ascii="Arial" w:eastAsia="MS Mincho" w:hAnsi="Arial" w:hint="eastAsia"/>
          <w:sz w:val="20"/>
        </w:rPr>
        <w:t>の簡易表現による概要のコピーを入手するために直接アクセスできるウェブサイトのアドレスが記載されています。</w:t>
      </w:r>
      <w:r>
        <w:rPr>
          <w:rFonts w:ascii="Arial" w:eastAsia="MS Mincho" w:hAnsi="Arial" w:hint="eastAsia"/>
          <w:sz w:val="20"/>
        </w:rPr>
        <w:t xml:space="preserve"> </w:t>
      </w:r>
    </w:p>
    <w:p w14:paraId="52A798B2" w14:textId="77777777" w:rsidR="006B71BE" w:rsidRPr="00FA3C0E" w:rsidRDefault="006B71BE" w:rsidP="006B71BE">
      <w:pPr>
        <w:pStyle w:val="NoSpacing"/>
        <w:rPr>
          <w:rFonts w:ascii="Arial" w:hAnsi="Arial" w:cs="Arial"/>
          <w:sz w:val="20"/>
          <w:szCs w:val="20"/>
        </w:rPr>
      </w:pPr>
    </w:p>
    <w:p w14:paraId="0299B810" w14:textId="77777777" w:rsidR="006B71BE" w:rsidRPr="00FA3C0E" w:rsidRDefault="00101392" w:rsidP="006B71BE">
      <w:pPr>
        <w:pStyle w:val="NoSpacing"/>
        <w:rPr>
          <w:rFonts w:ascii="Arial" w:eastAsia="MS Mincho" w:hAnsi="Arial" w:cs="Arial"/>
          <w:sz w:val="20"/>
          <w:szCs w:val="20"/>
        </w:rPr>
      </w:pPr>
      <w:r>
        <w:rPr>
          <w:rFonts w:ascii="Arial" w:eastAsia="MS Mincho" w:hAnsi="Arial" w:hint="eastAsia"/>
          <w:sz w:val="20"/>
        </w:rPr>
        <w:t>当院は、一回目の請求明細書の日付から</w:t>
      </w:r>
      <w:r>
        <w:rPr>
          <w:rFonts w:ascii="Arial" w:eastAsia="MS Mincho" w:hAnsi="Arial" w:hint="eastAsia"/>
          <w:sz w:val="20"/>
        </w:rPr>
        <w:t xml:space="preserve"> 1 </w:t>
      </w:r>
      <w:r>
        <w:rPr>
          <w:rFonts w:ascii="Arial" w:eastAsia="MS Mincho" w:hAnsi="Arial" w:hint="eastAsia"/>
          <w:sz w:val="20"/>
        </w:rPr>
        <w:t>年後に、未払い勘定を商業興信所に報告する場合があります。</w:t>
      </w:r>
      <w:r>
        <w:rPr>
          <w:rFonts w:ascii="Arial" w:eastAsia="MS Mincho" w:hAnsi="Arial" w:hint="eastAsia"/>
          <w:sz w:val="20"/>
        </w:rPr>
        <w:t xml:space="preserve">   </w:t>
      </w:r>
      <w:r>
        <w:rPr>
          <w:rFonts w:ascii="Arial" w:eastAsia="MS Mincho" w:hAnsi="Arial" w:hint="eastAsia"/>
          <w:sz w:val="20"/>
        </w:rPr>
        <w:t>当事者への請求額が複数の治療症例の合計である場合、合計額に含まれる直近の治療症例に対する退院後の初回請求明細書の日付から少なくとも</w:t>
      </w:r>
      <w:r>
        <w:rPr>
          <w:rFonts w:ascii="Arial" w:eastAsia="MS Mincho" w:hAnsi="Arial" w:hint="eastAsia"/>
          <w:sz w:val="20"/>
        </w:rPr>
        <w:t xml:space="preserve"> 120 </w:t>
      </w:r>
      <w:r>
        <w:rPr>
          <w:rFonts w:ascii="Arial" w:eastAsia="MS Mincho" w:hAnsi="Arial" w:hint="eastAsia"/>
          <w:sz w:val="20"/>
        </w:rPr>
        <w:t>日間は、未払い勘定を商業興信所に報告することはありません。</w:t>
      </w:r>
      <w:r>
        <w:rPr>
          <w:rFonts w:ascii="Arial" w:eastAsia="MS Mincho" w:hAnsi="Arial" w:hint="eastAsia"/>
          <w:sz w:val="20"/>
        </w:rPr>
        <w:t xml:space="preserve">  </w:t>
      </w:r>
    </w:p>
    <w:p w14:paraId="5E36F7A8" w14:textId="77777777" w:rsidR="006B71BE" w:rsidRPr="00FA3C0E" w:rsidRDefault="006B71BE" w:rsidP="006B71BE">
      <w:pPr>
        <w:pStyle w:val="NoSpacing"/>
        <w:rPr>
          <w:rFonts w:ascii="Arial" w:hAnsi="Arial" w:cs="Arial"/>
          <w:sz w:val="20"/>
          <w:szCs w:val="20"/>
        </w:rPr>
      </w:pPr>
    </w:p>
    <w:p w14:paraId="7DC7CA90" w14:textId="77777777" w:rsidR="006B71BE" w:rsidRPr="00FA3C0E" w:rsidRDefault="006B71BE" w:rsidP="006B71BE">
      <w:pPr>
        <w:pStyle w:val="NoSpacing"/>
        <w:rPr>
          <w:rFonts w:ascii="Arial" w:eastAsia="MS Mincho" w:hAnsi="Arial" w:cs="Arial"/>
          <w:sz w:val="20"/>
          <w:szCs w:val="20"/>
        </w:rPr>
      </w:pPr>
      <w:r>
        <w:rPr>
          <w:rFonts w:ascii="Arial" w:eastAsia="MS Mincho" w:hAnsi="Arial" w:hint="eastAsia"/>
          <w:sz w:val="20"/>
        </w:rPr>
        <w:t>当事者が申請期間</w:t>
      </w:r>
      <w:r>
        <w:rPr>
          <w:rFonts w:ascii="Arial" w:eastAsia="MS Mincho" w:hAnsi="Arial" w:hint="eastAsia"/>
          <w:sz w:val="20"/>
        </w:rPr>
        <w:t xml:space="preserve"> (</w:t>
      </w:r>
      <w:r>
        <w:rPr>
          <w:rFonts w:ascii="Arial" w:eastAsia="MS Mincho" w:hAnsi="Arial" w:hint="eastAsia"/>
          <w:sz w:val="20"/>
        </w:rPr>
        <w:t>すなわち、退院後の初回請求日から</w:t>
      </w:r>
      <w:r>
        <w:rPr>
          <w:rFonts w:ascii="Arial" w:eastAsia="MS Mincho" w:hAnsi="Arial" w:hint="eastAsia"/>
          <w:sz w:val="20"/>
        </w:rPr>
        <w:t xml:space="preserve"> 240 </w:t>
      </w:r>
      <w:r>
        <w:rPr>
          <w:rFonts w:ascii="Arial" w:eastAsia="MS Mincho" w:hAnsi="Arial" w:hint="eastAsia"/>
          <w:sz w:val="20"/>
        </w:rPr>
        <w:t>日間</w:t>
      </w:r>
      <w:r>
        <w:rPr>
          <w:rFonts w:ascii="Arial" w:eastAsia="MS Mincho" w:hAnsi="Arial" w:hint="eastAsia"/>
          <w:sz w:val="20"/>
        </w:rPr>
        <w:t xml:space="preserve">) </w:t>
      </w:r>
      <w:r>
        <w:rPr>
          <w:rFonts w:ascii="Arial" w:eastAsia="MS Mincho" w:hAnsi="Arial" w:hint="eastAsia"/>
          <w:sz w:val="20"/>
        </w:rPr>
        <w:t>に、記入に不備のある</w:t>
      </w:r>
      <w:r>
        <w:rPr>
          <w:rFonts w:ascii="Arial" w:eastAsia="MS Mincho" w:hAnsi="Arial" w:hint="eastAsia"/>
          <w:sz w:val="20"/>
        </w:rPr>
        <w:t xml:space="preserve"> FAP </w:t>
      </w:r>
      <w:r>
        <w:rPr>
          <w:rFonts w:ascii="Arial" w:eastAsia="MS Mincho" w:hAnsi="Arial" w:hint="eastAsia"/>
          <w:sz w:val="20"/>
        </w:rPr>
        <w:t>申請書を提出した場合、当院は、追加情報を説明した通知書および</w:t>
      </w:r>
      <w:r>
        <w:rPr>
          <w:rFonts w:ascii="Arial" w:eastAsia="MS Mincho" w:hAnsi="Arial" w:hint="eastAsia"/>
          <w:sz w:val="20"/>
        </w:rPr>
        <w:t>/</w:t>
      </w:r>
      <w:r>
        <w:rPr>
          <w:rFonts w:ascii="Arial" w:eastAsia="MS Mincho" w:hAnsi="Arial" w:hint="eastAsia"/>
          <w:sz w:val="20"/>
        </w:rPr>
        <w:t>または</w:t>
      </w:r>
      <w:r>
        <w:rPr>
          <w:rFonts w:ascii="Arial" w:eastAsia="MS Mincho" w:hAnsi="Arial" w:hint="eastAsia"/>
          <w:sz w:val="20"/>
        </w:rPr>
        <w:t xml:space="preserve"> FAP </w:t>
      </w:r>
      <w:r>
        <w:rPr>
          <w:rFonts w:ascii="Arial" w:eastAsia="MS Mincho" w:hAnsi="Arial" w:hint="eastAsia"/>
          <w:sz w:val="20"/>
        </w:rPr>
        <w:t>において要求される書類、</w:t>
      </w:r>
      <w:r>
        <w:rPr>
          <w:rFonts w:ascii="Arial" w:eastAsia="MS Mincho" w:hAnsi="Arial" w:hint="eastAsia"/>
          <w:sz w:val="20"/>
        </w:rPr>
        <w:t xml:space="preserve">FAP </w:t>
      </w:r>
      <w:r>
        <w:rPr>
          <w:rFonts w:ascii="Arial" w:eastAsia="MS Mincho" w:hAnsi="Arial" w:hint="eastAsia"/>
          <w:sz w:val="20"/>
        </w:rPr>
        <w:t>申請書の全項目を記入して提出する必要のある</w:t>
      </w:r>
      <w:r>
        <w:rPr>
          <w:rFonts w:ascii="Arial" w:eastAsia="MS Mincho" w:hAnsi="Arial" w:hint="eastAsia"/>
          <w:sz w:val="20"/>
        </w:rPr>
        <w:t xml:space="preserve"> FAP </w:t>
      </w:r>
      <w:r>
        <w:rPr>
          <w:rFonts w:ascii="Arial" w:eastAsia="MS Mincho" w:hAnsi="Arial" w:hint="eastAsia"/>
          <w:sz w:val="20"/>
        </w:rPr>
        <w:t>申請書のほか、</w:t>
      </w:r>
      <w:r>
        <w:rPr>
          <w:rFonts w:ascii="Arial" w:eastAsia="MS Mincho" w:hAnsi="Arial" w:hint="eastAsia"/>
          <w:sz w:val="20"/>
        </w:rPr>
        <w:t xml:space="preserve">FAP </w:t>
      </w:r>
      <w:r>
        <w:rPr>
          <w:rFonts w:ascii="Arial" w:eastAsia="MS Mincho" w:hAnsi="Arial" w:hint="eastAsia"/>
          <w:sz w:val="20"/>
        </w:rPr>
        <w:t>についての情報と申請プロセスのサポートを提供する当院所属部門の連絡先を提供するものとします。当院は、当事者が</w:t>
      </w:r>
      <w:r>
        <w:rPr>
          <w:rFonts w:ascii="Arial" w:eastAsia="MS Mincho" w:hAnsi="Arial" w:hint="eastAsia"/>
          <w:sz w:val="20"/>
        </w:rPr>
        <w:t xml:space="preserve"> FAP </w:t>
      </w:r>
      <w:r>
        <w:rPr>
          <w:rFonts w:ascii="Arial" w:eastAsia="MS Mincho" w:hAnsi="Arial" w:hint="eastAsia"/>
          <w:sz w:val="20"/>
        </w:rPr>
        <w:t>において経済的援助の利用資格があるかどうかや、当事者がしかるべき期間内に追加情報および</w:t>
      </w:r>
      <w:r>
        <w:rPr>
          <w:rFonts w:ascii="Arial" w:eastAsia="MS Mincho" w:hAnsi="Arial" w:hint="eastAsia"/>
          <w:sz w:val="20"/>
        </w:rPr>
        <w:t>/</w:t>
      </w:r>
      <w:r>
        <w:rPr>
          <w:rFonts w:ascii="Arial" w:eastAsia="MS Mincho" w:hAnsi="Arial" w:hint="eastAsia"/>
          <w:sz w:val="20"/>
        </w:rPr>
        <w:t>または書類提出の要求に応答することを怠ったかどうかを見極めるまで、如何なる特別集金行為も一時停止</w:t>
      </w:r>
      <w:r>
        <w:rPr>
          <w:rFonts w:ascii="Arial" w:eastAsia="MS Mincho" w:hAnsi="Arial" w:hint="eastAsia"/>
          <w:sz w:val="20"/>
        </w:rPr>
        <w:t xml:space="preserve"> (</w:t>
      </w:r>
      <w:r>
        <w:rPr>
          <w:rFonts w:ascii="Arial" w:eastAsia="MS Mincho" w:hAnsi="Arial" w:hint="eastAsia"/>
          <w:sz w:val="20"/>
        </w:rPr>
        <w:t>また、必要に応じて、外部ベンダーに集金行為を一時停止するように通知</w:t>
      </w:r>
      <w:r>
        <w:rPr>
          <w:rFonts w:ascii="Arial" w:eastAsia="MS Mincho" w:hAnsi="Arial" w:hint="eastAsia"/>
          <w:sz w:val="20"/>
        </w:rPr>
        <w:t xml:space="preserve">) </w:t>
      </w:r>
      <w:r>
        <w:rPr>
          <w:rFonts w:ascii="Arial" w:eastAsia="MS Mincho" w:hAnsi="Arial" w:hint="eastAsia"/>
          <w:sz w:val="20"/>
        </w:rPr>
        <w:t>します。</w:t>
      </w:r>
      <w:r>
        <w:rPr>
          <w:rFonts w:ascii="Arial" w:eastAsia="MS Mincho" w:hAnsi="Arial" w:hint="eastAsia"/>
          <w:sz w:val="20"/>
        </w:rPr>
        <w:t xml:space="preserve"> </w:t>
      </w:r>
    </w:p>
    <w:p w14:paraId="74B2E1AF" w14:textId="77777777" w:rsidR="006B71BE" w:rsidRPr="00FA3C0E" w:rsidRDefault="006B71BE" w:rsidP="006B71BE">
      <w:pPr>
        <w:pStyle w:val="NoSpacing"/>
        <w:rPr>
          <w:rFonts w:ascii="Arial" w:hAnsi="Arial" w:cs="Arial"/>
          <w:sz w:val="20"/>
          <w:szCs w:val="20"/>
        </w:rPr>
      </w:pPr>
    </w:p>
    <w:p w14:paraId="0D88DBA8" w14:textId="77777777" w:rsidR="006B71BE" w:rsidRPr="00FA3C0E" w:rsidRDefault="006B71BE" w:rsidP="006B71BE">
      <w:pPr>
        <w:pStyle w:val="NoSpacing"/>
        <w:rPr>
          <w:rFonts w:ascii="Arial" w:eastAsia="MS Mincho" w:hAnsi="Arial" w:cs="Arial"/>
          <w:sz w:val="20"/>
          <w:szCs w:val="20"/>
        </w:rPr>
      </w:pPr>
      <w:r>
        <w:rPr>
          <w:rFonts w:ascii="Arial" w:eastAsia="MS Mincho" w:hAnsi="Arial" w:hint="eastAsia"/>
          <w:sz w:val="20"/>
        </w:rPr>
        <w:t>申請期間内の記入済みの</w:t>
      </w:r>
      <w:r>
        <w:rPr>
          <w:rFonts w:ascii="Arial" w:eastAsia="MS Mincho" w:hAnsi="Arial" w:hint="eastAsia"/>
          <w:sz w:val="20"/>
        </w:rPr>
        <w:t xml:space="preserve"> FAP </w:t>
      </w:r>
      <w:r>
        <w:rPr>
          <w:rFonts w:ascii="Arial" w:eastAsia="MS Mincho" w:hAnsi="Arial" w:hint="eastAsia"/>
          <w:sz w:val="20"/>
        </w:rPr>
        <w:t>申請書の受理を持って、当院は当事者に受ける医療のための</w:t>
      </w:r>
      <w:r>
        <w:rPr>
          <w:rFonts w:ascii="Arial" w:eastAsia="MS Mincho" w:hAnsi="Arial" w:hint="eastAsia"/>
          <w:sz w:val="20"/>
        </w:rPr>
        <w:t xml:space="preserve"> FAP </w:t>
      </w:r>
      <w:r>
        <w:rPr>
          <w:rFonts w:ascii="Arial" w:eastAsia="MS Mincho" w:hAnsi="Arial" w:hint="eastAsia"/>
          <w:sz w:val="20"/>
        </w:rPr>
        <w:t>利用資格があるかどうかを判断した上で、当事者に利用資格の判断結果</w:t>
      </w:r>
      <w:r>
        <w:rPr>
          <w:rFonts w:ascii="Arial" w:eastAsia="MS Mincho" w:hAnsi="Arial" w:hint="eastAsia"/>
          <w:sz w:val="20"/>
        </w:rPr>
        <w:t xml:space="preserve"> (</w:t>
      </w:r>
      <w:r>
        <w:rPr>
          <w:rFonts w:ascii="Arial" w:eastAsia="MS Mincho" w:hAnsi="Arial" w:hint="eastAsia"/>
          <w:sz w:val="20"/>
        </w:rPr>
        <w:t>必要に応じて、当事者に利用資格がある援助を含む</w:t>
      </w:r>
      <w:r>
        <w:rPr>
          <w:rFonts w:ascii="Arial" w:eastAsia="MS Mincho" w:hAnsi="Arial" w:hint="eastAsia"/>
          <w:sz w:val="20"/>
        </w:rPr>
        <w:t>)</w:t>
      </w:r>
      <w:r>
        <w:rPr>
          <w:rFonts w:ascii="Arial" w:eastAsia="MS Mincho" w:hAnsi="Arial" w:hint="eastAsia"/>
          <w:sz w:val="20"/>
        </w:rPr>
        <w:t>、およびこの判断の基準について書面で通知します。当事者に無料医療以外の援助の利用資格があると判断された場合、当院は以下の手続きを取ります。</w:t>
      </w:r>
    </w:p>
    <w:p w14:paraId="565F70DB" w14:textId="77777777" w:rsidR="006B71BE" w:rsidRPr="00E81279" w:rsidRDefault="006B71BE" w:rsidP="006B71BE">
      <w:pPr>
        <w:pStyle w:val="NoSpacing"/>
        <w:numPr>
          <w:ilvl w:val="0"/>
          <w:numId w:val="34"/>
        </w:numPr>
        <w:rPr>
          <w:rFonts w:ascii="Arial" w:eastAsia="MS Mincho" w:hAnsi="Arial" w:cs="Arial"/>
          <w:sz w:val="20"/>
          <w:szCs w:val="20"/>
        </w:rPr>
      </w:pPr>
      <w:r>
        <w:rPr>
          <w:rFonts w:ascii="Arial" w:eastAsia="MS Mincho" w:hAnsi="Arial" w:hint="eastAsia"/>
          <w:sz w:val="20"/>
        </w:rPr>
        <w:t xml:space="preserve">FAP </w:t>
      </w:r>
      <w:r>
        <w:rPr>
          <w:rFonts w:ascii="Arial" w:eastAsia="MS Mincho" w:hAnsi="Arial" w:hint="eastAsia"/>
          <w:sz w:val="20"/>
        </w:rPr>
        <w:t>利用資格者として当事者が支払義務を負う金額およびその金額の決定方法を記した請求明細書の提供。そのような請求明細書には、その医療に対する</w:t>
      </w:r>
      <w:r>
        <w:rPr>
          <w:rFonts w:ascii="Arial" w:eastAsia="MS Mincho" w:hAnsi="Arial" w:hint="eastAsia"/>
          <w:sz w:val="20"/>
        </w:rPr>
        <w:t xml:space="preserve"> AGB </w:t>
      </w:r>
      <w:r>
        <w:rPr>
          <w:rFonts w:ascii="Arial" w:eastAsia="MS Mincho" w:hAnsi="Arial" w:hint="eastAsia"/>
          <w:sz w:val="20"/>
        </w:rPr>
        <w:t>に関する情報の取得方法も説明されています。</w:t>
      </w:r>
      <w:r>
        <w:rPr>
          <w:rFonts w:ascii="Arial" w:eastAsia="MS Mincho" w:hAnsi="Arial" w:hint="eastAsia"/>
          <w:sz w:val="20"/>
        </w:rPr>
        <w:t xml:space="preserve"> </w:t>
      </w:r>
    </w:p>
    <w:p w14:paraId="26795D93" w14:textId="77777777" w:rsidR="006B71BE" w:rsidRPr="00FA3C0E" w:rsidRDefault="006B71BE" w:rsidP="006B71BE">
      <w:pPr>
        <w:pStyle w:val="NoSpacing"/>
        <w:numPr>
          <w:ilvl w:val="0"/>
          <w:numId w:val="34"/>
        </w:numPr>
        <w:rPr>
          <w:rFonts w:ascii="Arial" w:eastAsia="MS Mincho" w:hAnsi="Arial" w:cs="Arial"/>
          <w:sz w:val="20"/>
          <w:szCs w:val="20"/>
        </w:rPr>
      </w:pPr>
      <w:r>
        <w:rPr>
          <w:rFonts w:ascii="Arial" w:eastAsia="MS Mincho" w:hAnsi="Arial" w:hint="eastAsia"/>
          <w:sz w:val="20"/>
        </w:rPr>
        <w:t xml:space="preserve">FAP </w:t>
      </w:r>
      <w:r>
        <w:rPr>
          <w:rFonts w:ascii="Arial" w:eastAsia="MS Mincho" w:hAnsi="Arial" w:hint="eastAsia"/>
          <w:sz w:val="20"/>
        </w:rPr>
        <w:t>利用資格者としての個人負担分として判断された金額を超えて当事者が支払った額の払い戻し。</w:t>
      </w:r>
      <w:r>
        <w:rPr>
          <w:rFonts w:ascii="Arial" w:eastAsia="MS Mincho" w:hAnsi="Arial" w:hint="eastAsia"/>
          <w:sz w:val="20"/>
        </w:rPr>
        <w:t xml:space="preserve"> </w:t>
      </w:r>
    </w:p>
    <w:p w14:paraId="190785FB" w14:textId="77777777" w:rsidR="006B71BE" w:rsidRPr="00FA3C0E" w:rsidRDefault="006B71BE" w:rsidP="006B71BE">
      <w:pPr>
        <w:pStyle w:val="NoSpacing"/>
        <w:numPr>
          <w:ilvl w:val="0"/>
          <w:numId w:val="34"/>
        </w:numPr>
        <w:rPr>
          <w:rFonts w:ascii="Arial" w:eastAsia="MS Mincho" w:hAnsi="Arial" w:cs="Arial"/>
          <w:sz w:val="20"/>
          <w:szCs w:val="20"/>
        </w:rPr>
      </w:pPr>
      <w:r>
        <w:rPr>
          <w:rFonts w:ascii="Arial" w:eastAsia="MS Mincho" w:hAnsi="Arial" w:hint="eastAsia"/>
          <w:sz w:val="20"/>
        </w:rPr>
        <w:t>そのような支払に対して講じられる特別集金行為を翻すためのあらゆる合理的手段の遂行。</w:t>
      </w:r>
    </w:p>
    <w:p w14:paraId="50AB9CCA" w14:textId="77777777" w:rsidR="006B71BE" w:rsidRPr="00FA3C0E" w:rsidRDefault="006B71BE" w:rsidP="006B71BE">
      <w:pPr>
        <w:pStyle w:val="NoSpacing"/>
        <w:ind w:left="780"/>
        <w:rPr>
          <w:rFonts w:ascii="Arial" w:hAnsi="Arial" w:cs="Arial"/>
          <w:sz w:val="20"/>
          <w:szCs w:val="20"/>
        </w:rPr>
      </w:pPr>
    </w:p>
    <w:p w14:paraId="62AACA79" w14:textId="77777777" w:rsidR="006B71BE" w:rsidRPr="00FA3C0E" w:rsidRDefault="006B71BE" w:rsidP="006B71BE">
      <w:pPr>
        <w:pStyle w:val="NoSpacing"/>
        <w:rPr>
          <w:rFonts w:ascii="Arial" w:eastAsia="MS Mincho" w:hAnsi="Arial" w:cs="Arial"/>
          <w:sz w:val="20"/>
          <w:szCs w:val="20"/>
        </w:rPr>
      </w:pPr>
      <w:r>
        <w:rPr>
          <w:rFonts w:ascii="Arial" w:eastAsia="MS Mincho" w:hAnsi="Arial" w:hint="eastAsia"/>
          <w:sz w:val="20"/>
        </w:rPr>
        <w:t>当事者が</w:t>
      </w:r>
      <w:r>
        <w:rPr>
          <w:rFonts w:ascii="Arial" w:eastAsia="MS Mincho" w:hAnsi="Arial" w:hint="eastAsia"/>
          <w:sz w:val="20"/>
        </w:rPr>
        <w:t xml:space="preserve"> FAP </w:t>
      </w:r>
      <w:r>
        <w:rPr>
          <w:rFonts w:ascii="Arial" w:eastAsia="MS Mincho" w:hAnsi="Arial" w:hint="eastAsia"/>
          <w:sz w:val="20"/>
        </w:rPr>
        <w:t>申請書を提出し、当事者に</w:t>
      </w:r>
      <w:r>
        <w:rPr>
          <w:rFonts w:ascii="Arial" w:eastAsia="MS Mincho" w:hAnsi="Arial" w:hint="eastAsia"/>
          <w:sz w:val="20"/>
        </w:rPr>
        <w:t xml:space="preserve"> FAP </w:t>
      </w:r>
      <w:r>
        <w:rPr>
          <w:rFonts w:ascii="Arial" w:eastAsia="MS Mincho" w:hAnsi="Arial" w:hint="eastAsia"/>
          <w:sz w:val="20"/>
        </w:rPr>
        <w:t>利用資格があるかどうかを当院が判断する前に当事者がメディケイドの資格申請を行う場合、当院は当事者の</w:t>
      </w:r>
      <w:r>
        <w:rPr>
          <w:rFonts w:ascii="Arial" w:eastAsia="MS Mincho" w:hAnsi="Arial" w:hint="eastAsia"/>
          <w:sz w:val="20"/>
        </w:rPr>
        <w:t xml:space="preserve"> FAP </w:t>
      </w:r>
      <w:r>
        <w:rPr>
          <w:rFonts w:ascii="Arial" w:eastAsia="MS Mincho" w:hAnsi="Arial" w:hint="eastAsia"/>
          <w:sz w:val="20"/>
        </w:rPr>
        <w:t>利用資格の有無を判断することを延期し、当事者のメディケイド申請書への記入が完了し提出され、当事者のメディケイド資格に対する判断が下されるまで、当院は如何なる特別集金行為にも着手しません。</w:t>
      </w:r>
      <w:r>
        <w:rPr>
          <w:rFonts w:ascii="Arial" w:eastAsia="MS Mincho" w:hAnsi="Arial" w:hint="eastAsia"/>
          <w:sz w:val="20"/>
        </w:rPr>
        <w:t xml:space="preserve"> </w:t>
      </w:r>
    </w:p>
    <w:p w14:paraId="4D265CAC" w14:textId="77777777" w:rsidR="005A2084" w:rsidRPr="00FA3C0E" w:rsidRDefault="005A2084" w:rsidP="00084B28">
      <w:pPr>
        <w:pStyle w:val="NoSpacing"/>
        <w:rPr>
          <w:rFonts w:ascii="Arial" w:hAnsi="Arial" w:cs="Arial"/>
          <w:sz w:val="20"/>
          <w:szCs w:val="20"/>
        </w:rPr>
      </w:pPr>
    </w:p>
    <w:p w14:paraId="53BE0EB8" w14:textId="77777777" w:rsidR="001F69A4" w:rsidRPr="00FA3C0E" w:rsidRDefault="001F69A4" w:rsidP="001F69A4">
      <w:pPr>
        <w:pStyle w:val="NoSpacing"/>
        <w:rPr>
          <w:rFonts w:ascii="Arial" w:eastAsia="MS Mincho" w:hAnsi="Arial" w:cs="Arial"/>
          <w:b/>
          <w:sz w:val="20"/>
          <w:szCs w:val="20"/>
          <w:u w:val="single"/>
        </w:rPr>
      </w:pPr>
      <w:r>
        <w:rPr>
          <w:rFonts w:ascii="Arial" w:eastAsia="MS Mincho" w:hAnsi="Arial" w:hint="eastAsia"/>
          <w:b/>
          <w:sz w:val="20"/>
          <w:u w:val="single"/>
        </w:rPr>
        <w:t>当院において緊急医療およびその他治療に必要な医療を提供するプロバイダーのリスト</w:t>
      </w:r>
    </w:p>
    <w:p w14:paraId="3D4799B0" w14:textId="77777777" w:rsidR="001F69A4" w:rsidRPr="00FA3C0E" w:rsidRDefault="001F69A4" w:rsidP="001F69A4">
      <w:pPr>
        <w:pStyle w:val="NoSpacing"/>
        <w:rPr>
          <w:rFonts w:ascii="Arial" w:hAnsi="Arial" w:cs="Arial"/>
          <w:b/>
          <w:sz w:val="20"/>
          <w:szCs w:val="20"/>
          <w:u w:val="single"/>
        </w:rPr>
      </w:pPr>
    </w:p>
    <w:p w14:paraId="7EDFBD8A" w14:textId="77777777" w:rsidR="00F56EDD" w:rsidRDefault="002A6DE1" w:rsidP="0077177E">
      <w:pPr>
        <w:pStyle w:val="NoSpacing"/>
        <w:rPr>
          <w:rFonts w:ascii="Arial" w:eastAsia="MS Mincho" w:hAnsi="Arial" w:cs="Arial"/>
          <w:sz w:val="20"/>
          <w:szCs w:val="20"/>
        </w:rPr>
      </w:pPr>
      <w:r>
        <w:rPr>
          <w:rFonts w:ascii="Arial" w:eastAsia="MS Mincho" w:hAnsi="Arial" w:hint="eastAsia"/>
          <w:sz w:val="20"/>
        </w:rPr>
        <w:t>当院ににおいて緊急医療およびその他治療に必要な医療を施すプロバイダーの詳細リスト、およびプロバイダーの専門業務が当院の</w:t>
      </w:r>
      <w:r>
        <w:rPr>
          <w:rFonts w:ascii="Arial" w:eastAsia="MS Mincho" w:hAnsi="Arial" w:hint="eastAsia"/>
          <w:sz w:val="20"/>
        </w:rPr>
        <w:t xml:space="preserve"> FAP </w:t>
      </w:r>
      <w:r>
        <w:rPr>
          <w:rFonts w:ascii="Arial" w:eastAsia="MS Mincho" w:hAnsi="Arial" w:hint="eastAsia"/>
          <w:sz w:val="20"/>
        </w:rPr>
        <w:t>の対象であるかどうかについては、ウェブサイト</w:t>
      </w:r>
      <w:r>
        <w:rPr>
          <w:rFonts w:ascii="Arial" w:eastAsia="MS Mincho" w:hAnsi="Arial" w:hint="eastAsia"/>
          <w:sz w:val="20"/>
        </w:rPr>
        <w:t xml:space="preserve"> (http://www.nationwidechildrens.org/financial-assistance) </w:t>
      </w:r>
      <w:r>
        <w:rPr>
          <w:rFonts w:ascii="Arial" w:eastAsia="MS Mincho" w:hAnsi="Arial" w:hint="eastAsia"/>
          <w:sz w:val="20"/>
        </w:rPr>
        <w:t>でご覧いただけます。または、下記の連絡先にリストされる部門にお問い合わせいただければ書面のコピーを入手できます。</w:t>
      </w:r>
    </w:p>
    <w:p w14:paraId="687757B5" w14:textId="77777777" w:rsidR="003A5944" w:rsidRPr="00FA3C0E" w:rsidRDefault="003A5944" w:rsidP="0077177E">
      <w:pPr>
        <w:pStyle w:val="NoSpacing"/>
        <w:rPr>
          <w:rFonts w:ascii="Arial" w:hAnsi="Arial" w:cs="Arial"/>
          <w:sz w:val="20"/>
          <w:szCs w:val="20"/>
        </w:rPr>
      </w:pPr>
    </w:p>
    <w:p w14:paraId="456CAF44" w14:textId="77777777" w:rsidR="000D2665" w:rsidRPr="00FA3C0E" w:rsidRDefault="000D2665" w:rsidP="00084B28">
      <w:pPr>
        <w:pStyle w:val="NoSpacing"/>
        <w:rPr>
          <w:rFonts w:ascii="Arial" w:eastAsia="MS Mincho" w:hAnsi="Arial" w:cs="Arial"/>
          <w:b/>
          <w:sz w:val="20"/>
          <w:szCs w:val="20"/>
          <w:u w:val="single"/>
        </w:rPr>
      </w:pPr>
      <w:r>
        <w:rPr>
          <w:rFonts w:ascii="Arial" w:eastAsia="MS Mincho" w:hAnsi="Arial" w:hint="eastAsia"/>
          <w:b/>
          <w:sz w:val="20"/>
          <w:u w:val="single"/>
        </w:rPr>
        <w:t>経済的援助方針、経済的援助方針の簡易表現による概要、および経済的援助申請書の入手</w:t>
      </w:r>
    </w:p>
    <w:p w14:paraId="758CAED9" w14:textId="77777777" w:rsidR="006708E4" w:rsidRPr="00FA3C0E" w:rsidRDefault="007642EE" w:rsidP="00084B28">
      <w:pPr>
        <w:pStyle w:val="NoSpacing"/>
        <w:rPr>
          <w:rFonts w:ascii="Arial" w:eastAsia="MS Mincho" w:hAnsi="Arial" w:cs="Arial"/>
          <w:sz w:val="20"/>
          <w:szCs w:val="20"/>
        </w:rPr>
      </w:pPr>
      <w:r>
        <w:rPr>
          <w:rFonts w:ascii="Arial" w:eastAsia="MS Mincho" w:hAnsi="Arial" w:hint="eastAsia"/>
          <w:sz w:val="20"/>
        </w:rPr>
        <w:tab/>
      </w:r>
    </w:p>
    <w:p w14:paraId="311CB14B" w14:textId="77777777" w:rsidR="007642EE" w:rsidRPr="00FA3C0E" w:rsidRDefault="000D2665" w:rsidP="00084B28">
      <w:pPr>
        <w:pStyle w:val="NoSpacing"/>
        <w:rPr>
          <w:rFonts w:ascii="Arial" w:eastAsia="MS Mincho" w:hAnsi="Arial" w:cs="Arial"/>
          <w:sz w:val="20"/>
          <w:szCs w:val="20"/>
        </w:rPr>
      </w:pPr>
      <w:r>
        <w:rPr>
          <w:rFonts w:ascii="Arial" w:eastAsia="MS Mincho" w:hAnsi="Arial" w:hint="eastAsia"/>
          <w:sz w:val="20"/>
        </w:rPr>
        <w:t>ウェブサイト</w:t>
      </w:r>
    </w:p>
    <w:p w14:paraId="34CA6AD4" w14:textId="77777777" w:rsidR="00D6346D" w:rsidRPr="00FA3C0E" w:rsidRDefault="003A0769" w:rsidP="00705098">
      <w:pPr>
        <w:pStyle w:val="NoSpacing"/>
        <w:rPr>
          <w:rFonts w:ascii="Arial" w:eastAsia="MS Mincho" w:hAnsi="Arial" w:cs="Arial"/>
          <w:sz w:val="20"/>
          <w:szCs w:val="20"/>
        </w:rPr>
      </w:pPr>
      <w:hyperlink r:id="rId8" w:history="1">
        <w:r>
          <w:rPr>
            <w:rStyle w:val="Hyperlink"/>
            <w:rFonts w:ascii="Calibri" w:eastAsia="MS Mincho" w:hAnsi="Calibri" w:hint="eastAsia"/>
          </w:rPr>
          <w:t>https://www.nationwidechildrens.org/your-visit/billing-and-insurance/financial-assistance</w:t>
        </w:r>
      </w:hyperlink>
    </w:p>
    <w:p w14:paraId="54712606" w14:textId="77777777" w:rsidR="006708E4" w:rsidRPr="00FA3C0E" w:rsidRDefault="007642EE" w:rsidP="00705098">
      <w:pPr>
        <w:pStyle w:val="NoSpacing"/>
        <w:rPr>
          <w:rFonts w:ascii="Arial" w:eastAsia="MS Mincho" w:hAnsi="Arial" w:cs="Arial"/>
          <w:sz w:val="20"/>
          <w:szCs w:val="20"/>
        </w:rPr>
      </w:pPr>
      <w:r>
        <w:rPr>
          <w:rFonts w:ascii="Arial" w:eastAsia="MS Mincho" w:hAnsi="Arial" w:hint="eastAsia"/>
          <w:sz w:val="20"/>
        </w:rPr>
        <w:t>書面のコピー</w:t>
      </w:r>
    </w:p>
    <w:p w14:paraId="13CC9A4F" w14:textId="77777777" w:rsidR="001F09D6" w:rsidRPr="00FA3C0E" w:rsidRDefault="005B22F9" w:rsidP="005B22F9">
      <w:pPr>
        <w:pStyle w:val="NoSpacing"/>
        <w:numPr>
          <w:ilvl w:val="0"/>
          <w:numId w:val="28"/>
        </w:numPr>
        <w:rPr>
          <w:rFonts w:ascii="Arial" w:eastAsia="MS Mincho" w:hAnsi="Arial" w:cs="Arial"/>
          <w:sz w:val="20"/>
          <w:szCs w:val="20"/>
        </w:rPr>
      </w:pPr>
      <w:r>
        <w:rPr>
          <w:rFonts w:ascii="Arial" w:eastAsia="MS Mincho" w:hAnsi="Arial" w:hint="eastAsia"/>
          <w:sz w:val="20"/>
        </w:rPr>
        <w:t>ご要望に応じて患者様または当事者様に無料で差し上げます。</w:t>
      </w:r>
      <w:r>
        <w:rPr>
          <w:rFonts w:ascii="Arial" w:eastAsia="MS Mincho" w:hAnsi="Arial" w:hint="eastAsia"/>
          <w:sz w:val="20"/>
        </w:rPr>
        <w:t xml:space="preserve">  </w:t>
      </w:r>
    </w:p>
    <w:p w14:paraId="2B489248" w14:textId="77777777" w:rsidR="005B22F9" w:rsidRPr="00FA3C0E" w:rsidRDefault="005B22F9" w:rsidP="005B22F9">
      <w:pPr>
        <w:pStyle w:val="NoSpacing"/>
        <w:numPr>
          <w:ilvl w:val="0"/>
          <w:numId w:val="28"/>
        </w:numPr>
        <w:rPr>
          <w:rFonts w:ascii="Arial" w:eastAsia="MS Mincho" w:hAnsi="Arial" w:cs="Arial"/>
          <w:sz w:val="20"/>
          <w:szCs w:val="20"/>
        </w:rPr>
      </w:pPr>
      <w:r>
        <w:rPr>
          <w:rFonts w:ascii="Arial" w:eastAsia="MS Mincho" w:hAnsi="Arial" w:hint="eastAsia"/>
          <w:sz w:val="20"/>
        </w:rPr>
        <w:t>書面のコピーは、当院本館</w:t>
      </w:r>
      <w:r>
        <w:rPr>
          <w:rFonts w:ascii="Arial" w:eastAsia="MS Mincho" w:hAnsi="Arial" w:hint="eastAsia"/>
          <w:sz w:val="20"/>
        </w:rPr>
        <w:t xml:space="preserve"> (</w:t>
      </w:r>
      <w:r>
        <w:rPr>
          <w:rFonts w:ascii="Arial" w:eastAsia="MS Mincho" w:hAnsi="Arial" w:hint="eastAsia"/>
          <w:sz w:val="20"/>
        </w:rPr>
        <w:t>緊急外来を含む</w:t>
      </w:r>
      <w:r>
        <w:rPr>
          <w:rFonts w:ascii="Arial" w:eastAsia="MS Mincho" w:hAnsi="Arial" w:hint="eastAsia"/>
          <w:sz w:val="20"/>
        </w:rPr>
        <w:t xml:space="preserve">) </w:t>
      </w:r>
      <w:r>
        <w:rPr>
          <w:rFonts w:ascii="Arial" w:eastAsia="MS Mincho" w:hAnsi="Arial" w:hint="eastAsia"/>
          <w:sz w:val="20"/>
        </w:rPr>
        <w:t>および院外施設の受付または登録所にご用意しております。</w:t>
      </w:r>
      <w:r>
        <w:rPr>
          <w:rFonts w:ascii="Arial" w:eastAsia="MS Mincho" w:hAnsi="Arial" w:hint="eastAsia"/>
          <w:sz w:val="20"/>
        </w:rPr>
        <w:t xml:space="preserve">  </w:t>
      </w:r>
    </w:p>
    <w:p w14:paraId="1A2095DF" w14:textId="77777777" w:rsidR="006B71BE" w:rsidRPr="00FA3C0E" w:rsidRDefault="005B22F9" w:rsidP="005B22F9">
      <w:pPr>
        <w:pStyle w:val="ListParagraph"/>
        <w:numPr>
          <w:ilvl w:val="0"/>
          <w:numId w:val="28"/>
        </w:numPr>
        <w:spacing w:after="0" w:line="240" w:lineRule="auto"/>
        <w:rPr>
          <w:rFonts w:ascii="Arial" w:eastAsia="MS Mincho" w:hAnsi="Arial" w:cs="Arial"/>
          <w:sz w:val="20"/>
          <w:szCs w:val="20"/>
        </w:rPr>
      </w:pPr>
      <w:r>
        <w:rPr>
          <w:rFonts w:ascii="Arial" w:eastAsia="MS Mincho" w:hAnsi="Arial" w:hint="eastAsia"/>
          <w:sz w:val="20"/>
        </w:rPr>
        <w:t>書状および経済的援助申請書は、ご要望に応じて患者様および</w:t>
      </w:r>
      <w:r>
        <w:rPr>
          <w:rFonts w:ascii="Arial" w:eastAsia="MS Mincho" w:hAnsi="Arial" w:hint="eastAsia"/>
          <w:sz w:val="20"/>
        </w:rPr>
        <w:t>/</w:t>
      </w:r>
      <w:r>
        <w:rPr>
          <w:rFonts w:ascii="Arial" w:eastAsia="MS Mincho" w:hAnsi="Arial" w:hint="eastAsia"/>
          <w:sz w:val="20"/>
        </w:rPr>
        <w:t>または保護者の方宛てに郵送されます。</w:t>
      </w:r>
    </w:p>
    <w:p w14:paraId="6F224AF3" w14:textId="77777777" w:rsidR="005B22F9" w:rsidRPr="00FA3C0E" w:rsidRDefault="005B22F9" w:rsidP="005B22F9">
      <w:pPr>
        <w:pStyle w:val="ListParagraph"/>
        <w:numPr>
          <w:ilvl w:val="0"/>
          <w:numId w:val="28"/>
        </w:numPr>
        <w:spacing w:after="0" w:line="240" w:lineRule="auto"/>
        <w:rPr>
          <w:rFonts w:ascii="Arial" w:eastAsia="MS Mincho" w:hAnsi="Arial" w:cs="Arial"/>
          <w:sz w:val="20"/>
          <w:szCs w:val="20"/>
        </w:rPr>
      </w:pPr>
      <w:r>
        <w:rPr>
          <w:rFonts w:ascii="Arial" w:eastAsia="MS Mincho" w:hAnsi="Arial" w:hint="eastAsia"/>
          <w:sz w:val="20"/>
        </w:rPr>
        <w:t>どの請求明細書にも、裏面に経済的援助申請書および申請のサポートを提供できる部門の連絡先が記載されています。</w:t>
      </w:r>
    </w:p>
    <w:p w14:paraId="11A23C4C" w14:textId="77777777" w:rsidR="00705098" w:rsidRPr="00FA3C0E" w:rsidRDefault="00705098" w:rsidP="00705098">
      <w:pPr>
        <w:pStyle w:val="NoSpacing"/>
        <w:rPr>
          <w:rFonts w:ascii="Arial" w:hAnsi="Arial" w:cs="Arial"/>
          <w:sz w:val="20"/>
          <w:szCs w:val="20"/>
        </w:rPr>
      </w:pPr>
    </w:p>
    <w:p w14:paraId="17EFF85E" w14:textId="77777777" w:rsidR="005B22F9" w:rsidRPr="00FA3C0E" w:rsidRDefault="005B22F9" w:rsidP="005B22F9">
      <w:pPr>
        <w:spacing w:after="0" w:line="240" w:lineRule="auto"/>
        <w:rPr>
          <w:rFonts w:ascii="Arial" w:eastAsia="MS Mincho" w:hAnsi="Arial" w:cs="Arial"/>
          <w:sz w:val="20"/>
          <w:szCs w:val="20"/>
        </w:rPr>
      </w:pPr>
      <w:r>
        <w:rPr>
          <w:rFonts w:ascii="Arial" w:eastAsia="MS Mincho" w:hAnsi="Arial" w:hint="eastAsia"/>
          <w:sz w:val="20"/>
        </w:rPr>
        <w:t>病院施設の患者様のための通知および情報</w:t>
      </w:r>
      <w:r>
        <w:rPr>
          <w:rFonts w:ascii="Arial" w:eastAsia="MS Mincho" w:hAnsi="Arial" w:hint="eastAsia"/>
          <w:sz w:val="20"/>
        </w:rPr>
        <w:t xml:space="preserve"> </w:t>
      </w:r>
    </w:p>
    <w:p w14:paraId="6C17EFEF" w14:textId="77777777" w:rsidR="00001E4B" w:rsidRPr="00FA3C0E" w:rsidRDefault="00001E4B" w:rsidP="00001E4B">
      <w:pPr>
        <w:pStyle w:val="ListParagraph"/>
        <w:numPr>
          <w:ilvl w:val="0"/>
          <w:numId w:val="28"/>
        </w:numPr>
        <w:spacing w:after="0" w:line="240" w:lineRule="auto"/>
        <w:rPr>
          <w:rFonts w:ascii="Arial" w:eastAsia="MS Mincho" w:hAnsi="Arial" w:cs="Arial"/>
          <w:sz w:val="20"/>
          <w:szCs w:val="20"/>
        </w:rPr>
      </w:pPr>
      <w:r>
        <w:rPr>
          <w:rFonts w:ascii="Arial" w:eastAsia="MS Mincho" w:hAnsi="Arial" w:hint="eastAsia"/>
          <w:sz w:val="20"/>
        </w:rPr>
        <w:t>経済的援助の利用可能性を患者様または当事者に勧めるための看板が、当院本館</w:t>
      </w:r>
      <w:r>
        <w:rPr>
          <w:rFonts w:ascii="Arial" w:eastAsia="MS Mincho" w:hAnsi="Arial" w:hint="eastAsia"/>
          <w:sz w:val="20"/>
        </w:rPr>
        <w:t xml:space="preserve"> (</w:t>
      </w:r>
      <w:r>
        <w:rPr>
          <w:rFonts w:ascii="Arial" w:eastAsia="MS Mincho" w:hAnsi="Arial" w:hint="eastAsia"/>
          <w:sz w:val="20"/>
        </w:rPr>
        <w:t>緊急外来を含む</w:t>
      </w:r>
      <w:r>
        <w:rPr>
          <w:rFonts w:ascii="Arial" w:eastAsia="MS Mincho" w:hAnsi="Arial" w:hint="eastAsia"/>
          <w:sz w:val="20"/>
        </w:rPr>
        <w:t xml:space="preserve">) </w:t>
      </w:r>
      <w:r>
        <w:rPr>
          <w:rFonts w:ascii="Arial" w:eastAsia="MS Mincho" w:hAnsi="Arial" w:hint="eastAsia"/>
          <w:sz w:val="20"/>
        </w:rPr>
        <w:t>および院外施設の受付に設置されています。</w:t>
      </w:r>
    </w:p>
    <w:p w14:paraId="6D5C9018" w14:textId="77777777" w:rsidR="00001E4B" w:rsidRPr="00FA3C0E" w:rsidRDefault="00001E4B" w:rsidP="00001E4B">
      <w:pPr>
        <w:numPr>
          <w:ilvl w:val="0"/>
          <w:numId w:val="28"/>
        </w:numPr>
        <w:spacing w:after="0" w:line="240" w:lineRule="auto"/>
        <w:rPr>
          <w:rFonts w:ascii="Arial" w:eastAsia="MS Mincho" w:hAnsi="Arial" w:cs="Arial"/>
          <w:sz w:val="20"/>
          <w:szCs w:val="20"/>
        </w:rPr>
      </w:pPr>
      <w:r>
        <w:rPr>
          <w:rFonts w:ascii="Arial" w:eastAsia="MS Mincho" w:hAnsi="Arial" w:hint="eastAsia"/>
          <w:sz w:val="20"/>
        </w:rPr>
        <w:t>第二回目の請求明細書発行後、当院より経済的援助を提案する自動音声の電話があります。</w:t>
      </w:r>
    </w:p>
    <w:p w14:paraId="1310D4B2" w14:textId="77777777" w:rsidR="00001E4B" w:rsidRPr="00FA3C0E" w:rsidRDefault="00001E4B" w:rsidP="00001E4B">
      <w:pPr>
        <w:numPr>
          <w:ilvl w:val="0"/>
          <w:numId w:val="28"/>
        </w:numPr>
        <w:spacing w:after="0" w:line="240" w:lineRule="auto"/>
        <w:rPr>
          <w:rFonts w:ascii="Arial" w:eastAsia="MS Mincho" w:hAnsi="Arial" w:cs="Arial"/>
          <w:sz w:val="20"/>
          <w:szCs w:val="20"/>
        </w:rPr>
      </w:pPr>
      <w:r>
        <w:rPr>
          <w:rFonts w:ascii="Arial" w:eastAsia="MS Mincho" w:hAnsi="Arial" w:hint="eastAsia"/>
          <w:sz w:val="20"/>
        </w:rPr>
        <w:t>当院の財務カウンセラーが経済的援助を必要とされる患者様の病室またはクリニックを訪問します。</w:t>
      </w:r>
    </w:p>
    <w:p w14:paraId="07BC5A67" w14:textId="77777777" w:rsidR="00690350" w:rsidRPr="00FA3C0E" w:rsidRDefault="00690350" w:rsidP="00084B28">
      <w:pPr>
        <w:pStyle w:val="NoSpacing"/>
        <w:rPr>
          <w:rFonts w:ascii="Arial" w:hAnsi="Arial" w:cs="Arial"/>
          <w:sz w:val="20"/>
          <w:szCs w:val="20"/>
        </w:rPr>
      </w:pPr>
    </w:p>
    <w:p w14:paraId="5FE4DB90" w14:textId="77777777" w:rsidR="00F30B1F" w:rsidRPr="00FA3C0E" w:rsidRDefault="00F30B1F" w:rsidP="00F30B1F">
      <w:pPr>
        <w:pStyle w:val="NoSpacing"/>
        <w:rPr>
          <w:rFonts w:ascii="Arial" w:eastAsia="MS Mincho" w:hAnsi="Arial" w:cs="Arial"/>
          <w:sz w:val="20"/>
          <w:szCs w:val="20"/>
        </w:rPr>
      </w:pPr>
      <w:r>
        <w:rPr>
          <w:rFonts w:ascii="Arial" w:eastAsia="MS Mincho" w:hAnsi="Arial" w:hint="eastAsia"/>
          <w:sz w:val="20"/>
        </w:rPr>
        <w:t>より広い地域社会に向けた通知と情報の提供</w:t>
      </w:r>
    </w:p>
    <w:p w14:paraId="69C7FB5A" w14:textId="77777777" w:rsidR="00C15955" w:rsidRDefault="00F30B1F" w:rsidP="00F30B1F">
      <w:pPr>
        <w:pStyle w:val="NoSpacing"/>
        <w:numPr>
          <w:ilvl w:val="0"/>
          <w:numId w:val="28"/>
        </w:numPr>
        <w:ind w:left="360"/>
        <w:rPr>
          <w:rFonts w:ascii="Arial" w:eastAsia="MS Mincho" w:hAnsi="Arial" w:cs="Arial"/>
          <w:sz w:val="20"/>
          <w:szCs w:val="20"/>
        </w:rPr>
      </w:pPr>
      <w:r>
        <w:rPr>
          <w:rFonts w:ascii="Arial" w:eastAsia="MS Mincho" w:hAnsi="Arial" w:hint="eastAsia"/>
          <w:sz w:val="20"/>
        </w:rPr>
        <w:t>FAP</w:t>
      </w:r>
      <w:r>
        <w:rPr>
          <w:rFonts w:ascii="Arial" w:eastAsia="MS Mincho" w:hAnsi="Arial" w:hint="eastAsia"/>
          <w:sz w:val="20"/>
        </w:rPr>
        <w:t>、</w:t>
      </w:r>
      <w:r>
        <w:rPr>
          <w:rFonts w:ascii="Arial" w:eastAsia="MS Mincho" w:hAnsi="Arial" w:hint="eastAsia"/>
          <w:sz w:val="20"/>
        </w:rPr>
        <w:t xml:space="preserve">FAP </w:t>
      </w:r>
      <w:r>
        <w:rPr>
          <w:rFonts w:ascii="Arial" w:eastAsia="MS Mincho" w:hAnsi="Arial" w:hint="eastAsia"/>
          <w:sz w:val="20"/>
        </w:rPr>
        <w:t>の簡易表現による概要、および経済的援助申請書は、</w:t>
      </w:r>
      <w:hyperlink r:id="rId9" w:history="1">
        <w:r>
          <w:rPr>
            <w:rStyle w:val="Hyperlink"/>
            <w:rFonts w:ascii="Arial" w:eastAsia="MS Mincho" w:hAnsi="Arial" w:hint="eastAsia"/>
            <w:sz w:val="20"/>
          </w:rPr>
          <w:t>www.NationwideChildrens.org</w:t>
        </w:r>
      </w:hyperlink>
      <w:r>
        <w:rPr>
          <w:rFonts w:ascii="Arial" w:eastAsia="MS Mincho" w:hAnsi="Arial" w:hint="eastAsia"/>
          <w:sz w:val="20"/>
        </w:rPr>
        <w:t>にございます。</w:t>
      </w:r>
      <w:r>
        <w:rPr>
          <w:rFonts w:ascii="Arial" w:eastAsia="MS Mincho" w:hAnsi="Arial" w:hint="eastAsia"/>
          <w:sz w:val="20"/>
        </w:rPr>
        <w:t xml:space="preserve"> </w:t>
      </w:r>
    </w:p>
    <w:p w14:paraId="380295F2" w14:textId="77777777" w:rsidR="0071665E" w:rsidRPr="00FA3C0E" w:rsidRDefault="0071665E" w:rsidP="00F30B1F">
      <w:pPr>
        <w:pStyle w:val="NoSpacing"/>
        <w:numPr>
          <w:ilvl w:val="0"/>
          <w:numId w:val="28"/>
        </w:numPr>
        <w:ind w:left="360"/>
        <w:rPr>
          <w:rStyle w:val="Hyperlink"/>
          <w:rFonts w:ascii="Arial" w:eastAsia="MS Mincho" w:hAnsi="Arial" w:cs="Arial"/>
          <w:color w:val="auto"/>
          <w:sz w:val="20"/>
          <w:szCs w:val="20"/>
          <w:u w:val="none"/>
        </w:rPr>
      </w:pPr>
      <w:r>
        <w:rPr>
          <w:rFonts w:ascii="Arial" w:eastAsia="MS Mincho" w:hAnsi="Arial" w:hint="eastAsia"/>
          <w:sz w:val="20"/>
        </w:rPr>
        <w:t>当院は、</w:t>
      </w:r>
      <w:r>
        <w:rPr>
          <w:rFonts w:ascii="Arial" w:eastAsia="MS Mincho" w:hAnsi="Arial" w:hint="eastAsia"/>
          <w:sz w:val="20"/>
        </w:rPr>
        <w:t xml:space="preserve">FAP </w:t>
      </w:r>
      <w:r>
        <w:rPr>
          <w:rFonts w:ascii="Arial" w:eastAsia="MS Mincho" w:hAnsi="Arial" w:hint="eastAsia"/>
          <w:sz w:val="20"/>
        </w:rPr>
        <w:t>の簡易表現による概要および経済的援助申請書を、フランクリン郡の連邦政府認定の医療機関や当院のメンバーであり地元を拠点とする医師達にも、彼らが受け持つ患者様に書類が容易に行き渡るよう定期的に提供しております。</w:t>
      </w:r>
      <w:r>
        <w:rPr>
          <w:rFonts w:ascii="Arial" w:eastAsia="MS Mincho" w:hAnsi="Arial" w:hint="eastAsia"/>
          <w:sz w:val="20"/>
        </w:rPr>
        <w:t xml:space="preserve"> </w:t>
      </w:r>
    </w:p>
    <w:p w14:paraId="563F2E1E" w14:textId="77777777" w:rsidR="00C15955" w:rsidRPr="00FA3C0E" w:rsidRDefault="00C15955" w:rsidP="00C15955">
      <w:pPr>
        <w:pStyle w:val="NoSpacing"/>
        <w:rPr>
          <w:rStyle w:val="Hyperlink"/>
          <w:rFonts w:ascii="Arial" w:hAnsi="Arial" w:cs="Arial"/>
          <w:color w:val="auto"/>
          <w:sz w:val="20"/>
          <w:szCs w:val="20"/>
          <w:u w:val="none"/>
        </w:rPr>
      </w:pPr>
    </w:p>
    <w:p w14:paraId="50D9207F" w14:textId="77777777" w:rsidR="00C15955" w:rsidRPr="00FA3C0E" w:rsidRDefault="00C15955" w:rsidP="00C15955">
      <w:pPr>
        <w:pStyle w:val="NoSpacing"/>
        <w:rPr>
          <w:rStyle w:val="Hyperlink"/>
          <w:rFonts w:ascii="Arial" w:hAnsi="Arial" w:cs="Arial"/>
          <w:color w:val="auto"/>
          <w:sz w:val="20"/>
          <w:szCs w:val="20"/>
          <w:u w:val="none"/>
        </w:rPr>
      </w:pPr>
    </w:p>
    <w:p w14:paraId="34C07BAF" w14:textId="77777777" w:rsidR="00F30B1F" w:rsidRPr="00FA3C0E" w:rsidRDefault="00F30B1F" w:rsidP="00C15955">
      <w:pPr>
        <w:pStyle w:val="NoSpacing"/>
        <w:rPr>
          <w:rFonts w:ascii="Arial" w:eastAsia="MS Mincho" w:hAnsi="Arial" w:cs="Arial"/>
          <w:sz w:val="20"/>
          <w:szCs w:val="20"/>
        </w:rPr>
      </w:pPr>
      <w:r>
        <w:rPr>
          <w:rFonts w:ascii="Arial" w:eastAsia="MS Mincho" w:hAnsi="Arial" w:hint="eastAsia"/>
          <w:sz w:val="20"/>
        </w:rPr>
        <w:t>翻訳済み書類</w:t>
      </w:r>
    </w:p>
    <w:p w14:paraId="5755B05B" w14:textId="77777777" w:rsidR="00F30B1F" w:rsidRPr="00FA3C0E" w:rsidRDefault="00F30B1F" w:rsidP="00F30B1F">
      <w:pPr>
        <w:pStyle w:val="NoSpacing"/>
        <w:numPr>
          <w:ilvl w:val="0"/>
          <w:numId w:val="28"/>
        </w:numPr>
        <w:rPr>
          <w:rFonts w:ascii="Arial" w:eastAsia="MS Mincho" w:hAnsi="Arial" w:cs="Arial"/>
          <w:sz w:val="20"/>
          <w:szCs w:val="20"/>
        </w:rPr>
      </w:pPr>
      <w:r>
        <w:rPr>
          <w:rFonts w:ascii="Arial" w:eastAsia="MS Mincho" w:hAnsi="Arial" w:hint="eastAsia"/>
          <w:sz w:val="20"/>
        </w:rPr>
        <w:t>経済的援助方針、経済的援助申請書、および</w:t>
      </w:r>
      <w:r>
        <w:rPr>
          <w:rFonts w:ascii="Arial" w:eastAsia="MS Mincho" w:hAnsi="Arial" w:hint="eastAsia"/>
          <w:sz w:val="20"/>
        </w:rPr>
        <w:t xml:space="preserve"> FAP </w:t>
      </w:r>
      <w:r>
        <w:rPr>
          <w:rFonts w:ascii="Arial" w:eastAsia="MS Mincho" w:hAnsi="Arial" w:hint="eastAsia"/>
          <w:sz w:val="20"/>
        </w:rPr>
        <w:t>の簡易表現による概要は、フランクリン郡の</w:t>
      </w:r>
      <w:r>
        <w:rPr>
          <w:rFonts w:ascii="Arial" w:eastAsia="MS Mincho" w:hAnsi="Arial" w:hint="eastAsia"/>
          <w:sz w:val="20"/>
        </w:rPr>
        <w:t xml:space="preserve"> 1000 </w:t>
      </w:r>
      <w:r>
        <w:rPr>
          <w:rFonts w:ascii="Arial" w:eastAsia="MS Mincho" w:hAnsi="Arial" w:hint="eastAsia"/>
          <w:sz w:val="20"/>
        </w:rPr>
        <w:t>人または</w:t>
      </w:r>
      <w:r>
        <w:rPr>
          <w:rFonts w:ascii="Arial" w:eastAsia="MS Mincho" w:hAnsi="Arial" w:hint="eastAsia"/>
          <w:sz w:val="20"/>
        </w:rPr>
        <w:t xml:space="preserve"> 5% </w:t>
      </w:r>
      <w:r>
        <w:rPr>
          <w:rFonts w:ascii="Arial" w:eastAsia="MS Mincho" w:hAnsi="Arial" w:hint="eastAsia"/>
          <w:sz w:val="20"/>
        </w:rPr>
        <w:t>に満たない第一言語が英語ではない</w:t>
      </w:r>
      <w:r>
        <w:rPr>
          <w:rFonts w:ascii="Arial" w:eastAsia="MS Mincho" w:hAnsi="Arial" w:hint="eastAsia"/>
          <w:sz w:val="20"/>
        </w:rPr>
        <w:t xml:space="preserve"> (LEP) </w:t>
      </w:r>
      <w:r>
        <w:rPr>
          <w:rFonts w:ascii="Arial" w:eastAsia="MS Mincho" w:hAnsi="Arial" w:hint="eastAsia"/>
          <w:sz w:val="20"/>
        </w:rPr>
        <w:t>方々や当院が関わりうる方々にも提供されます。患者様会計部門の責任者が毎年、言語的必要性を調査し、必要に応じて書類の翻訳版を製作する責任を負っております。</w:t>
      </w:r>
    </w:p>
    <w:p w14:paraId="0D5B6D5A" w14:textId="77777777" w:rsidR="007642EE" w:rsidRPr="00FA3C0E" w:rsidRDefault="007642EE" w:rsidP="00084B28">
      <w:pPr>
        <w:pStyle w:val="NoSpacing"/>
        <w:rPr>
          <w:rFonts w:ascii="Arial" w:hAnsi="Arial" w:cs="Arial"/>
          <w:sz w:val="20"/>
          <w:szCs w:val="20"/>
        </w:rPr>
      </w:pPr>
    </w:p>
    <w:p w14:paraId="077EC474" w14:textId="77777777" w:rsidR="001F09D6" w:rsidRPr="00FA3C0E" w:rsidRDefault="001F09D6" w:rsidP="00084B28">
      <w:pPr>
        <w:pStyle w:val="NoSpacing"/>
        <w:rPr>
          <w:rFonts w:ascii="Arial" w:eastAsia="MS Mincho" w:hAnsi="Arial" w:cs="Arial"/>
          <w:sz w:val="20"/>
          <w:szCs w:val="20"/>
        </w:rPr>
      </w:pPr>
      <w:r>
        <w:rPr>
          <w:rFonts w:ascii="Arial" w:eastAsia="MS Mincho" w:hAnsi="Arial" w:hint="eastAsia"/>
          <w:sz w:val="20"/>
        </w:rPr>
        <w:t>連絡先</w:t>
      </w:r>
    </w:p>
    <w:p w14:paraId="254356CE" w14:textId="77777777" w:rsidR="00A32FBC" w:rsidRPr="00FA3C0E" w:rsidRDefault="00A32FBC" w:rsidP="00084B28">
      <w:pPr>
        <w:pStyle w:val="NoSpacing"/>
        <w:rPr>
          <w:rFonts w:ascii="Arial" w:hAnsi="Arial" w:cs="Arial"/>
          <w:sz w:val="20"/>
          <w:szCs w:val="20"/>
        </w:rPr>
      </w:pPr>
    </w:p>
    <w:tbl>
      <w:tblPr>
        <w:tblW w:w="8850" w:type="dxa"/>
        <w:jc w:val="center"/>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2212"/>
        <w:gridCol w:w="4425"/>
        <w:gridCol w:w="2213"/>
      </w:tblGrid>
      <w:tr w:rsidR="00221C5E" w:rsidRPr="00FA3C0E" w14:paraId="00360BA3" w14:textId="77777777" w:rsidTr="00221C5E">
        <w:trPr>
          <w:jc w:val="center"/>
        </w:trPr>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2365ED50" w14:textId="77777777" w:rsidR="00221C5E" w:rsidRPr="00FA3C0E" w:rsidRDefault="00A32FBC" w:rsidP="00221C5E">
            <w:pPr>
              <w:spacing w:after="0" w:line="240" w:lineRule="auto"/>
              <w:jc w:val="center"/>
              <w:rPr>
                <w:rFonts w:ascii="Arial" w:eastAsia="MS Mincho" w:hAnsi="Arial" w:cs="Arial"/>
                <w:sz w:val="20"/>
                <w:szCs w:val="20"/>
              </w:rPr>
            </w:pPr>
            <w:r>
              <w:rPr>
                <w:rFonts w:ascii="Arial" w:eastAsia="MS Mincho" w:hAnsi="Arial" w:hint="eastAsia"/>
                <w:b/>
                <w:sz w:val="20"/>
              </w:rPr>
              <w:t>カウンセラー</w:t>
            </w:r>
          </w:p>
        </w:tc>
        <w:tc>
          <w:tcPr>
            <w:tcW w:w="250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184DCCB0" w14:textId="77777777" w:rsidR="00221C5E" w:rsidRPr="00FA3C0E" w:rsidRDefault="00221C5E" w:rsidP="00221C5E">
            <w:pPr>
              <w:spacing w:after="0" w:line="240" w:lineRule="auto"/>
              <w:jc w:val="center"/>
              <w:rPr>
                <w:rFonts w:ascii="Arial" w:eastAsia="MS Mincho" w:hAnsi="Arial" w:cs="Arial"/>
                <w:sz w:val="20"/>
                <w:szCs w:val="20"/>
              </w:rPr>
            </w:pPr>
            <w:r>
              <w:rPr>
                <w:rFonts w:ascii="Arial" w:eastAsia="MS Mincho" w:hAnsi="Arial" w:hint="eastAsia"/>
                <w:b/>
                <w:sz w:val="20"/>
              </w:rPr>
              <w:t>所在地</w:t>
            </w:r>
          </w:p>
        </w:tc>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7BB23F5F" w14:textId="77777777" w:rsidR="00221C5E" w:rsidRPr="00FA3C0E" w:rsidRDefault="00221C5E" w:rsidP="00221C5E">
            <w:pPr>
              <w:spacing w:after="0" w:line="240" w:lineRule="auto"/>
              <w:jc w:val="center"/>
              <w:rPr>
                <w:rFonts w:ascii="Arial" w:eastAsia="MS Mincho" w:hAnsi="Arial" w:cs="Arial"/>
                <w:sz w:val="20"/>
                <w:szCs w:val="20"/>
              </w:rPr>
            </w:pPr>
            <w:r>
              <w:rPr>
                <w:rFonts w:ascii="Arial" w:eastAsia="MS Mincho" w:hAnsi="Arial" w:hint="eastAsia"/>
                <w:b/>
                <w:sz w:val="20"/>
              </w:rPr>
              <w:t>電話</w:t>
            </w:r>
          </w:p>
        </w:tc>
      </w:tr>
      <w:tr w:rsidR="00221C5E" w:rsidRPr="00FA3C0E" w14:paraId="4485ECDF"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6923E3" w14:textId="77777777" w:rsidR="00221C5E" w:rsidRPr="00FA3C0E" w:rsidRDefault="00B622BA" w:rsidP="00221C5E">
            <w:pPr>
              <w:spacing w:after="0" w:line="240" w:lineRule="auto"/>
              <w:jc w:val="center"/>
              <w:rPr>
                <w:rFonts w:ascii="Arial" w:eastAsia="MS Mincho" w:hAnsi="Arial" w:cs="Arial"/>
                <w:sz w:val="20"/>
                <w:szCs w:val="20"/>
              </w:rPr>
            </w:pPr>
            <w:r>
              <w:rPr>
                <w:rFonts w:ascii="Arial" w:eastAsia="MS Mincho" w:hAnsi="Arial" w:hint="eastAsia"/>
                <w:b/>
                <w:sz w:val="20"/>
              </w:rPr>
              <w:t>ネイションワイド小児病院</w:t>
            </w:r>
            <w:r>
              <w:rPr>
                <w:rFonts w:ascii="Arial" w:eastAsia="MS Mincho" w:hAnsi="Arial" w:hint="eastAsia"/>
                <w:sz w:val="20"/>
              </w:rPr>
              <w:br/>
            </w:r>
            <w:r>
              <w:rPr>
                <w:rFonts w:ascii="Arial" w:eastAsia="MS Mincho" w:hAnsi="Arial" w:hint="eastAsia"/>
                <w:sz w:val="20"/>
              </w:rPr>
              <w:t>経済支援カウンセラー</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293BB" w14:textId="77777777" w:rsidR="00221C5E" w:rsidRPr="00FA3C0E" w:rsidRDefault="00221C5E" w:rsidP="00221C5E">
            <w:pPr>
              <w:spacing w:after="0" w:line="240" w:lineRule="auto"/>
              <w:jc w:val="center"/>
              <w:rPr>
                <w:rFonts w:ascii="Arial" w:eastAsia="MS Mincho" w:hAnsi="Arial" w:cs="Arial"/>
                <w:sz w:val="20"/>
                <w:szCs w:val="20"/>
              </w:rPr>
            </w:pPr>
            <w:r>
              <w:rPr>
                <w:rFonts w:ascii="Arial" w:eastAsia="MS Mincho" w:hAnsi="Arial" w:hint="eastAsia"/>
                <w:sz w:val="20"/>
              </w:rPr>
              <w:t>受付事務所</w:t>
            </w:r>
          </w:p>
          <w:p w14:paraId="523A541C" w14:textId="77777777" w:rsidR="00221C5E" w:rsidRPr="00FA3C0E" w:rsidRDefault="00221C5E" w:rsidP="00221C5E">
            <w:pPr>
              <w:spacing w:after="0" w:line="240" w:lineRule="auto"/>
              <w:jc w:val="center"/>
              <w:rPr>
                <w:rFonts w:ascii="Arial" w:eastAsia="MS Mincho" w:hAnsi="Arial" w:cs="Arial"/>
                <w:sz w:val="20"/>
                <w:szCs w:val="20"/>
              </w:rPr>
            </w:pPr>
            <w:r>
              <w:rPr>
                <w:rFonts w:ascii="Arial" w:eastAsia="MS Mincho" w:hAnsi="Arial" w:hint="eastAsia"/>
                <w:sz w:val="20"/>
              </w:rPr>
              <w:t>700 Children</w:t>
            </w:r>
            <w:r w:rsidRPr="000C7D0C">
              <w:rPr>
                <w:rFonts w:ascii="Arial" w:eastAsia="MS Mincho" w:hAnsi="Arial" w:cs="Arial"/>
                <w:sz w:val="20"/>
              </w:rPr>
              <w:t>’</w:t>
            </w:r>
            <w:r>
              <w:rPr>
                <w:rFonts w:ascii="Arial" w:eastAsia="MS Mincho" w:hAnsi="Arial" w:hint="eastAsia"/>
                <w:sz w:val="20"/>
              </w:rPr>
              <w:t xml:space="preserve">s Drive </w:t>
            </w:r>
            <w:r>
              <w:rPr>
                <w:rFonts w:ascii="Arial" w:eastAsia="MS Mincho" w:hAnsi="Arial" w:hint="eastAsia"/>
                <w:sz w:val="20"/>
              </w:rPr>
              <w:t>にて、または当院所関連地域での予約による</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99495" w14:textId="77777777" w:rsidR="00221C5E" w:rsidRPr="00FA3C0E" w:rsidRDefault="00221C5E" w:rsidP="00221C5E">
            <w:pPr>
              <w:spacing w:after="0" w:line="240" w:lineRule="auto"/>
              <w:jc w:val="center"/>
              <w:rPr>
                <w:rFonts w:ascii="Arial" w:eastAsia="MS Mincho" w:hAnsi="Arial" w:cs="Arial"/>
                <w:sz w:val="20"/>
                <w:szCs w:val="20"/>
              </w:rPr>
            </w:pPr>
            <w:r>
              <w:rPr>
                <w:rFonts w:ascii="Arial" w:eastAsia="MS Mincho" w:hAnsi="Arial" w:hint="eastAsia"/>
                <w:b/>
                <w:sz w:val="20"/>
              </w:rPr>
              <w:t>(614) 722-2070</w:t>
            </w:r>
          </w:p>
        </w:tc>
      </w:tr>
      <w:tr w:rsidR="00221C5E" w:rsidRPr="00E75EB7" w14:paraId="5E7551F6"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DD118F" w14:textId="77777777" w:rsidR="00221C5E" w:rsidRPr="00FA3C0E" w:rsidRDefault="00B622BA" w:rsidP="00221C5E">
            <w:pPr>
              <w:spacing w:after="0" w:line="240" w:lineRule="auto"/>
              <w:jc w:val="center"/>
              <w:rPr>
                <w:rFonts w:ascii="Arial" w:eastAsia="MS Mincho" w:hAnsi="Arial" w:cs="Arial"/>
                <w:sz w:val="20"/>
                <w:szCs w:val="20"/>
              </w:rPr>
            </w:pPr>
            <w:r>
              <w:rPr>
                <w:rFonts w:ascii="Arial" w:eastAsia="MS Mincho" w:hAnsi="Arial" w:hint="eastAsia"/>
                <w:b/>
                <w:sz w:val="20"/>
              </w:rPr>
              <w:t>ネイションワイド小児病院</w:t>
            </w:r>
            <w:r>
              <w:rPr>
                <w:rFonts w:ascii="Arial" w:eastAsia="MS Mincho" w:hAnsi="Arial" w:hint="eastAsia"/>
                <w:sz w:val="20"/>
              </w:rPr>
              <w:br/>
            </w:r>
            <w:r>
              <w:rPr>
                <w:rFonts w:ascii="Arial" w:eastAsia="MS Mincho" w:hAnsi="Arial" w:hint="eastAsia"/>
                <w:sz w:val="20"/>
              </w:rPr>
              <w:t>カスタマーサービス</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78008" w14:textId="77777777" w:rsidR="00221C5E" w:rsidRPr="00FA3C0E" w:rsidRDefault="00221C5E" w:rsidP="00221C5E">
            <w:pPr>
              <w:spacing w:after="0" w:line="240" w:lineRule="auto"/>
              <w:jc w:val="center"/>
              <w:rPr>
                <w:rFonts w:ascii="Arial" w:eastAsia="MS Mincho" w:hAnsi="Arial" w:cs="Arial"/>
                <w:sz w:val="20"/>
                <w:szCs w:val="20"/>
              </w:rPr>
            </w:pPr>
            <w:r>
              <w:rPr>
                <w:rFonts w:ascii="Arial" w:eastAsia="MS Mincho" w:hAnsi="Arial" w:hint="eastAsia"/>
                <w:sz w:val="20"/>
              </w:rPr>
              <w:t>患者様会計</w:t>
            </w:r>
          </w:p>
          <w:p w14:paraId="00F767A9" w14:textId="77777777" w:rsidR="00221C5E" w:rsidRPr="00FA3C0E" w:rsidRDefault="00221C5E" w:rsidP="00221C5E">
            <w:pPr>
              <w:spacing w:after="0" w:line="240" w:lineRule="auto"/>
              <w:jc w:val="center"/>
              <w:rPr>
                <w:rFonts w:ascii="Arial" w:eastAsia="MS Mincho" w:hAnsi="Arial" w:cs="Arial"/>
                <w:sz w:val="20"/>
                <w:szCs w:val="20"/>
              </w:rPr>
            </w:pPr>
            <w:r>
              <w:rPr>
                <w:rFonts w:ascii="Arial" w:eastAsia="MS Mincho" w:hAnsi="Arial" w:hint="eastAsia"/>
                <w:sz w:val="20"/>
              </w:rPr>
              <w:t>電話受付のみ</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06D14" w14:textId="77777777" w:rsidR="00221C5E" w:rsidRPr="00E75EB7" w:rsidRDefault="00221C5E" w:rsidP="00221C5E">
            <w:pPr>
              <w:spacing w:after="0" w:line="240" w:lineRule="auto"/>
              <w:jc w:val="center"/>
              <w:rPr>
                <w:rFonts w:ascii="Arial" w:eastAsia="MS Mincho" w:hAnsi="Arial" w:cs="Arial"/>
                <w:sz w:val="20"/>
                <w:szCs w:val="20"/>
              </w:rPr>
            </w:pPr>
            <w:r>
              <w:rPr>
                <w:rFonts w:ascii="Arial" w:eastAsia="MS Mincho" w:hAnsi="Arial" w:hint="eastAsia"/>
                <w:b/>
                <w:sz w:val="20"/>
              </w:rPr>
              <w:t>(614) 722-2055</w:t>
            </w:r>
          </w:p>
        </w:tc>
      </w:tr>
    </w:tbl>
    <w:p w14:paraId="55D62A76"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1427DC2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5836154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7FD1F29A" w14:textId="77777777" w:rsidR="00FA6D86" w:rsidRDefault="00664653" w:rsidP="00FA6D86">
      <w:pPr>
        <w:spacing w:after="0" w:line="240" w:lineRule="auto"/>
        <w:rPr>
          <w:rFonts w:ascii="Arial" w:eastAsia="MS Mincho" w:hAnsi="Arial" w:cs="Arial"/>
          <w:b/>
          <w:sz w:val="20"/>
          <w:szCs w:val="20"/>
        </w:rPr>
      </w:pPr>
      <w:r>
        <w:rPr>
          <w:rFonts w:ascii="Arial" w:eastAsia="MS Mincho" w:hAnsi="Arial" w:hint="eastAsia"/>
          <w:b/>
          <w:sz w:val="20"/>
        </w:rPr>
        <w:t>ネイションワイド小児病院の</w:t>
      </w:r>
    </w:p>
    <w:p w14:paraId="049B2333" w14:textId="77777777" w:rsidR="00FA6D86" w:rsidRDefault="00FA6D86" w:rsidP="00FA6D86">
      <w:pPr>
        <w:spacing w:after="0" w:line="240" w:lineRule="auto"/>
        <w:rPr>
          <w:rFonts w:ascii="Arial" w:eastAsia="MS Mincho" w:hAnsi="Arial" w:cs="Arial"/>
          <w:b/>
          <w:sz w:val="20"/>
          <w:szCs w:val="20"/>
        </w:rPr>
      </w:pPr>
      <w:r>
        <w:rPr>
          <w:rFonts w:ascii="Arial" w:eastAsia="MS Mincho" w:hAnsi="Arial" w:hint="eastAsia"/>
          <w:b/>
          <w:sz w:val="20"/>
        </w:rPr>
        <w:t>財務･監査委員会が</w:t>
      </w:r>
      <w:r>
        <w:rPr>
          <w:rFonts w:ascii="Arial" w:eastAsia="MS Mincho" w:hAnsi="Arial" w:hint="eastAsia"/>
          <w:b/>
          <w:sz w:val="20"/>
        </w:rPr>
        <w:t xml:space="preserve"> </w:t>
      </w:r>
    </w:p>
    <w:p w14:paraId="2DDBB683" w14:textId="0FDF9E2A" w:rsidR="00664653" w:rsidRPr="00E75EB7" w:rsidRDefault="00FA6D86" w:rsidP="00FA6D86">
      <w:pPr>
        <w:spacing w:after="0" w:line="240" w:lineRule="auto"/>
        <w:rPr>
          <w:rFonts w:ascii="Arial" w:eastAsia="MS Mincho" w:hAnsi="Arial" w:cs="Arial"/>
          <w:b/>
          <w:sz w:val="20"/>
          <w:szCs w:val="20"/>
        </w:rPr>
      </w:pPr>
      <w:r>
        <w:rPr>
          <w:rFonts w:ascii="Arial" w:eastAsia="MS Mincho" w:hAnsi="Arial" w:hint="eastAsia"/>
          <w:b/>
          <w:sz w:val="20"/>
        </w:rPr>
        <w:t xml:space="preserve">2021 </w:t>
      </w:r>
      <w:r>
        <w:rPr>
          <w:rFonts w:ascii="Arial" w:eastAsia="MS Mincho" w:hAnsi="Arial" w:hint="eastAsia"/>
          <w:b/>
          <w:sz w:val="20"/>
        </w:rPr>
        <w:t>年</w:t>
      </w:r>
      <w:r>
        <w:rPr>
          <w:rFonts w:ascii="Arial" w:eastAsia="MS Mincho" w:hAnsi="Arial" w:hint="eastAsia"/>
          <w:b/>
          <w:sz w:val="20"/>
        </w:rPr>
        <w:t xml:space="preserve"> 11 </w:t>
      </w:r>
      <w:r>
        <w:rPr>
          <w:rFonts w:ascii="Arial" w:eastAsia="MS Mincho" w:hAnsi="Arial" w:hint="eastAsia"/>
          <w:b/>
          <w:sz w:val="20"/>
        </w:rPr>
        <w:t>月</w:t>
      </w:r>
      <w:r>
        <w:rPr>
          <w:rFonts w:ascii="Arial" w:eastAsia="MS Mincho" w:hAnsi="Arial" w:hint="eastAsia"/>
          <w:b/>
          <w:sz w:val="20"/>
        </w:rPr>
        <w:t xml:space="preserve"> ___ </w:t>
      </w:r>
      <w:r>
        <w:rPr>
          <w:rFonts w:ascii="Arial" w:eastAsia="MS Mincho" w:hAnsi="Arial" w:hint="eastAsia"/>
          <w:b/>
          <w:sz w:val="20"/>
        </w:rPr>
        <w:t>日に承認</w:t>
      </w:r>
      <w:r>
        <w:rPr>
          <w:rFonts w:ascii="Arial" w:eastAsia="MS Mincho" w:hAnsi="Arial" w:hint="eastAsia"/>
          <w:b/>
          <w:sz w:val="20"/>
        </w:rPr>
        <w:t>:</w:t>
      </w:r>
    </w:p>
    <w:p w14:paraId="60F5986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48E3A47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60286FC5" w14:textId="77777777" w:rsidR="00E21825" w:rsidRPr="00E75EB7" w:rsidRDefault="00664653" w:rsidP="00664653">
      <w:pPr>
        <w:autoSpaceDE w:val="0"/>
        <w:autoSpaceDN w:val="0"/>
        <w:adjustRightInd w:val="0"/>
        <w:spacing w:after="0" w:line="240" w:lineRule="auto"/>
        <w:rPr>
          <w:rFonts w:ascii="Arial" w:eastAsia="MS Mincho" w:hAnsi="Arial" w:cs="Arial"/>
          <w:sz w:val="20"/>
          <w:szCs w:val="20"/>
        </w:rPr>
      </w:pPr>
      <w:r>
        <w:rPr>
          <w:rFonts w:ascii="Arial" w:eastAsia="MS Mincho" w:hAnsi="Arial" w:hint="eastAsia"/>
          <w:sz w:val="20"/>
          <w:u w:val="single"/>
        </w:rPr>
        <w:t>________________________________________________________</w:t>
      </w:r>
      <w:r>
        <w:rPr>
          <w:rFonts w:ascii="Arial" w:eastAsia="MS Mincho" w:hAnsi="Arial" w:hint="eastAsia"/>
          <w:sz w:val="20"/>
        </w:rPr>
        <w:t xml:space="preserve"> </w:t>
      </w:r>
      <w:r>
        <w:rPr>
          <w:rFonts w:ascii="Arial" w:eastAsia="MS Mincho" w:hAnsi="Arial" w:hint="eastAsia"/>
          <w:sz w:val="20"/>
        </w:rPr>
        <w:tab/>
      </w:r>
      <w:r>
        <w:rPr>
          <w:rFonts w:ascii="Arial" w:eastAsia="MS Mincho" w:hAnsi="Arial" w:hint="eastAsia"/>
          <w:sz w:val="20"/>
        </w:rPr>
        <w:tab/>
      </w:r>
      <w:r>
        <w:rPr>
          <w:rFonts w:ascii="Arial" w:eastAsia="MS Mincho" w:hAnsi="Arial" w:hint="eastAsia"/>
          <w:sz w:val="20"/>
          <w:u w:val="single"/>
        </w:rPr>
        <w:t>______________________</w:t>
      </w:r>
    </w:p>
    <w:p w14:paraId="0A54C7EA" w14:textId="77777777" w:rsidR="00CD65F9" w:rsidRDefault="00291B58" w:rsidP="00E21825">
      <w:pPr>
        <w:autoSpaceDE w:val="0"/>
        <w:autoSpaceDN w:val="0"/>
        <w:adjustRightInd w:val="0"/>
        <w:spacing w:after="0" w:line="240" w:lineRule="auto"/>
        <w:rPr>
          <w:rFonts w:ascii="Arial" w:eastAsia="MS Mincho" w:hAnsi="Arial" w:cs="Arial"/>
          <w:sz w:val="20"/>
          <w:szCs w:val="20"/>
        </w:rPr>
      </w:pPr>
      <w:r>
        <w:rPr>
          <w:rFonts w:ascii="Arial" w:eastAsia="MS Mincho" w:hAnsi="Arial" w:hint="eastAsia"/>
          <w:sz w:val="20"/>
        </w:rPr>
        <w:t>Luke Brown (</w:t>
      </w:r>
      <w:r>
        <w:rPr>
          <w:rFonts w:ascii="Arial" w:eastAsia="MS Mincho" w:hAnsi="Arial" w:hint="eastAsia"/>
          <w:sz w:val="20"/>
        </w:rPr>
        <w:t>ルーク･ブラウン</w:t>
      </w:r>
      <w:r>
        <w:rPr>
          <w:rFonts w:ascii="Arial" w:eastAsia="MS Mincho" w:hAnsi="Arial" w:hint="eastAsia"/>
          <w:sz w:val="20"/>
        </w:rPr>
        <w:t>)</w:t>
      </w:r>
      <w:r>
        <w:rPr>
          <w:rFonts w:ascii="Arial" w:eastAsia="MS Mincho" w:hAnsi="Arial" w:hint="eastAsia"/>
          <w:sz w:val="20"/>
        </w:rPr>
        <w:tab/>
      </w:r>
      <w:r>
        <w:rPr>
          <w:rFonts w:ascii="Arial" w:eastAsia="MS Mincho" w:hAnsi="Arial" w:hint="eastAsia"/>
          <w:sz w:val="20"/>
        </w:rPr>
        <w:tab/>
      </w:r>
      <w:r>
        <w:rPr>
          <w:rFonts w:ascii="Arial" w:eastAsia="MS Mincho" w:hAnsi="Arial" w:hint="eastAsia"/>
          <w:sz w:val="20"/>
        </w:rPr>
        <w:tab/>
      </w:r>
      <w:r>
        <w:rPr>
          <w:rFonts w:ascii="Arial" w:eastAsia="MS Mincho" w:hAnsi="Arial" w:hint="eastAsia"/>
          <w:sz w:val="20"/>
        </w:rPr>
        <w:tab/>
      </w:r>
      <w:r>
        <w:rPr>
          <w:rFonts w:ascii="Arial" w:eastAsia="MS Mincho" w:hAnsi="Arial" w:hint="eastAsia"/>
          <w:sz w:val="20"/>
        </w:rPr>
        <w:tab/>
      </w:r>
      <w:r>
        <w:rPr>
          <w:rFonts w:ascii="Arial" w:eastAsia="MS Mincho" w:hAnsi="Arial" w:hint="eastAsia"/>
          <w:sz w:val="20"/>
        </w:rPr>
        <w:tab/>
      </w:r>
      <w:r>
        <w:rPr>
          <w:rFonts w:ascii="Arial" w:eastAsia="MS Mincho" w:hAnsi="Arial" w:hint="eastAsia"/>
          <w:sz w:val="20"/>
        </w:rPr>
        <w:tab/>
      </w:r>
      <w:r>
        <w:rPr>
          <w:rFonts w:ascii="Arial" w:eastAsia="MS Mincho" w:hAnsi="Arial" w:hint="eastAsia"/>
          <w:sz w:val="20"/>
        </w:rPr>
        <w:tab/>
      </w:r>
      <w:r>
        <w:rPr>
          <w:rFonts w:ascii="Arial" w:eastAsia="MS Mincho" w:hAnsi="Arial" w:hint="eastAsia"/>
          <w:sz w:val="20"/>
        </w:rPr>
        <w:tab/>
      </w:r>
      <w:r>
        <w:rPr>
          <w:rFonts w:ascii="Arial" w:eastAsia="MS Mincho" w:hAnsi="Arial" w:hint="eastAsia"/>
          <w:sz w:val="20"/>
        </w:rPr>
        <w:t>日付</w:t>
      </w:r>
    </w:p>
    <w:p w14:paraId="71860C55" w14:textId="1AE4B147" w:rsidR="00664653" w:rsidRPr="00E75EB7" w:rsidRDefault="00B42CA3" w:rsidP="00E21825">
      <w:pPr>
        <w:autoSpaceDE w:val="0"/>
        <w:autoSpaceDN w:val="0"/>
        <w:adjustRightInd w:val="0"/>
        <w:spacing w:after="0" w:line="240" w:lineRule="auto"/>
        <w:rPr>
          <w:rFonts w:ascii="Arial" w:eastAsia="MS Mincho" w:hAnsi="Arial" w:cs="Arial"/>
          <w:sz w:val="20"/>
          <w:szCs w:val="20"/>
        </w:rPr>
      </w:pPr>
      <w:r>
        <w:rPr>
          <w:rFonts w:ascii="Arial" w:eastAsia="MS Mincho" w:hAnsi="Arial" w:hint="eastAsia"/>
          <w:sz w:val="20"/>
        </w:rPr>
        <w:t>Chief Financial Officer (</w:t>
      </w:r>
      <w:r>
        <w:rPr>
          <w:rFonts w:ascii="Arial" w:eastAsia="MS Mincho" w:hAnsi="Arial" w:hint="eastAsia"/>
          <w:sz w:val="20"/>
        </w:rPr>
        <w:t>最高財務責任者</w:t>
      </w:r>
      <w:r>
        <w:rPr>
          <w:rFonts w:ascii="Arial" w:eastAsia="MS Mincho" w:hAnsi="Arial" w:hint="eastAsia"/>
          <w:sz w:val="20"/>
        </w:rPr>
        <w:t>)</w:t>
      </w:r>
      <w:r>
        <w:rPr>
          <w:rFonts w:ascii="Arial" w:eastAsia="MS Mincho" w:hAnsi="Arial" w:hint="eastAsia"/>
          <w:sz w:val="20"/>
        </w:rPr>
        <w:tab/>
      </w:r>
      <w:r>
        <w:rPr>
          <w:rFonts w:ascii="Arial" w:eastAsia="MS Mincho" w:hAnsi="Arial" w:hint="eastAsia"/>
          <w:sz w:val="20"/>
        </w:rPr>
        <w:tab/>
      </w:r>
    </w:p>
    <w:p w14:paraId="3E941F27"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537BE1D3" w14:textId="77777777" w:rsidR="003B2906" w:rsidRPr="00E75EB7" w:rsidRDefault="003B2906" w:rsidP="00E21825">
      <w:pPr>
        <w:autoSpaceDE w:val="0"/>
        <w:autoSpaceDN w:val="0"/>
        <w:adjustRightInd w:val="0"/>
        <w:spacing w:after="0" w:line="240" w:lineRule="auto"/>
        <w:rPr>
          <w:rFonts w:ascii="Arial" w:hAnsi="Arial" w:cs="Arial"/>
          <w:sz w:val="20"/>
          <w:szCs w:val="20"/>
        </w:rPr>
      </w:pPr>
    </w:p>
    <w:p w14:paraId="52934081" w14:textId="77777777" w:rsidR="0054144A" w:rsidRPr="00E75EB7" w:rsidRDefault="0054144A" w:rsidP="00E21825">
      <w:pPr>
        <w:autoSpaceDE w:val="0"/>
        <w:autoSpaceDN w:val="0"/>
        <w:adjustRightInd w:val="0"/>
        <w:spacing w:after="0" w:line="240" w:lineRule="auto"/>
        <w:rPr>
          <w:rFonts w:ascii="Arial" w:hAnsi="Arial" w:cs="Arial"/>
          <w:sz w:val="20"/>
          <w:szCs w:val="20"/>
        </w:rPr>
      </w:pPr>
    </w:p>
    <w:p w14:paraId="761E816E" w14:textId="73315053" w:rsidR="008D1ACA" w:rsidRDefault="008D1ACA">
      <w:pPr>
        <w:rPr>
          <w:rFonts w:ascii="Arial" w:eastAsia="MS Mincho" w:hAnsi="Arial" w:cs="Arial"/>
          <w:b/>
          <w:bCs/>
          <w:caps/>
          <w:sz w:val="20"/>
          <w:szCs w:val="20"/>
        </w:rPr>
      </w:pPr>
      <w:bookmarkStart w:id="0" w:name="_Toc300753020"/>
      <w:bookmarkStart w:id="1" w:name="_Toc301184696"/>
    </w:p>
    <w:bookmarkEnd w:id="0"/>
    <w:bookmarkEnd w:id="1"/>
    <w:p w14:paraId="177C0D28" w14:textId="77777777" w:rsidR="0061177B" w:rsidRPr="00E75EB7" w:rsidRDefault="0061177B" w:rsidP="0061177B">
      <w:pPr>
        <w:rPr>
          <w:rFonts w:ascii="Arial" w:hAnsi="Arial" w:cs="Arial"/>
          <w:sz w:val="20"/>
          <w:szCs w:val="20"/>
        </w:rPr>
      </w:pPr>
    </w:p>
    <w:sectPr w:rsidR="0061177B" w:rsidRPr="00E75EB7" w:rsidSect="003A7D5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AAAC" w14:textId="77777777" w:rsidR="007627F6" w:rsidRDefault="007627F6" w:rsidP="0090283E">
      <w:pPr>
        <w:spacing w:after="0" w:line="240" w:lineRule="auto"/>
      </w:pPr>
      <w:r>
        <w:separator/>
      </w:r>
    </w:p>
  </w:endnote>
  <w:endnote w:type="continuationSeparator" w:id="0">
    <w:p w14:paraId="115EA8E8" w14:textId="77777777" w:rsidR="007627F6" w:rsidRDefault="007627F6" w:rsidP="0090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eiryo">
    <w:altName w:val="MS Gothic"/>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F6F6" w14:textId="77777777" w:rsidR="0077438B" w:rsidRDefault="00774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3038" w14:textId="6E538180" w:rsidR="00783B38" w:rsidRPr="00AF235A" w:rsidRDefault="00426DAC">
    <w:pPr>
      <w:pStyle w:val="Footer"/>
      <w:jc w:val="right"/>
    </w:pPr>
    <w:r>
      <w:rPr>
        <w:rFonts w:hint="eastAsia"/>
      </w:rPr>
      <w:t>{00110420 30}</w:t>
    </w:r>
    <w:sdt>
      <w:sdtPr>
        <w:id w:val="-1923404973"/>
        <w:docPartObj>
          <w:docPartGallery w:val="Page Numbers (Bottom of Page)"/>
          <w:docPartUnique/>
        </w:docPartObj>
      </w:sdtPr>
      <w:sdtEndPr/>
      <w:sdtContent>
        <w:sdt>
          <w:sdtPr>
            <w:id w:val="860082579"/>
            <w:docPartObj>
              <w:docPartGallery w:val="Page Numbers (Top of Page)"/>
              <w:docPartUnique/>
            </w:docPartObj>
          </w:sdtPr>
          <w:sdtEndPr/>
          <w:sdtContent>
            <w:r w:rsidR="00783B38" w:rsidRPr="00AF235A">
              <w:rPr>
                <w:rFonts w:ascii="Arial" w:eastAsia="MS Mincho" w:hAnsi="Arial" w:cs="Arial" w:hint="eastAsia"/>
                <w:b/>
                <w:sz w:val="20"/>
              </w:rPr>
              <w:fldChar w:fldCharType="begin"/>
            </w:r>
            <w:r w:rsidR="00783B38" w:rsidRPr="00AF235A">
              <w:rPr>
                <w:rFonts w:ascii="Arial" w:eastAsia="MS Mincho" w:hAnsi="Arial" w:cs="Arial" w:hint="eastAsia"/>
                <w:b/>
                <w:sz w:val="20"/>
              </w:rPr>
              <w:instrText xml:space="preserve"> PAGE </w:instrText>
            </w:r>
            <w:r w:rsidR="00783B38" w:rsidRPr="00AF235A">
              <w:rPr>
                <w:rFonts w:ascii="Arial" w:eastAsia="MS Mincho" w:hAnsi="Arial" w:cs="Arial" w:hint="eastAsia"/>
                <w:b/>
                <w:sz w:val="20"/>
              </w:rPr>
              <w:fldChar w:fldCharType="separate"/>
            </w:r>
            <w:r w:rsidR="00917F22">
              <w:rPr>
                <w:rFonts w:ascii="Arial" w:eastAsia="MS Mincho" w:hAnsi="Arial" w:cs="Arial"/>
                <w:b/>
                <w:noProof/>
                <w:sz w:val="20"/>
              </w:rPr>
              <w:t>5</w:t>
            </w:r>
            <w:r w:rsidR="00783B38" w:rsidRPr="00AF235A">
              <w:rPr>
                <w:rFonts w:ascii="Arial" w:eastAsia="MS Mincho" w:hAnsi="Arial" w:cs="Arial" w:hint="eastAsia"/>
                <w:b/>
                <w:sz w:val="20"/>
              </w:rPr>
              <w:fldChar w:fldCharType="end"/>
            </w:r>
            <w:r>
              <w:rPr>
                <w:rFonts w:ascii="Arial" w:eastAsia="MS Mincho" w:hAnsi="Arial" w:hint="eastAsia"/>
                <w:sz w:val="20"/>
              </w:rPr>
              <w:t>/</w:t>
            </w:r>
            <w:r w:rsidR="00783B38" w:rsidRPr="00AF235A">
              <w:rPr>
                <w:rFonts w:ascii="Arial" w:eastAsia="MS Mincho" w:hAnsi="Arial" w:cs="Arial" w:hint="eastAsia"/>
                <w:b/>
                <w:sz w:val="20"/>
              </w:rPr>
              <w:fldChar w:fldCharType="begin"/>
            </w:r>
            <w:r w:rsidR="00783B38" w:rsidRPr="00AF235A">
              <w:rPr>
                <w:rFonts w:ascii="Arial" w:eastAsia="MS Mincho" w:hAnsi="Arial" w:cs="Arial" w:hint="eastAsia"/>
                <w:b/>
                <w:sz w:val="20"/>
              </w:rPr>
              <w:instrText xml:space="preserve"> NUMPAGES  </w:instrText>
            </w:r>
            <w:r w:rsidR="00783B38" w:rsidRPr="00AF235A">
              <w:rPr>
                <w:rFonts w:ascii="Arial" w:eastAsia="MS Mincho" w:hAnsi="Arial" w:cs="Arial" w:hint="eastAsia"/>
                <w:b/>
                <w:sz w:val="20"/>
              </w:rPr>
              <w:fldChar w:fldCharType="separate"/>
            </w:r>
            <w:r w:rsidR="00917F22">
              <w:rPr>
                <w:rFonts w:ascii="Arial" w:eastAsia="MS Mincho" w:hAnsi="Arial" w:cs="Arial"/>
                <w:b/>
                <w:noProof/>
                <w:sz w:val="20"/>
              </w:rPr>
              <w:t>7</w:t>
            </w:r>
            <w:r w:rsidR="00783B38" w:rsidRPr="00AF235A">
              <w:rPr>
                <w:rFonts w:ascii="Arial" w:eastAsia="MS Mincho" w:hAnsi="Arial" w:cs="Arial" w:hint="eastAsia"/>
                <w:b/>
                <w:sz w:val="20"/>
              </w:rPr>
              <w:fldChar w:fldCharType="end"/>
            </w:r>
            <w:r>
              <w:rPr>
                <w:rFonts w:ascii="Arial" w:eastAsia="MS Mincho" w:hAnsi="Arial" w:hint="eastAsia"/>
                <w:sz w:val="20"/>
              </w:rPr>
              <w:t>ページ</w:t>
            </w:r>
          </w:sdtContent>
        </w:sdt>
      </w:sdtContent>
    </w:sdt>
  </w:p>
  <w:p w14:paraId="5CAEB141" w14:textId="77777777" w:rsidR="00783B38" w:rsidRPr="00AF235A" w:rsidRDefault="00783B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EA32" w14:textId="3E096D17" w:rsidR="00783B38" w:rsidRPr="00AF235A" w:rsidRDefault="00426DAC">
    <w:pPr>
      <w:pStyle w:val="Footer"/>
      <w:jc w:val="right"/>
      <w:rPr>
        <w:rFonts w:ascii="Arial" w:eastAsia="MS Mincho" w:hAnsi="Arial" w:cs="Arial"/>
        <w:sz w:val="20"/>
        <w:szCs w:val="20"/>
      </w:rPr>
    </w:pPr>
    <w:r>
      <w:rPr>
        <w:rFonts w:ascii="Arial" w:eastAsia="MS Mincho" w:hAnsi="Arial" w:hint="eastAsia"/>
        <w:sz w:val="20"/>
      </w:rPr>
      <w:t>{00110420 30}</w:t>
    </w:r>
    <w:sdt>
      <w:sdtPr>
        <w:rPr>
          <w:rFonts w:ascii="Arial" w:hAnsi="Arial" w:cs="Arial"/>
          <w:sz w:val="20"/>
          <w:szCs w:val="20"/>
        </w:rPr>
        <w:id w:val="-142741628"/>
        <w:docPartObj>
          <w:docPartGallery w:val="Page Numbers (Bottom of Page)"/>
          <w:docPartUnique/>
        </w:docPartObj>
      </w:sdtPr>
      <w:sdtEndPr/>
      <w:sdtContent>
        <w:sdt>
          <w:sdtPr>
            <w:rPr>
              <w:rFonts w:ascii="Arial" w:hAnsi="Arial" w:cs="Arial"/>
              <w:sz w:val="20"/>
              <w:szCs w:val="20"/>
            </w:rPr>
            <w:id w:val="721794723"/>
            <w:docPartObj>
              <w:docPartGallery w:val="Page Numbers (Top of Page)"/>
              <w:docPartUnique/>
            </w:docPartObj>
          </w:sdtPr>
          <w:sdtEndPr/>
          <w:sdtContent>
            <w:r w:rsidR="00783B38" w:rsidRPr="00AF235A">
              <w:rPr>
                <w:rFonts w:ascii="Arial" w:eastAsia="MS Mincho" w:hAnsi="Arial" w:cs="Arial" w:hint="eastAsia"/>
                <w:b/>
                <w:sz w:val="20"/>
              </w:rPr>
              <w:fldChar w:fldCharType="begin"/>
            </w:r>
            <w:r w:rsidR="00783B38" w:rsidRPr="00AF235A">
              <w:rPr>
                <w:rFonts w:ascii="Arial" w:eastAsia="MS Mincho" w:hAnsi="Arial" w:cs="Arial" w:hint="eastAsia"/>
                <w:b/>
                <w:sz w:val="20"/>
              </w:rPr>
              <w:instrText xml:space="preserve"> PAGE </w:instrText>
            </w:r>
            <w:r w:rsidR="00783B38" w:rsidRPr="00AF235A">
              <w:rPr>
                <w:rFonts w:ascii="Arial" w:eastAsia="MS Mincho" w:hAnsi="Arial" w:cs="Arial" w:hint="eastAsia"/>
                <w:b/>
                <w:sz w:val="20"/>
              </w:rPr>
              <w:fldChar w:fldCharType="separate"/>
            </w:r>
            <w:r w:rsidR="00917F22">
              <w:rPr>
                <w:rFonts w:ascii="Arial" w:eastAsia="MS Mincho" w:hAnsi="Arial" w:cs="Arial"/>
                <w:b/>
                <w:noProof/>
                <w:sz w:val="20"/>
              </w:rPr>
              <w:t>1</w:t>
            </w:r>
            <w:r w:rsidR="00783B38" w:rsidRPr="00AF235A">
              <w:rPr>
                <w:rFonts w:ascii="Arial" w:eastAsia="MS Mincho" w:hAnsi="Arial" w:cs="Arial" w:hint="eastAsia"/>
                <w:b/>
                <w:sz w:val="20"/>
              </w:rPr>
              <w:fldChar w:fldCharType="end"/>
            </w:r>
            <w:r>
              <w:rPr>
                <w:rFonts w:ascii="Arial" w:eastAsia="MS Mincho" w:hAnsi="Arial" w:hint="eastAsia"/>
                <w:sz w:val="20"/>
              </w:rPr>
              <w:t>/</w:t>
            </w:r>
            <w:r w:rsidR="00783B38" w:rsidRPr="00AF235A">
              <w:rPr>
                <w:rFonts w:ascii="Arial" w:eastAsia="MS Mincho" w:hAnsi="Arial" w:cs="Arial" w:hint="eastAsia"/>
                <w:b/>
                <w:sz w:val="20"/>
              </w:rPr>
              <w:fldChar w:fldCharType="begin"/>
            </w:r>
            <w:r w:rsidR="00783B38" w:rsidRPr="00AF235A">
              <w:rPr>
                <w:rFonts w:ascii="Arial" w:eastAsia="MS Mincho" w:hAnsi="Arial" w:cs="Arial" w:hint="eastAsia"/>
                <w:b/>
                <w:sz w:val="20"/>
              </w:rPr>
              <w:instrText xml:space="preserve"> NUMPAGES  </w:instrText>
            </w:r>
            <w:r w:rsidR="00783B38" w:rsidRPr="00AF235A">
              <w:rPr>
                <w:rFonts w:ascii="Arial" w:eastAsia="MS Mincho" w:hAnsi="Arial" w:cs="Arial" w:hint="eastAsia"/>
                <w:b/>
                <w:sz w:val="20"/>
              </w:rPr>
              <w:fldChar w:fldCharType="separate"/>
            </w:r>
            <w:r w:rsidR="00917F22">
              <w:rPr>
                <w:rFonts w:ascii="Arial" w:eastAsia="MS Mincho" w:hAnsi="Arial" w:cs="Arial"/>
                <w:b/>
                <w:noProof/>
                <w:sz w:val="20"/>
              </w:rPr>
              <w:t>7</w:t>
            </w:r>
            <w:r w:rsidR="00783B38" w:rsidRPr="00AF235A">
              <w:rPr>
                <w:rFonts w:ascii="Arial" w:eastAsia="MS Mincho" w:hAnsi="Arial" w:cs="Arial" w:hint="eastAsia"/>
                <w:b/>
                <w:sz w:val="20"/>
              </w:rPr>
              <w:fldChar w:fldCharType="end"/>
            </w:r>
            <w:r>
              <w:rPr>
                <w:rFonts w:ascii="Arial" w:eastAsia="MS Mincho" w:hAnsi="Arial" w:hint="eastAsia"/>
                <w:sz w:val="20"/>
              </w:rPr>
              <w:t>ページ</w:t>
            </w:r>
          </w:sdtContent>
        </w:sdt>
      </w:sdtContent>
    </w:sdt>
  </w:p>
  <w:p w14:paraId="5E5071AE" w14:textId="77777777" w:rsidR="00783B38" w:rsidRPr="00AF235A" w:rsidRDefault="00783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39FD" w14:textId="77777777" w:rsidR="007627F6" w:rsidRDefault="007627F6" w:rsidP="0090283E">
      <w:pPr>
        <w:spacing w:after="0" w:line="240" w:lineRule="auto"/>
        <w:rPr>
          <w:noProof/>
        </w:rPr>
      </w:pPr>
      <w:r>
        <w:rPr>
          <w:noProof/>
        </w:rPr>
        <w:separator/>
      </w:r>
    </w:p>
  </w:footnote>
  <w:footnote w:type="continuationSeparator" w:id="0">
    <w:p w14:paraId="200274BE" w14:textId="77777777" w:rsidR="007627F6" w:rsidRDefault="007627F6" w:rsidP="0090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2D03" w14:textId="77777777" w:rsidR="0077438B" w:rsidRDefault="00774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2B9C" w14:textId="77777777" w:rsidR="00783B38" w:rsidRDefault="00783B38" w:rsidP="0090283E">
    <w:pPr>
      <w:pStyle w:val="Header"/>
    </w:pPr>
  </w:p>
  <w:p w14:paraId="644AB64B" w14:textId="77777777" w:rsidR="00783B38" w:rsidRDefault="00783B38" w:rsidP="009028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F84C" w14:textId="21A1C286" w:rsidR="00783B38" w:rsidRDefault="00783B38">
    <w:pPr>
      <w:pStyle w:val="Header"/>
    </w:pPr>
    <w:r>
      <w:rPr>
        <w:rFonts w:hint="eastAsia"/>
        <w:noProof/>
        <w:lang w:eastAsia="en-US"/>
      </w:rPr>
      <w:drawing>
        <wp:inline distT="0" distB="0" distL="0" distR="0" wp14:anchorId="4115C5B2" wp14:editId="7B4E091D">
          <wp:extent cx="2238375" cy="866653"/>
          <wp:effectExtent l="0" t="0" r="0" b="0"/>
          <wp:docPr id="2" name="Picture 1" descr="NC logo-delete frame stacked_12.18.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 logo-delete frame stacked_12.18.14.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4835" cy="865282"/>
                  </a:xfrm>
                  <a:prstGeom prst="rect">
                    <a:avLst/>
                  </a:prstGeom>
                </pic:spPr>
              </pic:pic>
            </a:graphicData>
          </a:graphic>
        </wp:inline>
      </w:drawing>
    </w:r>
    <w:r w:rsidR="00F40CB3">
      <w:tab/>
    </w:r>
    <w:r w:rsidR="00F40CB3">
      <w:tab/>
    </w:r>
    <w:r w:rsidR="00F40CB3" w:rsidRPr="0077438B">
      <w:rPr>
        <w:rFonts w:ascii="Arial" w:hAnsi="Arial" w:cs="Arial"/>
        <w:b/>
        <w:bCs/>
        <w:sz w:val="20"/>
        <w:szCs w:val="20"/>
      </w:rPr>
      <w:t>JAPANESE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00E"/>
    <w:multiLevelType w:val="singleLevel"/>
    <w:tmpl w:val="6F4E6BB2"/>
    <w:lvl w:ilvl="0">
      <w:start w:val="1"/>
      <w:numFmt w:val="bullet"/>
      <w:lvlText w:val="-"/>
      <w:lvlJc w:val="left"/>
      <w:pPr>
        <w:tabs>
          <w:tab w:val="num" w:pos="1440"/>
        </w:tabs>
        <w:ind w:left="1440" w:hanging="360"/>
      </w:pPr>
      <w:rPr>
        <w:rFonts w:ascii="Times New Roman" w:hAnsi="Times New Roman" w:hint="default"/>
      </w:rPr>
    </w:lvl>
  </w:abstractNum>
  <w:abstractNum w:abstractNumId="1" w15:restartNumberingAfterBreak="0">
    <w:nsid w:val="089E51C0"/>
    <w:multiLevelType w:val="singleLevel"/>
    <w:tmpl w:val="E162F3DC"/>
    <w:lvl w:ilvl="0">
      <w:start w:val="2"/>
      <w:numFmt w:val="upperLetter"/>
      <w:lvlText w:val="%1."/>
      <w:lvlJc w:val="left"/>
      <w:pPr>
        <w:tabs>
          <w:tab w:val="num" w:pos="720"/>
        </w:tabs>
        <w:ind w:left="720" w:hanging="720"/>
      </w:pPr>
      <w:rPr>
        <w:rFonts w:hint="default"/>
      </w:rPr>
    </w:lvl>
  </w:abstractNum>
  <w:abstractNum w:abstractNumId="2" w15:restartNumberingAfterBreak="0">
    <w:nsid w:val="0B1C5743"/>
    <w:multiLevelType w:val="singleLevel"/>
    <w:tmpl w:val="CE40FFF8"/>
    <w:lvl w:ilvl="0">
      <w:start w:val="1"/>
      <w:numFmt w:val="lowerLetter"/>
      <w:lvlText w:val="%1."/>
      <w:lvlJc w:val="left"/>
      <w:pPr>
        <w:tabs>
          <w:tab w:val="num" w:pos="1080"/>
        </w:tabs>
        <w:ind w:left="1080" w:hanging="360"/>
      </w:pPr>
      <w:rPr>
        <w:rFonts w:hint="default"/>
      </w:rPr>
    </w:lvl>
  </w:abstractNum>
  <w:abstractNum w:abstractNumId="3" w15:restartNumberingAfterBreak="0">
    <w:nsid w:val="115D432B"/>
    <w:multiLevelType w:val="hybridMultilevel"/>
    <w:tmpl w:val="30FA5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2CAE"/>
    <w:multiLevelType w:val="hybridMultilevel"/>
    <w:tmpl w:val="6F58F2AE"/>
    <w:lvl w:ilvl="0" w:tplc="7E1A3352">
      <w:start w:val="1"/>
      <w:numFmt w:val="bullet"/>
      <w:lvlText w:val=""/>
      <w:lvlJc w:val="left"/>
      <w:pPr>
        <w:tabs>
          <w:tab w:val="num" w:pos="720"/>
        </w:tabs>
        <w:ind w:left="720" w:hanging="360"/>
      </w:pPr>
      <w:rPr>
        <w:rFonts w:ascii="Wingdings" w:hAnsi="Wingdings" w:hint="default"/>
      </w:rPr>
    </w:lvl>
    <w:lvl w:ilvl="1" w:tplc="32A68456" w:tentative="1">
      <w:start w:val="1"/>
      <w:numFmt w:val="bullet"/>
      <w:lvlText w:val=""/>
      <w:lvlJc w:val="left"/>
      <w:pPr>
        <w:tabs>
          <w:tab w:val="num" w:pos="1440"/>
        </w:tabs>
        <w:ind w:left="1440" w:hanging="360"/>
      </w:pPr>
      <w:rPr>
        <w:rFonts w:ascii="Wingdings" w:hAnsi="Wingdings" w:hint="default"/>
      </w:rPr>
    </w:lvl>
    <w:lvl w:ilvl="2" w:tplc="3FF88BAA" w:tentative="1">
      <w:start w:val="1"/>
      <w:numFmt w:val="bullet"/>
      <w:lvlText w:val=""/>
      <w:lvlJc w:val="left"/>
      <w:pPr>
        <w:tabs>
          <w:tab w:val="num" w:pos="2160"/>
        </w:tabs>
        <w:ind w:left="2160" w:hanging="360"/>
      </w:pPr>
      <w:rPr>
        <w:rFonts w:ascii="Wingdings" w:hAnsi="Wingdings" w:hint="default"/>
      </w:rPr>
    </w:lvl>
    <w:lvl w:ilvl="3" w:tplc="87B0F034" w:tentative="1">
      <w:start w:val="1"/>
      <w:numFmt w:val="bullet"/>
      <w:lvlText w:val=""/>
      <w:lvlJc w:val="left"/>
      <w:pPr>
        <w:tabs>
          <w:tab w:val="num" w:pos="2880"/>
        </w:tabs>
        <w:ind w:left="2880" w:hanging="360"/>
      </w:pPr>
      <w:rPr>
        <w:rFonts w:ascii="Wingdings" w:hAnsi="Wingdings" w:hint="default"/>
      </w:rPr>
    </w:lvl>
    <w:lvl w:ilvl="4" w:tplc="AED21F98" w:tentative="1">
      <w:start w:val="1"/>
      <w:numFmt w:val="bullet"/>
      <w:lvlText w:val=""/>
      <w:lvlJc w:val="left"/>
      <w:pPr>
        <w:tabs>
          <w:tab w:val="num" w:pos="3600"/>
        </w:tabs>
        <w:ind w:left="3600" w:hanging="360"/>
      </w:pPr>
      <w:rPr>
        <w:rFonts w:ascii="Wingdings" w:hAnsi="Wingdings" w:hint="default"/>
      </w:rPr>
    </w:lvl>
    <w:lvl w:ilvl="5" w:tplc="68AC19F0" w:tentative="1">
      <w:start w:val="1"/>
      <w:numFmt w:val="bullet"/>
      <w:lvlText w:val=""/>
      <w:lvlJc w:val="left"/>
      <w:pPr>
        <w:tabs>
          <w:tab w:val="num" w:pos="4320"/>
        </w:tabs>
        <w:ind w:left="4320" w:hanging="360"/>
      </w:pPr>
      <w:rPr>
        <w:rFonts w:ascii="Wingdings" w:hAnsi="Wingdings" w:hint="default"/>
      </w:rPr>
    </w:lvl>
    <w:lvl w:ilvl="6" w:tplc="6CA2FEDE" w:tentative="1">
      <w:start w:val="1"/>
      <w:numFmt w:val="bullet"/>
      <w:lvlText w:val=""/>
      <w:lvlJc w:val="left"/>
      <w:pPr>
        <w:tabs>
          <w:tab w:val="num" w:pos="5040"/>
        </w:tabs>
        <w:ind w:left="5040" w:hanging="360"/>
      </w:pPr>
      <w:rPr>
        <w:rFonts w:ascii="Wingdings" w:hAnsi="Wingdings" w:hint="default"/>
      </w:rPr>
    </w:lvl>
    <w:lvl w:ilvl="7" w:tplc="35649E26" w:tentative="1">
      <w:start w:val="1"/>
      <w:numFmt w:val="bullet"/>
      <w:lvlText w:val=""/>
      <w:lvlJc w:val="left"/>
      <w:pPr>
        <w:tabs>
          <w:tab w:val="num" w:pos="5760"/>
        </w:tabs>
        <w:ind w:left="5760" w:hanging="360"/>
      </w:pPr>
      <w:rPr>
        <w:rFonts w:ascii="Wingdings" w:hAnsi="Wingdings" w:hint="default"/>
      </w:rPr>
    </w:lvl>
    <w:lvl w:ilvl="8" w:tplc="811A2F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85E1B"/>
    <w:multiLevelType w:val="multilevel"/>
    <w:tmpl w:val="E49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B6E66"/>
    <w:multiLevelType w:val="singleLevel"/>
    <w:tmpl w:val="23D4C006"/>
    <w:lvl w:ilvl="0">
      <w:start w:val="1"/>
      <w:numFmt w:val="lowerLetter"/>
      <w:lvlText w:val="%1."/>
      <w:lvlJc w:val="left"/>
      <w:pPr>
        <w:tabs>
          <w:tab w:val="num" w:pos="1080"/>
        </w:tabs>
        <w:ind w:left="1080" w:hanging="360"/>
      </w:pPr>
      <w:rPr>
        <w:rFonts w:hint="default"/>
      </w:rPr>
    </w:lvl>
  </w:abstractNum>
  <w:abstractNum w:abstractNumId="7" w15:restartNumberingAfterBreak="0">
    <w:nsid w:val="20CB34AB"/>
    <w:multiLevelType w:val="singleLevel"/>
    <w:tmpl w:val="6A20BCC4"/>
    <w:lvl w:ilvl="0">
      <w:start w:val="1"/>
      <w:numFmt w:val="lowerLetter"/>
      <w:lvlText w:val="%1."/>
      <w:lvlJc w:val="left"/>
      <w:pPr>
        <w:tabs>
          <w:tab w:val="num" w:pos="1080"/>
        </w:tabs>
        <w:ind w:left="1080" w:hanging="360"/>
      </w:pPr>
      <w:rPr>
        <w:rFonts w:hint="default"/>
      </w:rPr>
    </w:lvl>
  </w:abstractNum>
  <w:abstractNum w:abstractNumId="8" w15:restartNumberingAfterBreak="0">
    <w:nsid w:val="2EE9555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0E5472"/>
    <w:multiLevelType w:val="hybridMultilevel"/>
    <w:tmpl w:val="BC86DA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B6C6141"/>
    <w:multiLevelType w:val="hybridMultilevel"/>
    <w:tmpl w:val="C7DA776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6E771A"/>
    <w:multiLevelType w:val="hybridMultilevel"/>
    <w:tmpl w:val="C6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B5D2C"/>
    <w:multiLevelType w:val="singleLevel"/>
    <w:tmpl w:val="36FE1DCE"/>
    <w:lvl w:ilvl="0">
      <w:start w:val="1"/>
      <w:numFmt w:val="lowerLetter"/>
      <w:lvlText w:val="%1."/>
      <w:lvlJc w:val="left"/>
      <w:pPr>
        <w:tabs>
          <w:tab w:val="num" w:pos="1080"/>
        </w:tabs>
        <w:ind w:left="1080" w:hanging="360"/>
      </w:pPr>
      <w:rPr>
        <w:rFonts w:hint="default"/>
      </w:rPr>
    </w:lvl>
  </w:abstractNum>
  <w:abstractNum w:abstractNumId="13" w15:restartNumberingAfterBreak="0">
    <w:nsid w:val="42B2731C"/>
    <w:multiLevelType w:val="hybridMultilevel"/>
    <w:tmpl w:val="97E6CD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88A08A3"/>
    <w:multiLevelType w:val="hybridMultilevel"/>
    <w:tmpl w:val="1DC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16096"/>
    <w:multiLevelType w:val="multilevel"/>
    <w:tmpl w:val="384A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F10AA"/>
    <w:multiLevelType w:val="hybridMultilevel"/>
    <w:tmpl w:val="403A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44E3F"/>
    <w:multiLevelType w:val="hybridMultilevel"/>
    <w:tmpl w:val="056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848C1"/>
    <w:multiLevelType w:val="hybridMultilevel"/>
    <w:tmpl w:val="D2C42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84847"/>
    <w:multiLevelType w:val="hybridMultilevel"/>
    <w:tmpl w:val="8010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96CA9"/>
    <w:multiLevelType w:val="singleLevel"/>
    <w:tmpl w:val="CB109C7A"/>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599270F5"/>
    <w:multiLevelType w:val="hybridMultilevel"/>
    <w:tmpl w:val="5EC8B6D2"/>
    <w:lvl w:ilvl="0" w:tplc="1988BAA4">
      <w:start w:val="1"/>
      <w:numFmt w:val="bullet"/>
      <w:lvlText w:val=""/>
      <w:lvlJc w:val="left"/>
      <w:pPr>
        <w:tabs>
          <w:tab w:val="num" w:pos="720"/>
        </w:tabs>
        <w:ind w:left="720" w:hanging="360"/>
      </w:pPr>
      <w:rPr>
        <w:rFonts w:ascii="Wingdings" w:hAnsi="Wingdings" w:hint="default"/>
      </w:rPr>
    </w:lvl>
    <w:lvl w:ilvl="1" w:tplc="CA4EBF3E">
      <w:start w:val="1754"/>
      <w:numFmt w:val="bullet"/>
      <w:lvlText w:val="•"/>
      <w:lvlJc w:val="left"/>
      <w:pPr>
        <w:tabs>
          <w:tab w:val="num" w:pos="1440"/>
        </w:tabs>
        <w:ind w:left="1440" w:hanging="360"/>
      </w:pPr>
      <w:rPr>
        <w:rFonts w:ascii="Times New Roman" w:hAnsi="Times New Roman" w:hint="default"/>
      </w:rPr>
    </w:lvl>
    <w:lvl w:ilvl="2" w:tplc="4156F340" w:tentative="1">
      <w:start w:val="1"/>
      <w:numFmt w:val="bullet"/>
      <w:lvlText w:val=""/>
      <w:lvlJc w:val="left"/>
      <w:pPr>
        <w:tabs>
          <w:tab w:val="num" w:pos="2160"/>
        </w:tabs>
        <w:ind w:left="2160" w:hanging="360"/>
      </w:pPr>
      <w:rPr>
        <w:rFonts w:ascii="Wingdings" w:hAnsi="Wingdings" w:hint="default"/>
      </w:rPr>
    </w:lvl>
    <w:lvl w:ilvl="3" w:tplc="6532C026" w:tentative="1">
      <w:start w:val="1"/>
      <w:numFmt w:val="bullet"/>
      <w:lvlText w:val=""/>
      <w:lvlJc w:val="left"/>
      <w:pPr>
        <w:tabs>
          <w:tab w:val="num" w:pos="2880"/>
        </w:tabs>
        <w:ind w:left="2880" w:hanging="360"/>
      </w:pPr>
      <w:rPr>
        <w:rFonts w:ascii="Wingdings" w:hAnsi="Wingdings" w:hint="default"/>
      </w:rPr>
    </w:lvl>
    <w:lvl w:ilvl="4" w:tplc="E8A243C8" w:tentative="1">
      <w:start w:val="1"/>
      <w:numFmt w:val="bullet"/>
      <w:lvlText w:val=""/>
      <w:lvlJc w:val="left"/>
      <w:pPr>
        <w:tabs>
          <w:tab w:val="num" w:pos="3600"/>
        </w:tabs>
        <w:ind w:left="3600" w:hanging="360"/>
      </w:pPr>
      <w:rPr>
        <w:rFonts w:ascii="Wingdings" w:hAnsi="Wingdings" w:hint="default"/>
      </w:rPr>
    </w:lvl>
    <w:lvl w:ilvl="5" w:tplc="AD2640F2" w:tentative="1">
      <w:start w:val="1"/>
      <w:numFmt w:val="bullet"/>
      <w:lvlText w:val=""/>
      <w:lvlJc w:val="left"/>
      <w:pPr>
        <w:tabs>
          <w:tab w:val="num" w:pos="4320"/>
        </w:tabs>
        <w:ind w:left="4320" w:hanging="360"/>
      </w:pPr>
      <w:rPr>
        <w:rFonts w:ascii="Wingdings" w:hAnsi="Wingdings" w:hint="default"/>
      </w:rPr>
    </w:lvl>
    <w:lvl w:ilvl="6" w:tplc="E174B628" w:tentative="1">
      <w:start w:val="1"/>
      <w:numFmt w:val="bullet"/>
      <w:lvlText w:val=""/>
      <w:lvlJc w:val="left"/>
      <w:pPr>
        <w:tabs>
          <w:tab w:val="num" w:pos="5040"/>
        </w:tabs>
        <w:ind w:left="5040" w:hanging="360"/>
      </w:pPr>
      <w:rPr>
        <w:rFonts w:ascii="Wingdings" w:hAnsi="Wingdings" w:hint="default"/>
      </w:rPr>
    </w:lvl>
    <w:lvl w:ilvl="7" w:tplc="CE02CB36" w:tentative="1">
      <w:start w:val="1"/>
      <w:numFmt w:val="bullet"/>
      <w:lvlText w:val=""/>
      <w:lvlJc w:val="left"/>
      <w:pPr>
        <w:tabs>
          <w:tab w:val="num" w:pos="5760"/>
        </w:tabs>
        <w:ind w:left="5760" w:hanging="360"/>
      </w:pPr>
      <w:rPr>
        <w:rFonts w:ascii="Wingdings" w:hAnsi="Wingdings" w:hint="default"/>
      </w:rPr>
    </w:lvl>
    <w:lvl w:ilvl="8" w:tplc="8920F7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8071D"/>
    <w:multiLevelType w:val="multilevel"/>
    <w:tmpl w:val="0AA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D22BE"/>
    <w:multiLevelType w:val="singleLevel"/>
    <w:tmpl w:val="035C44AE"/>
    <w:lvl w:ilvl="0">
      <w:start w:val="1"/>
      <w:numFmt w:val="lowerLetter"/>
      <w:lvlText w:val="%1."/>
      <w:lvlJc w:val="left"/>
      <w:pPr>
        <w:tabs>
          <w:tab w:val="num" w:pos="1080"/>
        </w:tabs>
        <w:ind w:left="1080" w:hanging="360"/>
      </w:pPr>
      <w:rPr>
        <w:rFonts w:hint="default"/>
      </w:rPr>
    </w:lvl>
  </w:abstractNum>
  <w:abstractNum w:abstractNumId="24" w15:restartNumberingAfterBreak="0">
    <w:nsid w:val="5E9A7A80"/>
    <w:multiLevelType w:val="hybridMultilevel"/>
    <w:tmpl w:val="BE9E2598"/>
    <w:lvl w:ilvl="0" w:tplc="832CA184">
      <w:start w:val="1"/>
      <w:numFmt w:val="bullet"/>
      <w:lvlText w:val=""/>
      <w:lvlJc w:val="left"/>
      <w:pPr>
        <w:tabs>
          <w:tab w:val="num" w:pos="720"/>
        </w:tabs>
        <w:ind w:left="720" w:hanging="360"/>
      </w:pPr>
      <w:rPr>
        <w:rFonts w:ascii="Wingdings" w:hAnsi="Wingdings" w:hint="default"/>
      </w:rPr>
    </w:lvl>
    <w:lvl w:ilvl="1" w:tplc="D6DEBCFA" w:tentative="1">
      <w:start w:val="1"/>
      <w:numFmt w:val="bullet"/>
      <w:lvlText w:val=""/>
      <w:lvlJc w:val="left"/>
      <w:pPr>
        <w:tabs>
          <w:tab w:val="num" w:pos="1440"/>
        </w:tabs>
        <w:ind w:left="1440" w:hanging="360"/>
      </w:pPr>
      <w:rPr>
        <w:rFonts w:ascii="Wingdings" w:hAnsi="Wingdings" w:hint="default"/>
      </w:rPr>
    </w:lvl>
    <w:lvl w:ilvl="2" w:tplc="4E905754" w:tentative="1">
      <w:start w:val="1"/>
      <w:numFmt w:val="bullet"/>
      <w:lvlText w:val=""/>
      <w:lvlJc w:val="left"/>
      <w:pPr>
        <w:tabs>
          <w:tab w:val="num" w:pos="2160"/>
        </w:tabs>
        <w:ind w:left="2160" w:hanging="360"/>
      </w:pPr>
      <w:rPr>
        <w:rFonts w:ascii="Wingdings" w:hAnsi="Wingdings" w:hint="default"/>
      </w:rPr>
    </w:lvl>
    <w:lvl w:ilvl="3" w:tplc="B59E14AA" w:tentative="1">
      <w:start w:val="1"/>
      <w:numFmt w:val="bullet"/>
      <w:lvlText w:val=""/>
      <w:lvlJc w:val="left"/>
      <w:pPr>
        <w:tabs>
          <w:tab w:val="num" w:pos="2880"/>
        </w:tabs>
        <w:ind w:left="2880" w:hanging="360"/>
      </w:pPr>
      <w:rPr>
        <w:rFonts w:ascii="Wingdings" w:hAnsi="Wingdings" w:hint="default"/>
      </w:rPr>
    </w:lvl>
    <w:lvl w:ilvl="4" w:tplc="1A663E56" w:tentative="1">
      <w:start w:val="1"/>
      <w:numFmt w:val="bullet"/>
      <w:lvlText w:val=""/>
      <w:lvlJc w:val="left"/>
      <w:pPr>
        <w:tabs>
          <w:tab w:val="num" w:pos="3600"/>
        </w:tabs>
        <w:ind w:left="3600" w:hanging="360"/>
      </w:pPr>
      <w:rPr>
        <w:rFonts w:ascii="Wingdings" w:hAnsi="Wingdings" w:hint="default"/>
      </w:rPr>
    </w:lvl>
    <w:lvl w:ilvl="5" w:tplc="EF402CF0" w:tentative="1">
      <w:start w:val="1"/>
      <w:numFmt w:val="bullet"/>
      <w:lvlText w:val=""/>
      <w:lvlJc w:val="left"/>
      <w:pPr>
        <w:tabs>
          <w:tab w:val="num" w:pos="4320"/>
        </w:tabs>
        <w:ind w:left="4320" w:hanging="360"/>
      </w:pPr>
      <w:rPr>
        <w:rFonts w:ascii="Wingdings" w:hAnsi="Wingdings" w:hint="default"/>
      </w:rPr>
    </w:lvl>
    <w:lvl w:ilvl="6" w:tplc="3A2E6BE2" w:tentative="1">
      <w:start w:val="1"/>
      <w:numFmt w:val="bullet"/>
      <w:lvlText w:val=""/>
      <w:lvlJc w:val="left"/>
      <w:pPr>
        <w:tabs>
          <w:tab w:val="num" w:pos="5040"/>
        </w:tabs>
        <w:ind w:left="5040" w:hanging="360"/>
      </w:pPr>
      <w:rPr>
        <w:rFonts w:ascii="Wingdings" w:hAnsi="Wingdings" w:hint="default"/>
      </w:rPr>
    </w:lvl>
    <w:lvl w:ilvl="7" w:tplc="20A23092" w:tentative="1">
      <w:start w:val="1"/>
      <w:numFmt w:val="bullet"/>
      <w:lvlText w:val=""/>
      <w:lvlJc w:val="left"/>
      <w:pPr>
        <w:tabs>
          <w:tab w:val="num" w:pos="5760"/>
        </w:tabs>
        <w:ind w:left="5760" w:hanging="360"/>
      </w:pPr>
      <w:rPr>
        <w:rFonts w:ascii="Wingdings" w:hAnsi="Wingdings" w:hint="default"/>
      </w:rPr>
    </w:lvl>
    <w:lvl w:ilvl="8" w:tplc="9AFC63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D7FC8"/>
    <w:multiLevelType w:val="hybridMultilevel"/>
    <w:tmpl w:val="FD44A4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165FB"/>
    <w:multiLevelType w:val="singleLevel"/>
    <w:tmpl w:val="1F403A42"/>
    <w:lvl w:ilvl="0">
      <w:start w:val="1"/>
      <w:numFmt w:val="decimal"/>
      <w:lvlText w:val="%1."/>
      <w:lvlJc w:val="left"/>
      <w:pPr>
        <w:tabs>
          <w:tab w:val="num" w:pos="720"/>
        </w:tabs>
        <w:ind w:left="720" w:hanging="360"/>
      </w:pPr>
      <w:rPr>
        <w:rFonts w:hint="default"/>
      </w:rPr>
    </w:lvl>
  </w:abstractNum>
  <w:abstractNum w:abstractNumId="27" w15:restartNumberingAfterBreak="0">
    <w:nsid w:val="6A4B1072"/>
    <w:multiLevelType w:val="hybridMultilevel"/>
    <w:tmpl w:val="E646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96876"/>
    <w:multiLevelType w:val="hybridMultilevel"/>
    <w:tmpl w:val="82EABB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2032BFA"/>
    <w:multiLevelType w:val="singleLevel"/>
    <w:tmpl w:val="C8804D52"/>
    <w:lvl w:ilvl="0">
      <w:start w:val="1"/>
      <w:numFmt w:val="decimal"/>
      <w:lvlText w:val="%1."/>
      <w:lvlJc w:val="left"/>
      <w:pPr>
        <w:tabs>
          <w:tab w:val="num" w:pos="720"/>
        </w:tabs>
        <w:ind w:left="720" w:hanging="360"/>
      </w:pPr>
      <w:rPr>
        <w:rFonts w:hint="default"/>
      </w:rPr>
    </w:lvl>
  </w:abstractNum>
  <w:abstractNum w:abstractNumId="30" w15:restartNumberingAfterBreak="0">
    <w:nsid w:val="78F658C0"/>
    <w:multiLevelType w:val="hybridMultilevel"/>
    <w:tmpl w:val="1212BA92"/>
    <w:lvl w:ilvl="0" w:tplc="589CB23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97F2A"/>
    <w:multiLevelType w:val="hybridMultilevel"/>
    <w:tmpl w:val="41A6D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D0ADB"/>
    <w:multiLevelType w:val="hybridMultilevel"/>
    <w:tmpl w:val="0CFEDC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EE900D9"/>
    <w:multiLevelType w:val="hybridMultilevel"/>
    <w:tmpl w:val="7C18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777472">
    <w:abstractNumId w:val="22"/>
  </w:num>
  <w:num w:numId="2" w16cid:durableId="810101124">
    <w:abstractNumId w:val="13"/>
  </w:num>
  <w:num w:numId="3" w16cid:durableId="364791917">
    <w:abstractNumId w:val="17"/>
  </w:num>
  <w:num w:numId="4" w16cid:durableId="790981802">
    <w:abstractNumId w:val="24"/>
  </w:num>
  <w:num w:numId="5" w16cid:durableId="2116946611">
    <w:abstractNumId w:val="21"/>
  </w:num>
  <w:num w:numId="6" w16cid:durableId="222103830">
    <w:abstractNumId w:val="33"/>
  </w:num>
  <w:num w:numId="7" w16cid:durableId="2130932384">
    <w:abstractNumId w:val="4"/>
  </w:num>
  <w:num w:numId="8" w16cid:durableId="416439956">
    <w:abstractNumId w:val="5"/>
  </w:num>
  <w:num w:numId="9" w16cid:durableId="718407520">
    <w:abstractNumId w:val="25"/>
  </w:num>
  <w:num w:numId="10" w16cid:durableId="1178540092">
    <w:abstractNumId w:val="18"/>
  </w:num>
  <w:num w:numId="11" w16cid:durableId="864900734">
    <w:abstractNumId w:val="10"/>
  </w:num>
  <w:num w:numId="12" w16cid:durableId="1994335850">
    <w:abstractNumId w:val="30"/>
  </w:num>
  <w:num w:numId="13" w16cid:durableId="1332175823">
    <w:abstractNumId w:val="8"/>
  </w:num>
  <w:num w:numId="14" w16cid:durableId="931275352">
    <w:abstractNumId w:val="1"/>
  </w:num>
  <w:num w:numId="15" w16cid:durableId="985355275">
    <w:abstractNumId w:val="29"/>
  </w:num>
  <w:num w:numId="16" w16cid:durableId="507410295">
    <w:abstractNumId w:val="26"/>
  </w:num>
  <w:num w:numId="17" w16cid:durableId="510461122">
    <w:abstractNumId w:val="20"/>
  </w:num>
  <w:num w:numId="18" w16cid:durableId="538904982">
    <w:abstractNumId w:val="7"/>
  </w:num>
  <w:num w:numId="19" w16cid:durableId="1877234543">
    <w:abstractNumId w:val="6"/>
  </w:num>
  <w:num w:numId="20" w16cid:durableId="882131074">
    <w:abstractNumId w:val="2"/>
  </w:num>
  <w:num w:numId="21" w16cid:durableId="538981448">
    <w:abstractNumId w:val="0"/>
  </w:num>
  <w:num w:numId="22" w16cid:durableId="1645814231">
    <w:abstractNumId w:val="12"/>
  </w:num>
  <w:num w:numId="23" w16cid:durableId="478884653">
    <w:abstractNumId w:val="23"/>
  </w:num>
  <w:num w:numId="24" w16cid:durableId="1662732977">
    <w:abstractNumId w:val="32"/>
  </w:num>
  <w:num w:numId="25" w16cid:durableId="1890995251">
    <w:abstractNumId w:val="31"/>
  </w:num>
  <w:num w:numId="26" w16cid:durableId="1864322417">
    <w:abstractNumId w:val="9"/>
  </w:num>
  <w:num w:numId="27" w16cid:durableId="1928072021">
    <w:abstractNumId w:val="27"/>
  </w:num>
  <w:num w:numId="28" w16cid:durableId="1714042630">
    <w:abstractNumId w:val="19"/>
  </w:num>
  <w:num w:numId="29" w16cid:durableId="1393966760">
    <w:abstractNumId w:val="14"/>
  </w:num>
  <w:num w:numId="30" w16cid:durableId="1673557504">
    <w:abstractNumId w:val="3"/>
  </w:num>
  <w:num w:numId="31" w16cid:durableId="1059330865">
    <w:abstractNumId w:val="15"/>
  </w:num>
  <w:num w:numId="32" w16cid:durableId="769424853">
    <w:abstractNumId w:val="16"/>
  </w:num>
  <w:num w:numId="33" w16cid:durableId="1581671172">
    <w:abstractNumId w:val="11"/>
  </w:num>
  <w:num w:numId="34" w16cid:durableId="1660187049">
    <w:abstractNumId w:val="28"/>
  </w:num>
  <w:num w:numId="35" w16cid:durableId="1817145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DB"/>
    <w:rsid w:val="00001E4B"/>
    <w:rsid w:val="00007818"/>
    <w:rsid w:val="00017680"/>
    <w:rsid w:val="00027E6C"/>
    <w:rsid w:val="00047C88"/>
    <w:rsid w:val="000648F4"/>
    <w:rsid w:val="00084B28"/>
    <w:rsid w:val="000878DE"/>
    <w:rsid w:val="00092BD5"/>
    <w:rsid w:val="000A21A1"/>
    <w:rsid w:val="000B4667"/>
    <w:rsid w:val="000B5F0D"/>
    <w:rsid w:val="000B7F9E"/>
    <w:rsid w:val="000C7D0C"/>
    <w:rsid w:val="000D2665"/>
    <w:rsid w:val="000D326E"/>
    <w:rsid w:val="000F276D"/>
    <w:rsid w:val="00101392"/>
    <w:rsid w:val="00102D0B"/>
    <w:rsid w:val="00106DC2"/>
    <w:rsid w:val="00127354"/>
    <w:rsid w:val="00141DF4"/>
    <w:rsid w:val="00150A5E"/>
    <w:rsid w:val="001518B7"/>
    <w:rsid w:val="001563E0"/>
    <w:rsid w:val="001806AC"/>
    <w:rsid w:val="001824DB"/>
    <w:rsid w:val="00196DCE"/>
    <w:rsid w:val="001978D3"/>
    <w:rsid w:val="001A477D"/>
    <w:rsid w:val="001B1427"/>
    <w:rsid w:val="001B61D0"/>
    <w:rsid w:val="001E71F7"/>
    <w:rsid w:val="001F09D6"/>
    <w:rsid w:val="001F2485"/>
    <w:rsid w:val="001F5CBC"/>
    <w:rsid w:val="001F69A4"/>
    <w:rsid w:val="00205178"/>
    <w:rsid w:val="002141AE"/>
    <w:rsid w:val="00221C5E"/>
    <w:rsid w:val="002240E9"/>
    <w:rsid w:val="00224CE2"/>
    <w:rsid w:val="0023410A"/>
    <w:rsid w:val="002457FF"/>
    <w:rsid w:val="00247A6E"/>
    <w:rsid w:val="00251C56"/>
    <w:rsid w:val="0025693A"/>
    <w:rsid w:val="0026265A"/>
    <w:rsid w:val="00270254"/>
    <w:rsid w:val="0027310E"/>
    <w:rsid w:val="00275403"/>
    <w:rsid w:val="002842D2"/>
    <w:rsid w:val="00291B58"/>
    <w:rsid w:val="002A6DE1"/>
    <w:rsid w:val="002B4456"/>
    <w:rsid w:val="002C1E29"/>
    <w:rsid w:val="002C4CF9"/>
    <w:rsid w:val="002D2D83"/>
    <w:rsid w:val="002D48BE"/>
    <w:rsid w:val="002E16A6"/>
    <w:rsid w:val="002E754E"/>
    <w:rsid w:val="003003B4"/>
    <w:rsid w:val="0031680C"/>
    <w:rsid w:val="00323ECE"/>
    <w:rsid w:val="00354741"/>
    <w:rsid w:val="00384FE5"/>
    <w:rsid w:val="003A0769"/>
    <w:rsid w:val="003A4637"/>
    <w:rsid w:val="003A5944"/>
    <w:rsid w:val="003A7D52"/>
    <w:rsid w:val="003B09E6"/>
    <w:rsid w:val="003B2906"/>
    <w:rsid w:val="003B6CD5"/>
    <w:rsid w:val="003C0B6C"/>
    <w:rsid w:val="003D5E68"/>
    <w:rsid w:val="003D626B"/>
    <w:rsid w:val="003E247C"/>
    <w:rsid w:val="003F3681"/>
    <w:rsid w:val="0041001E"/>
    <w:rsid w:val="0041028D"/>
    <w:rsid w:val="004105E0"/>
    <w:rsid w:val="00426DAC"/>
    <w:rsid w:val="00445A67"/>
    <w:rsid w:val="004461E8"/>
    <w:rsid w:val="00452C6B"/>
    <w:rsid w:val="00452D6C"/>
    <w:rsid w:val="004670E2"/>
    <w:rsid w:val="00472603"/>
    <w:rsid w:val="004740BA"/>
    <w:rsid w:val="00480A22"/>
    <w:rsid w:val="00483163"/>
    <w:rsid w:val="00490EE1"/>
    <w:rsid w:val="00496765"/>
    <w:rsid w:val="004A768A"/>
    <w:rsid w:val="004B7475"/>
    <w:rsid w:val="004B7918"/>
    <w:rsid w:val="004C2052"/>
    <w:rsid w:val="004D59D8"/>
    <w:rsid w:val="004F6B6E"/>
    <w:rsid w:val="005021C0"/>
    <w:rsid w:val="00503C13"/>
    <w:rsid w:val="005067E2"/>
    <w:rsid w:val="0052100F"/>
    <w:rsid w:val="0054144A"/>
    <w:rsid w:val="00546EDC"/>
    <w:rsid w:val="005514DB"/>
    <w:rsid w:val="00562396"/>
    <w:rsid w:val="005738A0"/>
    <w:rsid w:val="00574C56"/>
    <w:rsid w:val="0057723C"/>
    <w:rsid w:val="005A2084"/>
    <w:rsid w:val="005B22F9"/>
    <w:rsid w:val="005D66CD"/>
    <w:rsid w:val="005D67C0"/>
    <w:rsid w:val="005D6D3F"/>
    <w:rsid w:val="005F52FF"/>
    <w:rsid w:val="00600EB5"/>
    <w:rsid w:val="00602BA9"/>
    <w:rsid w:val="00610243"/>
    <w:rsid w:val="0061177B"/>
    <w:rsid w:val="00612641"/>
    <w:rsid w:val="006172C7"/>
    <w:rsid w:val="0062504C"/>
    <w:rsid w:val="00636B75"/>
    <w:rsid w:val="00636B7E"/>
    <w:rsid w:val="00660BA6"/>
    <w:rsid w:val="00664653"/>
    <w:rsid w:val="006651A4"/>
    <w:rsid w:val="00666CA8"/>
    <w:rsid w:val="006708E4"/>
    <w:rsid w:val="00681308"/>
    <w:rsid w:val="006836E2"/>
    <w:rsid w:val="00690350"/>
    <w:rsid w:val="00691EDA"/>
    <w:rsid w:val="006A6AEF"/>
    <w:rsid w:val="006B582A"/>
    <w:rsid w:val="006B71BE"/>
    <w:rsid w:val="006C383A"/>
    <w:rsid w:val="00705098"/>
    <w:rsid w:val="0070691F"/>
    <w:rsid w:val="0071665E"/>
    <w:rsid w:val="00716E72"/>
    <w:rsid w:val="0072361A"/>
    <w:rsid w:val="00725B15"/>
    <w:rsid w:val="00732172"/>
    <w:rsid w:val="00761ED9"/>
    <w:rsid w:val="007627F6"/>
    <w:rsid w:val="007642EE"/>
    <w:rsid w:val="0077177E"/>
    <w:rsid w:val="007722EF"/>
    <w:rsid w:val="0077438B"/>
    <w:rsid w:val="00783B38"/>
    <w:rsid w:val="00795E92"/>
    <w:rsid w:val="007A01BB"/>
    <w:rsid w:val="007D0A22"/>
    <w:rsid w:val="007D45C8"/>
    <w:rsid w:val="007E5699"/>
    <w:rsid w:val="007F488F"/>
    <w:rsid w:val="007F79DF"/>
    <w:rsid w:val="008072DE"/>
    <w:rsid w:val="00826647"/>
    <w:rsid w:val="00827A33"/>
    <w:rsid w:val="0083367E"/>
    <w:rsid w:val="00843A00"/>
    <w:rsid w:val="008740BB"/>
    <w:rsid w:val="008775D6"/>
    <w:rsid w:val="008A3618"/>
    <w:rsid w:val="008D1ACA"/>
    <w:rsid w:val="008F0F20"/>
    <w:rsid w:val="008F4462"/>
    <w:rsid w:val="008F7284"/>
    <w:rsid w:val="0090283E"/>
    <w:rsid w:val="009077F4"/>
    <w:rsid w:val="00910FF2"/>
    <w:rsid w:val="00912C2A"/>
    <w:rsid w:val="009161DD"/>
    <w:rsid w:val="00917F22"/>
    <w:rsid w:val="00921552"/>
    <w:rsid w:val="00922BE9"/>
    <w:rsid w:val="0092485E"/>
    <w:rsid w:val="0093492D"/>
    <w:rsid w:val="00950375"/>
    <w:rsid w:val="00954A7B"/>
    <w:rsid w:val="00961CD4"/>
    <w:rsid w:val="009636DE"/>
    <w:rsid w:val="00966929"/>
    <w:rsid w:val="00975A40"/>
    <w:rsid w:val="009806C3"/>
    <w:rsid w:val="00980E12"/>
    <w:rsid w:val="009972C8"/>
    <w:rsid w:val="009A34CE"/>
    <w:rsid w:val="009B3803"/>
    <w:rsid w:val="009B6AFC"/>
    <w:rsid w:val="009E7C46"/>
    <w:rsid w:val="009F7612"/>
    <w:rsid w:val="00A05B63"/>
    <w:rsid w:val="00A10D88"/>
    <w:rsid w:val="00A313E3"/>
    <w:rsid w:val="00A32FBC"/>
    <w:rsid w:val="00A3628F"/>
    <w:rsid w:val="00A5076C"/>
    <w:rsid w:val="00A5392A"/>
    <w:rsid w:val="00A6730B"/>
    <w:rsid w:val="00A731E0"/>
    <w:rsid w:val="00A7511E"/>
    <w:rsid w:val="00A91F36"/>
    <w:rsid w:val="00A95C88"/>
    <w:rsid w:val="00A973E9"/>
    <w:rsid w:val="00AA6E2C"/>
    <w:rsid w:val="00AB7115"/>
    <w:rsid w:val="00AC5781"/>
    <w:rsid w:val="00AD4925"/>
    <w:rsid w:val="00AE196B"/>
    <w:rsid w:val="00AF235A"/>
    <w:rsid w:val="00AF5DC4"/>
    <w:rsid w:val="00AF725A"/>
    <w:rsid w:val="00B03588"/>
    <w:rsid w:val="00B14093"/>
    <w:rsid w:val="00B328BB"/>
    <w:rsid w:val="00B3618B"/>
    <w:rsid w:val="00B42CA3"/>
    <w:rsid w:val="00B4760E"/>
    <w:rsid w:val="00B622BA"/>
    <w:rsid w:val="00B770B5"/>
    <w:rsid w:val="00B876A4"/>
    <w:rsid w:val="00BA2E4E"/>
    <w:rsid w:val="00BC0438"/>
    <w:rsid w:val="00BC146F"/>
    <w:rsid w:val="00BC5306"/>
    <w:rsid w:val="00BC6CF3"/>
    <w:rsid w:val="00BD6239"/>
    <w:rsid w:val="00C15955"/>
    <w:rsid w:val="00C172DB"/>
    <w:rsid w:val="00C23E4B"/>
    <w:rsid w:val="00C4429F"/>
    <w:rsid w:val="00C50BA6"/>
    <w:rsid w:val="00C65FE7"/>
    <w:rsid w:val="00C663D5"/>
    <w:rsid w:val="00C80DE7"/>
    <w:rsid w:val="00C84466"/>
    <w:rsid w:val="00CA22B3"/>
    <w:rsid w:val="00CD65F9"/>
    <w:rsid w:val="00CE1ED5"/>
    <w:rsid w:val="00CE440D"/>
    <w:rsid w:val="00CF2390"/>
    <w:rsid w:val="00D178A4"/>
    <w:rsid w:val="00D260D8"/>
    <w:rsid w:val="00D35051"/>
    <w:rsid w:val="00D4346A"/>
    <w:rsid w:val="00D43A4F"/>
    <w:rsid w:val="00D54752"/>
    <w:rsid w:val="00D6346D"/>
    <w:rsid w:val="00D65B3C"/>
    <w:rsid w:val="00D66DF0"/>
    <w:rsid w:val="00DA6386"/>
    <w:rsid w:val="00DB24A4"/>
    <w:rsid w:val="00DB5758"/>
    <w:rsid w:val="00DB7FB4"/>
    <w:rsid w:val="00DD37B0"/>
    <w:rsid w:val="00DD5EF2"/>
    <w:rsid w:val="00DD72E1"/>
    <w:rsid w:val="00DE0E9C"/>
    <w:rsid w:val="00DE2806"/>
    <w:rsid w:val="00DE2AC5"/>
    <w:rsid w:val="00DE5A0E"/>
    <w:rsid w:val="00DE619A"/>
    <w:rsid w:val="00DF1250"/>
    <w:rsid w:val="00E02B7C"/>
    <w:rsid w:val="00E15071"/>
    <w:rsid w:val="00E162A7"/>
    <w:rsid w:val="00E2025E"/>
    <w:rsid w:val="00E21825"/>
    <w:rsid w:val="00E60B6F"/>
    <w:rsid w:val="00E70C45"/>
    <w:rsid w:val="00E75EB7"/>
    <w:rsid w:val="00E81279"/>
    <w:rsid w:val="00E9724A"/>
    <w:rsid w:val="00EC5A0A"/>
    <w:rsid w:val="00EC7FF3"/>
    <w:rsid w:val="00EF71AE"/>
    <w:rsid w:val="00EF77EE"/>
    <w:rsid w:val="00F0291E"/>
    <w:rsid w:val="00F03314"/>
    <w:rsid w:val="00F07B77"/>
    <w:rsid w:val="00F16757"/>
    <w:rsid w:val="00F16948"/>
    <w:rsid w:val="00F256EA"/>
    <w:rsid w:val="00F26058"/>
    <w:rsid w:val="00F272D4"/>
    <w:rsid w:val="00F30B1F"/>
    <w:rsid w:val="00F33752"/>
    <w:rsid w:val="00F40CB3"/>
    <w:rsid w:val="00F416E6"/>
    <w:rsid w:val="00F451D0"/>
    <w:rsid w:val="00F530C7"/>
    <w:rsid w:val="00F56EDD"/>
    <w:rsid w:val="00F61011"/>
    <w:rsid w:val="00F65615"/>
    <w:rsid w:val="00FA3C0E"/>
    <w:rsid w:val="00FA4FE3"/>
    <w:rsid w:val="00FA5FA8"/>
    <w:rsid w:val="00FA6D86"/>
    <w:rsid w:val="00FA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8F9FB9E"/>
  <w15:docId w15:val="{12DBCED0-E572-4BF2-A55F-227392D8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CD5"/>
    <w:pPr>
      <w:keepNext/>
      <w:keepLines/>
      <w:spacing w:before="40" w:after="120" w:line="260" w:lineRule="exact"/>
      <w:contextualSpacing/>
      <w:outlineLvl w:val="1"/>
    </w:pPr>
    <w:rPr>
      <w:rFonts w:ascii="Arial" w:eastAsia="MS Mincho" w:hAnsi="Arial" w:cs="Times New Roman"/>
      <w:b/>
      <w:bCs/>
      <w:caps/>
      <w:sz w:val="20"/>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B"/>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uiPriority w:val="99"/>
    <w:semiHidden/>
    <w:rsid w:val="00C172DB"/>
    <w:rPr>
      <w:rFonts w:ascii="Tahoma" w:eastAsia="MS Mincho" w:hAnsi="Tahoma" w:cs="Tahoma"/>
      <w:sz w:val="16"/>
      <w:szCs w:val="16"/>
    </w:rPr>
  </w:style>
  <w:style w:type="paragraph" w:styleId="NormalWeb">
    <w:name w:val="Normal (Web)"/>
    <w:basedOn w:val="Normal"/>
    <w:uiPriority w:val="99"/>
    <w:semiHidden/>
    <w:unhideWhenUsed/>
    <w:rsid w:val="00C172DB"/>
    <w:pPr>
      <w:spacing w:before="100" w:beforeAutospacing="1" w:after="100" w:afterAutospacing="1" w:line="240" w:lineRule="auto"/>
    </w:pPr>
    <w:rPr>
      <w:rFonts w:ascii="Times New Roman" w:eastAsia="MS Mincho" w:hAnsi="Times New Roman" w:cs="Times New Roman"/>
      <w:sz w:val="24"/>
      <w:szCs w:val="24"/>
    </w:rPr>
  </w:style>
  <w:style w:type="table" w:styleId="TableGrid">
    <w:name w:val="Table Grid"/>
    <w:basedOn w:val="TableNormal"/>
    <w:uiPriority w:val="59"/>
    <w:rsid w:val="00E2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021C0"/>
    <w:pPr>
      <w:spacing w:before="100" w:beforeAutospacing="1" w:after="100" w:afterAutospacing="1" w:line="240" w:lineRule="auto"/>
    </w:pPr>
    <w:rPr>
      <w:rFonts w:ascii="Verdana" w:eastAsia="MS Mincho" w:hAnsi="Verdana" w:cs="Times New Roman"/>
      <w:color w:val="646060"/>
      <w:sz w:val="18"/>
      <w:szCs w:val="18"/>
    </w:rPr>
  </w:style>
  <w:style w:type="character" w:customStyle="1" w:styleId="BodyTextChar">
    <w:name w:val="Body Text Char"/>
    <w:basedOn w:val="DefaultParagraphFont"/>
    <w:link w:val="BodyText"/>
    <w:uiPriority w:val="99"/>
    <w:semiHidden/>
    <w:rsid w:val="005021C0"/>
    <w:rPr>
      <w:rFonts w:ascii="Verdana" w:eastAsia="MS Mincho" w:hAnsi="Verdana" w:cs="Times New Roman"/>
      <w:color w:val="646060"/>
      <w:sz w:val="18"/>
      <w:szCs w:val="18"/>
    </w:rPr>
  </w:style>
  <w:style w:type="character" w:styleId="Emphasis">
    <w:name w:val="Emphasis"/>
    <w:basedOn w:val="DefaultParagraphFont"/>
    <w:uiPriority w:val="20"/>
    <w:qFormat/>
    <w:rsid w:val="005021C0"/>
    <w:rPr>
      <w:i/>
      <w:iCs/>
    </w:rPr>
  </w:style>
  <w:style w:type="paragraph" w:customStyle="1" w:styleId="buylarge">
    <w:name w:val="buylarge"/>
    <w:basedOn w:val="Normal"/>
    <w:rsid w:val="0041001E"/>
    <w:pPr>
      <w:spacing w:before="100" w:beforeAutospacing="1" w:after="100" w:afterAutospacing="1" w:line="240" w:lineRule="auto"/>
    </w:pPr>
    <w:rPr>
      <w:rFonts w:ascii="Verdana" w:eastAsia="MS Mincho" w:hAnsi="Verdana" w:cs="Times New Roman"/>
      <w:color w:val="474352"/>
      <w:sz w:val="20"/>
      <w:szCs w:val="20"/>
    </w:rPr>
  </w:style>
  <w:style w:type="character" w:styleId="Hyperlink">
    <w:name w:val="Hyperlink"/>
    <w:basedOn w:val="DefaultParagraphFont"/>
    <w:uiPriority w:val="99"/>
    <w:unhideWhenUsed/>
    <w:rsid w:val="0041001E"/>
    <w:rPr>
      <w:color w:val="0000FF"/>
      <w:u w:val="single"/>
    </w:rPr>
  </w:style>
  <w:style w:type="paragraph" w:styleId="ListParagraph">
    <w:name w:val="List Paragraph"/>
    <w:basedOn w:val="Normal"/>
    <w:uiPriority w:val="34"/>
    <w:qFormat/>
    <w:rsid w:val="0041001E"/>
    <w:pPr>
      <w:ind w:left="720"/>
      <w:contextualSpacing/>
    </w:pPr>
  </w:style>
  <w:style w:type="character" w:customStyle="1" w:styleId="Heading2Char">
    <w:name w:val="Heading 2 Char"/>
    <w:basedOn w:val="DefaultParagraphFont"/>
    <w:link w:val="Heading2"/>
    <w:uiPriority w:val="9"/>
    <w:rsid w:val="003B6CD5"/>
    <w:rPr>
      <w:rFonts w:ascii="Arial" w:eastAsia="MS Mincho" w:hAnsi="Arial" w:cs="Times New Roman"/>
      <w:b/>
      <w:bCs/>
      <w:caps/>
      <w:sz w:val="20"/>
      <w:szCs w:val="26"/>
      <w:lang w:val="en-AU"/>
    </w:rPr>
  </w:style>
  <w:style w:type="character" w:styleId="Strong">
    <w:name w:val="Strong"/>
    <w:basedOn w:val="DefaultParagraphFont"/>
    <w:uiPriority w:val="22"/>
    <w:qFormat/>
    <w:rsid w:val="00AC5781"/>
    <w:rPr>
      <w:b/>
      <w:bCs/>
    </w:rPr>
  </w:style>
  <w:style w:type="paragraph" w:customStyle="1" w:styleId="Default">
    <w:name w:val="Default"/>
    <w:rsid w:val="0092485E"/>
    <w:pPr>
      <w:autoSpaceDE w:val="0"/>
      <w:autoSpaceDN w:val="0"/>
      <w:adjustRightInd w:val="0"/>
      <w:spacing w:after="0" w:line="240" w:lineRule="auto"/>
    </w:pPr>
    <w:rPr>
      <w:rFonts w:ascii="Arial" w:eastAsia="MS Mincho" w:hAnsi="Arial" w:cs="Arial"/>
      <w:color w:val="000000"/>
      <w:sz w:val="24"/>
      <w:szCs w:val="24"/>
      <w:lang w:val="en-AU"/>
    </w:rPr>
  </w:style>
  <w:style w:type="paragraph" w:styleId="Header">
    <w:name w:val="header"/>
    <w:basedOn w:val="Normal"/>
    <w:link w:val="HeaderChar"/>
    <w:unhideWhenUsed/>
    <w:rsid w:val="0090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3E"/>
  </w:style>
  <w:style w:type="paragraph" w:styleId="Footer">
    <w:name w:val="footer"/>
    <w:basedOn w:val="Normal"/>
    <w:link w:val="FooterChar"/>
    <w:uiPriority w:val="99"/>
    <w:unhideWhenUsed/>
    <w:rsid w:val="00902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3E"/>
  </w:style>
  <w:style w:type="paragraph" w:styleId="BodyTextIndent3">
    <w:name w:val="Body Text Indent 3"/>
    <w:basedOn w:val="Normal"/>
    <w:link w:val="BodyTextIndent3Char"/>
    <w:uiPriority w:val="99"/>
    <w:semiHidden/>
    <w:unhideWhenUsed/>
    <w:rsid w:val="007F79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9DF"/>
    <w:rPr>
      <w:sz w:val="16"/>
      <w:szCs w:val="16"/>
    </w:rPr>
  </w:style>
  <w:style w:type="paragraph" w:styleId="NoSpacing">
    <w:name w:val="No Spacing"/>
    <w:uiPriority w:val="1"/>
    <w:qFormat/>
    <w:rsid w:val="007F79DF"/>
    <w:pPr>
      <w:spacing w:after="0" w:line="240" w:lineRule="auto"/>
    </w:pPr>
  </w:style>
  <w:style w:type="character" w:styleId="CommentReference">
    <w:name w:val="annotation reference"/>
    <w:basedOn w:val="DefaultParagraphFont"/>
    <w:uiPriority w:val="99"/>
    <w:semiHidden/>
    <w:unhideWhenUsed/>
    <w:rsid w:val="00D4346A"/>
    <w:rPr>
      <w:sz w:val="16"/>
      <w:szCs w:val="16"/>
    </w:rPr>
  </w:style>
  <w:style w:type="paragraph" w:styleId="CommentText">
    <w:name w:val="annotation text"/>
    <w:basedOn w:val="Normal"/>
    <w:link w:val="CommentTextChar"/>
    <w:uiPriority w:val="99"/>
    <w:semiHidden/>
    <w:unhideWhenUsed/>
    <w:rsid w:val="00D4346A"/>
    <w:pPr>
      <w:spacing w:line="240" w:lineRule="auto"/>
    </w:pPr>
    <w:rPr>
      <w:sz w:val="20"/>
      <w:szCs w:val="20"/>
    </w:rPr>
  </w:style>
  <w:style w:type="character" w:customStyle="1" w:styleId="CommentTextChar">
    <w:name w:val="Comment Text Char"/>
    <w:basedOn w:val="DefaultParagraphFont"/>
    <w:link w:val="CommentText"/>
    <w:uiPriority w:val="99"/>
    <w:semiHidden/>
    <w:rsid w:val="00D4346A"/>
    <w:rPr>
      <w:sz w:val="20"/>
      <w:szCs w:val="20"/>
    </w:rPr>
  </w:style>
  <w:style w:type="paragraph" w:styleId="CommentSubject">
    <w:name w:val="annotation subject"/>
    <w:basedOn w:val="CommentText"/>
    <w:next w:val="CommentText"/>
    <w:link w:val="CommentSubjectChar"/>
    <w:uiPriority w:val="99"/>
    <w:semiHidden/>
    <w:unhideWhenUsed/>
    <w:rsid w:val="009A34CE"/>
    <w:rPr>
      <w:b/>
      <w:bCs/>
    </w:rPr>
  </w:style>
  <w:style w:type="character" w:customStyle="1" w:styleId="CommentSubjectChar">
    <w:name w:val="Comment Subject Char"/>
    <w:basedOn w:val="CommentTextChar"/>
    <w:link w:val="CommentSubject"/>
    <w:uiPriority w:val="99"/>
    <w:semiHidden/>
    <w:rsid w:val="009A34CE"/>
    <w:rPr>
      <w:b/>
      <w:bCs/>
      <w:sz w:val="20"/>
      <w:szCs w:val="20"/>
    </w:rPr>
  </w:style>
  <w:style w:type="paragraph" w:styleId="Revision">
    <w:name w:val="Revision"/>
    <w:hidden/>
    <w:uiPriority w:val="99"/>
    <w:semiHidden/>
    <w:rsid w:val="000C7D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523">
      <w:bodyDiv w:val="1"/>
      <w:marLeft w:val="0"/>
      <w:marRight w:val="0"/>
      <w:marTop w:val="0"/>
      <w:marBottom w:val="0"/>
      <w:divBdr>
        <w:top w:val="none" w:sz="0" w:space="0" w:color="auto"/>
        <w:left w:val="none" w:sz="0" w:space="0" w:color="auto"/>
        <w:bottom w:val="none" w:sz="0" w:space="0" w:color="auto"/>
        <w:right w:val="none" w:sz="0" w:space="0" w:color="auto"/>
      </w:divBdr>
    </w:div>
    <w:div w:id="283388109">
      <w:bodyDiv w:val="1"/>
      <w:marLeft w:val="0"/>
      <w:marRight w:val="0"/>
      <w:marTop w:val="0"/>
      <w:marBottom w:val="0"/>
      <w:divBdr>
        <w:top w:val="none" w:sz="0" w:space="0" w:color="auto"/>
        <w:left w:val="none" w:sz="0" w:space="0" w:color="auto"/>
        <w:bottom w:val="none" w:sz="0" w:space="0" w:color="auto"/>
        <w:right w:val="none" w:sz="0" w:space="0" w:color="auto"/>
      </w:divBdr>
      <w:divsChild>
        <w:div w:id="196892178">
          <w:marLeft w:val="0"/>
          <w:marRight w:val="0"/>
          <w:marTop w:val="0"/>
          <w:marBottom w:val="0"/>
          <w:divBdr>
            <w:top w:val="none" w:sz="0" w:space="0" w:color="auto"/>
            <w:left w:val="none" w:sz="0" w:space="0" w:color="auto"/>
            <w:bottom w:val="none" w:sz="0" w:space="0" w:color="auto"/>
            <w:right w:val="none" w:sz="0" w:space="0" w:color="auto"/>
          </w:divBdr>
          <w:divsChild>
            <w:div w:id="477066495">
              <w:marLeft w:val="0"/>
              <w:marRight w:val="0"/>
              <w:marTop w:val="0"/>
              <w:marBottom w:val="0"/>
              <w:divBdr>
                <w:top w:val="none" w:sz="0" w:space="0" w:color="auto"/>
                <w:left w:val="none" w:sz="0" w:space="0" w:color="auto"/>
                <w:bottom w:val="none" w:sz="0" w:space="0" w:color="auto"/>
                <w:right w:val="none" w:sz="0" w:space="0" w:color="auto"/>
              </w:divBdr>
              <w:divsChild>
                <w:div w:id="456334272">
                  <w:marLeft w:val="0"/>
                  <w:marRight w:val="0"/>
                  <w:marTop w:val="0"/>
                  <w:marBottom w:val="0"/>
                  <w:divBdr>
                    <w:top w:val="none" w:sz="0" w:space="0" w:color="auto"/>
                    <w:left w:val="none" w:sz="0" w:space="0" w:color="auto"/>
                    <w:bottom w:val="none" w:sz="0" w:space="0" w:color="auto"/>
                    <w:right w:val="none" w:sz="0" w:space="0" w:color="auto"/>
                  </w:divBdr>
                  <w:divsChild>
                    <w:div w:id="1491864581">
                      <w:marLeft w:val="0"/>
                      <w:marRight w:val="0"/>
                      <w:marTop w:val="0"/>
                      <w:marBottom w:val="0"/>
                      <w:divBdr>
                        <w:top w:val="none" w:sz="0" w:space="0" w:color="auto"/>
                        <w:left w:val="none" w:sz="0" w:space="0" w:color="auto"/>
                        <w:bottom w:val="none" w:sz="0" w:space="0" w:color="auto"/>
                        <w:right w:val="none" w:sz="0" w:space="0" w:color="auto"/>
                      </w:divBdr>
                      <w:divsChild>
                        <w:div w:id="1968587229">
                          <w:marLeft w:val="0"/>
                          <w:marRight w:val="0"/>
                          <w:marTop w:val="0"/>
                          <w:marBottom w:val="0"/>
                          <w:divBdr>
                            <w:top w:val="none" w:sz="0" w:space="0" w:color="auto"/>
                            <w:left w:val="none" w:sz="0" w:space="0" w:color="auto"/>
                            <w:bottom w:val="none" w:sz="0" w:space="0" w:color="auto"/>
                            <w:right w:val="none" w:sz="0" w:space="0" w:color="auto"/>
                          </w:divBdr>
                          <w:divsChild>
                            <w:div w:id="1909922457">
                              <w:marLeft w:val="0"/>
                              <w:marRight w:val="0"/>
                              <w:marTop w:val="0"/>
                              <w:marBottom w:val="0"/>
                              <w:divBdr>
                                <w:top w:val="none" w:sz="0" w:space="0" w:color="auto"/>
                                <w:left w:val="none" w:sz="0" w:space="0" w:color="auto"/>
                                <w:bottom w:val="none" w:sz="0" w:space="0" w:color="auto"/>
                                <w:right w:val="none" w:sz="0" w:space="0" w:color="auto"/>
                              </w:divBdr>
                              <w:divsChild>
                                <w:div w:id="269973482">
                                  <w:marLeft w:val="0"/>
                                  <w:marRight w:val="0"/>
                                  <w:marTop w:val="0"/>
                                  <w:marBottom w:val="0"/>
                                  <w:divBdr>
                                    <w:top w:val="none" w:sz="0" w:space="0" w:color="auto"/>
                                    <w:left w:val="none" w:sz="0" w:space="0" w:color="auto"/>
                                    <w:bottom w:val="none" w:sz="0" w:space="0" w:color="auto"/>
                                    <w:right w:val="none" w:sz="0" w:space="0" w:color="auto"/>
                                  </w:divBdr>
                                  <w:divsChild>
                                    <w:div w:id="1745637245">
                                      <w:marLeft w:val="0"/>
                                      <w:marRight w:val="0"/>
                                      <w:marTop w:val="0"/>
                                      <w:marBottom w:val="0"/>
                                      <w:divBdr>
                                        <w:top w:val="none" w:sz="0" w:space="0" w:color="auto"/>
                                        <w:left w:val="none" w:sz="0" w:space="0" w:color="auto"/>
                                        <w:bottom w:val="none" w:sz="0" w:space="0" w:color="auto"/>
                                        <w:right w:val="none" w:sz="0" w:space="0" w:color="auto"/>
                                      </w:divBdr>
                                      <w:divsChild>
                                        <w:div w:id="1159348118">
                                          <w:marLeft w:val="0"/>
                                          <w:marRight w:val="0"/>
                                          <w:marTop w:val="0"/>
                                          <w:marBottom w:val="0"/>
                                          <w:divBdr>
                                            <w:top w:val="none" w:sz="0" w:space="0" w:color="auto"/>
                                            <w:left w:val="none" w:sz="0" w:space="0" w:color="auto"/>
                                            <w:bottom w:val="none" w:sz="0" w:space="0" w:color="auto"/>
                                            <w:right w:val="none" w:sz="0" w:space="0" w:color="auto"/>
                                          </w:divBdr>
                                          <w:divsChild>
                                            <w:div w:id="425006523">
                                              <w:marLeft w:val="0"/>
                                              <w:marRight w:val="0"/>
                                              <w:marTop w:val="0"/>
                                              <w:marBottom w:val="0"/>
                                              <w:divBdr>
                                                <w:top w:val="none" w:sz="0" w:space="0" w:color="auto"/>
                                                <w:left w:val="none" w:sz="0" w:space="0" w:color="auto"/>
                                                <w:bottom w:val="none" w:sz="0" w:space="0" w:color="auto"/>
                                                <w:right w:val="none" w:sz="0" w:space="0" w:color="auto"/>
                                              </w:divBdr>
                                              <w:divsChild>
                                                <w:div w:id="7369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8126782">
      <w:bodyDiv w:val="1"/>
      <w:marLeft w:val="0"/>
      <w:marRight w:val="0"/>
      <w:marTop w:val="0"/>
      <w:marBottom w:val="0"/>
      <w:divBdr>
        <w:top w:val="none" w:sz="0" w:space="0" w:color="auto"/>
        <w:left w:val="none" w:sz="0" w:space="0" w:color="auto"/>
        <w:bottom w:val="none" w:sz="0" w:space="0" w:color="auto"/>
        <w:right w:val="none" w:sz="0" w:space="0" w:color="auto"/>
      </w:divBdr>
    </w:div>
    <w:div w:id="496533437">
      <w:bodyDiv w:val="1"/>
      <w:marLeft w:val="0"/>
      <w:marRight w:val="0"/>
      <w:marTop w:val="0"/>
      <w:marBottom w:val="0"/>
      <w:divBdr>
        <w:top w:val="none" w:sz="0" w:space="0" w:color="auto"/>
        <w:left w:val="none" w:sz="0" w:space="0" w:color="auto"/>
        <w:bottom w:val="none" w:sz="0" w:space="0" w:color="auto"/>
        <w:right w:val="none" w:sz="0" w:space="0" w:color="auto"/>
      </w:divBdr>
      <w:divsChild>
        <w:div w:id="210966187">
          <w:marLeft w:val="0"/>
          <w:marRight w:val="0"/>
          <w:marTop w:val="0"/>
          <w:marBottom w:val="0"/>
          <w:divBdr>
            <w:top w:val="none" w:sz="0" w:space="0" w:color="auto"/>
            <w:left w:val="none" w:sz="0" w:space="0" w:color="auto"/>
            <w:bottom w:val="none" w:sz="0" w:space="0" w:color="auto"/>
            <w:right w:val="none" w:sz="0" w:space="0" w:color="auto"/>
          </w:divBdr>
          <w:divsChild>
            <w:div w:id="1062874586">
              <w:marLeft w:val="0"/>
              <w:marRight w:val="0"/>
              <w:marTop w:val="0"/>
              <w:marBottom w:val="0"/>
              <w:divBdr>
                <w:top w:val="none" w:sz="0" w:space="0" w:color="auto"/>
                <w:left w:val="none" w:sz="0" w:space="0" w:color="auto"/>
                <w:bottom w:val="none" w:sz="0" w:space="0" w:color="auto"/>
                <w:right w:val="none" w:sz="0" w:space="0" w:color="auto"/>
              </w:divBdr>
              <w:divsChild>
                <w:div w:id="2123642855">
                  <w:marLeft w:val="0"/>
                  <w:marRight w:val="0"/>
                  <w:marTop w:val="0"/>
                  <w:marBottom w:val="0"/>
                  <w:divBdr>
                    <w:top w:val="none" w:sz="0" w:space="0" w:color="auto"/>
                    <w:left w:val="none" w:sz="0" w:space="0" w:color="auto"/>
                    <w:bottom w:val="none" w:sz="0" w:space="0" w:color="auto"/>
                    <w:right w:val="none" w:sz="0" w:space="0" w:color="auto"/>
                  </w:divBdr>
                  <w:divsChild>
                    <w:div w:id="267935197">
                      <w:marLeft w:val="0"/>
                      <w:marRight w:val="0"/>
                      <w:marTop w:val="0"/>
                      <w:marBottom w:val="0"/>
                      <w:divBdr>
                        <w:top w:val="none" w:sz="0" w:space="0" w:color="auto"/>
                        <w:left w:val="none" w:sz="0" w:space="0" w:color="auto"/>
                        <w:bottom w:val="none" w:sz="0" w:space="0" w:color="auto"/>
                        <w:right w:val="none" w:sz="0" w:space="0" w:color="auto"/>
                      </w:divBdr>
                      <w:divsChild>
                        <w:div w:id="2048294788">
                          <w:marLeft w:val="0"/>
                          <w:marRight w:val="0"/>
                          <w:marTop w:val="0"/>
                          <w:marBottom w:val="0"/>
                          <w:divBdr>
                            <w:top w:val="none" w:sz="0" w:space="0" w:color="auto"/>
                            <w:left w:val="none" w:sz="0" w:space="0" w:color="auto"/>
                            <w:bottom w:val="none" w:sz="0" w:space="0" w:color="auto"/>
                            <w:right w:val="none" w:sz="0" w:space="0" w:color="auto"/>
                          </w:divBdr>
                          <w:divsChild>
                            <w:div w:id="955988942">
                              <w:marLeft w:val="0"/>
                              <w:marRight w:val="0"/>
                              <w:marTop w:val="0"/>
                              <w:marBottom w:val="0"/>
                              <w:divBdr>
                                <w:top w:val="none" w:sz="0" w:space="0" w:color="auto"/>
                                <w:left w:val="none" w:sz="0" w:space="0" w:color="auto"/>
                                <w:bottom w:val="none" w:sz="0" w:space="0" w:color="auto"/>
                                <w:right w:val="none" w:sz="0" w:space="0" w:color="auto"/>
                              </w:divBdr>
                              <w:divsChild>
                                <w:div w:id="505024428">
                                  <w:marLeft w:val="0"/>
                                  <w:marRight w:val="0"/>
                                  <w:marTop w:val="0"/>
                                  <w:marBottom w:val="0"/>
                                  <w:divBdr>
                                    <w:top w:val="none" w:sz="0" w:space="0" w:color="auto"/>
                                    <w:left w:val="none" w:sz="0" w:space="0" w:color="auto"/>
                                    <w:bottom w:val="none" w:sz="0" w:space="0" w:color="auto"/>
                                    <w:right w:val="none" w:sz="0" w:space="0" w:color="auto"/>
                                  </w:divBdr>
                                  <w:divsChild>
                                    <w:div w:id="141510458">
                                      <w:marLeft w:val="0"/>
                                      <w:marRight w:val="0"/>
                                      <w:marTop w:val="0"/>
                                      <w:marBottom w:val="0"/>
                                      <w:divBdr>
                                        <w:top w:val="none" w:sz="0" w:space="0" w:color="auto"/>
                                        <w:left w:val="none" w:sz="0" w:space="0" w:color="auto"/>
                                        <w:bottom w:val="none" w:sz="0" w:space="0" w:color="auto"/>
                                        <w:right w:val="none" w:sz="0" w:space="0" w:color="auto"/>
                                      </w:divBdr>
                                      <w:divsChild>
                                        <w:div w:id="635840825">
                                          <w:marLeft w:val="0"/>
                                          <w:marRight w:val="0"/>
                                          <w:marTop w:val="0"/>
                                          <w:marBottom w:val="0"/>
                                          <w:divBdr>
                                            <w:top w:val="none" w:sz="0" w:space="0" w:color="auto"/>
                                            <w:left w:val="none" w:sz="0" w:space="0" w:color="auto"/>
                                            <w:bottom w:val="none" w:sz="0" w:space="0" w:color="auto"/>
                                            <w:right w:val="none" w:sz="0" w:space="0" w:color="auto"/>
                                          </w:divBdr>
                                          <w:divsChild>
                                            <w:div w:id="10094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219591">
      <w:bodyDiv w:val="1"/>
      <w:marLeft w:val="0"/>
      <w:marRight w:val="0"/>
      <w:marTop w:val="0"/>
      <w:marBottom w:val="0"/>
      <w:divBdr>
        <w:top w:val="none" w:sz="0" w:space="0" w:color="auto"/>
        <w:left w:val="none" w:sz="0" w:space="0" w:color="auto"/>
        <w:bottom w:val="none" w:sz="0" w:space="0" w:color="auto"/>
        <w:right w:val="none" w:sz="0" w:space="0" w:color="auto"/>
      </w:divBdr>
    </w:div>
    <w:div w:id="863518695">
      <w:bodyDiv w:val="1"/>
      <w:marLeft w:val="0"/>
      <w:marRight w:val="0"/>
      <w:marTop w:val="0"/>
      <w:marBottom w:val="0"/>
      <w:divBdr>
        <w:top w:val="none" w:sz="0" w:space="0" w:color="auto"/>
        <w:left w:val="none" w:sz="0" w:space="0" w:color="auto"/>
        <w:bottom w:val="none" w:sz="0" w:space="0" w:color="auto"/>
        <w:right w:val="none" w:sz="0" w:space="0" w:color="auto"/>
      </w:divBdr>
      <w:divsChild>
        <w:div w:id="1628466641">
          <w:marLeft w:val="547"/>
          <w:marRight w:val="0"/>
          <w:marTop w:val="96"/>
          <w:marBottom w:val="0"/>
          <w:divBdr>
            <w:top w:val="none" w:sz="0" w:space="0" w:color="auto"/>
            <w:left w:val="none" w:sz="0" w:space="0" w:color="auto"/>
            <w:bottom w:val="none" w:sz="0" w:space="0" w:color="auto"/>
            <w:right w:val="none" w:sz="0" w:space="0" w:color="auto"/>
          </w:divBdr>
        </w:div>
        <w:div w:id="1884361536">
          <w:marLeft w:val="1166"/>
          <w:marRight w:val="0"/>
          <w:marTop w:val="86"/>
          <w:marBottom w:val="0"/>
          <w:divBdr>
            <w:top w:val="none" w:sz="0" w:space="0" w:color="auto"/>
            <w:left w:val="none" w:sz="0" w:space="0" w:color="auto"/>
            <w:bottom w:val="none" w:sz="0" w:space="0" w:color="auto"/>
            <w:right w:val="none" w:sz="0" w:space="0" w:color="auto"/>
          </w:divBdr>
        </w:div>
        <w:div w:id="99768334">
          <w:marLeft w:val="1166"/>
          <w:marRight w:val="0"/>
          <w:marTop w:val="86"/>
          <w:marBottom w:val="0"/>
          <w:divBdr>
            <w:top w:val="none" w:sz="0" w:space="0" w:color="auto"/>
            <w:left w:val="none" w:sz="0" w:space="0" w:color="auto"/>
            <w:bottom w:val="none" w:sz="0" w:space="0" w:color="auto"/>
            <w:right w:val="none" w:sz="0" w:space="0" w:color="auto"/>
          </w:divBdr>
        </w:div>
      </w:divsChild>
    </w:div>
    <w:div w:id="886918785">
      <w:bodyDiv w:val="1"/>
      <w:marLeft w:val="0"/>
      <w:marRight w:val="0"/>
      <w:marTop w:val="0"/>
      <w:marBottom w:val="0"/>
      <w:divBdr>
        <w:top w:val="none" w:sz="0" w:space="0" w:color="auto"/>
        <w:left w:val="none" w:sz="0" w:space="0" w:color="auto"/>
        <w:bottom w:val="none" w:sz="0" w:space="0" w:color="auto"/>
        <w:right w:val="none" w:sz="0" w:space="0" w:color="auto"/>
      </w:divBdr>
      <w:divsChild>
        <w:div w:id="25521381">
          <w:marLeft w:val="0"/>
          <w:marRight w:val="0"/>
          <w:marTop w:val="0"/>
          <w:marBottom w:val="0"/>
          <w:divBdr>
            <w:top w:val="none" w:sz="0" w:space="0" w:color="auto"/>
            <w:left w:val="none" w:sz="0" w:space="0" w:color="auto"/>
            <w:bottom w:val="none" w:sz="0" w:space="0" w:color="auto"/>
            <w:right w:val="none" w:sz="0" w:space="0" w:color="auto"/>
          </w:divBdr>
          <w:divsChild>
            <w:div w:id="1824199074">
              <w:marLeft w:val="0"/>
              <w:marRight w:val="0"/>
              <w:marTop w:val="0"/>
              <w:marBottom w:val="0"/>
              <w:divBdr>
                <w:top w:val="none" w:sz="0" w:space="0" w:color="auto"/>
                <w:left w:val="none" w:sz="0" w:space="0" w:color="auto"/>
                <w:bottom w:val="none" w:sz="0" w:space="0" w:color="auto"/>
                <w:right w:val="none" w:sz="0" w:space="0" w:color="auto"/>
              </w:divBdr>
              <w:divsChild>
                <w:div w:id="1674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364">
      <w:bodyDiv w:val="1"/>
      <w:marLeft w:val="0"/>
      <w:marRight w:val="0"/>
      <w:marTop w:val="0"/>
      <w:marBottom w:val="0"/>
      <w:divBdr>
        <w:top w:val="none" w:sz="0" w:space="0" w:color="auto"/>
        <w:left w:val="none" w:sz="0" w:space="0" w:color="auto"/>
        <w:bottom w:val="none" w:sz="0" w:space="0" w:color="auto"/>
        <w:right w:val="none" w:sz="0" w:space="0" w:color="auto"/>
      </w:divBdr>
    </w:div>
    <w:div w:id="1057977887">
      <w:bodyDiv w:val="1"/>
      <w:marLeft w:val="0"/>
      <w:marRight w:val="0"/>
      <w:marTop w:val="0"/>
      <w:marBottom w:val="0"/>
      <w:divBdr>
        <w:top w:val="none" w:sz="0" w:space="0" w:color="auto"/>
        <w:left w:val="none" w:sz="0" w:space="0" w:color="auto"/>
        <w:bottom w:val="none" w:sz="0" w:space="0" w:color="auto"/>
        <w:right w:val="none" w:sz="0" w:space="0" w:color="auto"/>
      </w:divBdr>
    </w:div>
    <w:div w:id="1078793128">
      <w:bodyDiv w:val="1"/>
      <w:marLeft w:val="0"/>
      <w:marRight w:val="0"/>
      <w:marTop w:val="0"/>
      <w:marBottom w:val="0"/>
      <w:divBdr>
        <w:top w:val="none" w:sz="0" w:space="0" w:color="auto"/>
        <w:left w:val="none" w:sz="0" w:space="0" w:color="auto"/>
        <w:bottom w:val="none" w:sz="0" w:space="0" w:color="auto"/>
        <w:right w:val="none" w:sz="0" w:space="0" w:color="auto"/>
      </w:divBdr>
    </w:div>
    <w:div w:id="1086997043">
      <w:bodyDiv w:val="1"/>
      <w:marLeft w:val="0"/>
      <w:marRight w:val="0"/>
      <w:marTop w:val="0"/>
      <w:marBottom w:val="0"/>
      <w:divBdr>
        <w:top w:val="none" w:sz="0" w:space="0" w:color="auto"/>
        <w:left w:val="none" w:sz="0" w:space="0" w:color="auto"/>
        <w:bottom w:val="none" w:sz="0" w:space="0" w:color="auto"/>
        <w:right w:val="none" w:sz="0" w:space="0" w:color="auto"/>
      </w:divBdr>
    </w:div>
    <w:div w:id="1101071927">
      <w:bodyDiv w:val="1"/>
      <w:marLeft w:val="0"/>
      <w:marRight w:val="0"/>
      <w:marTop w:val="0"/>
      <w:marBottom w:val="0"/>
      <w:divBdr>
        <w:top w:val="none" w:sz="0" w:space="0" w:color="auto"/>
        <w:left w:val="none" w:sz="0" w:space="0" w:color="auto"/>
        <w:bottom w:val="none" w:sz="0" w:space="0" w:color="auto"/>
        <w:right w:val="none" w:sz="0" w:space="0" w:color="auto"/>
      </w:divBdr>
      <w:divsChild>
        <w:div w:id="402021150">
          <w:marLeft w:val="0"/>
          <w:marRight w:val="0"/>
          <w:marTop w:val="0"/>
          <w:marBottom w:val="0"/>
          <w:divBdr>
            <w:top w:val="none" w:sz="0" w:space="0" w:color="auto"/>
            <w:left w:val="none" w:sz="0" w:space="0" w:color="auto"/>
            <w:bottom w:val="none" w:sz="0" w:space="0" w:color="auto"/>
            <w:right w:val="none" w:sz="0" w:space="0" w:color="auto"/>
          </w:divBdr>
          <w:divsChild>
            <w:div w:id="209194976">
              <w:marLeft w:val="0"/>
              <w:marRight w:val="0"/>
              <w:marTop w:val="0"/>
              <w:marBottom w:val="0"/>
              <w:divBdr>
                <w:top w:val="none" w:sz="0" w:space="0" w:color="auto"/>
                <w:left w:val="none" w:sz="0" w:space="0" w:color="auto"/>
                <w:bottom w:val="none" w:sz="0" w:space="0" w:color="auto"/>
                <w:right w:val="none" w:sz="0" w:space="0" w:color="auto"/>
              </w:divBdr>
              <w:divsChild>
                <w:div w:id="7159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1690">
      <w:bodyDiv w:val="1"/>
      <w:marLeft w:val="0"/>
      <w:marRight w:val="0"/>
      <w:marTop w:val="0"/>
      <w:marBottom w:val="0"/>
      <w:divBdr>
        <w:top w:val="none" w:sz="0" w:space="0" w:color="auto"/>
        <w:left w:val="none" w:sz="0" w:space="0" w:color="auto"/>
        <w:bottom w:val="none" w:sz="0" w:space="0" w:color="auto"/>
        <w:right w:val="none" w:sz="0" w:space="0" w:color="auto"/>
      </w:divBdr>
      <w:divsChild>
        <w:div w:id="1357347837">
          <w:marLeft w:val="0"/>
          <w:marRight w:val="0"/>
          <w:marTop w:val="0"/>
          <w:marBottom w:val="0"/>
          <w:divBdr>
            <w:top w:val="none" w:sz="0" w:space="0" w:color="auto"/>
            <w:left w:val="none" w:sz="0" w:space="0" w:color="auto"/>
            <w:bottom w:val="none" w:sz="0" w:space="0" w:color="auto"/>
            <w:right w:val="none" w:sz="0" w:space="0" w:color="auto"/>
          </w:divBdr>
          <w:divsChild>
            <w:div w:id="871501927">
              <w:marLeft w:val="0"/>
              <w:marRight w:val="0"/>
              <w:marTop w:val="0"/>
              <w:marBottom w:val="0"/>
              <w:divBdr>
                <w:top w:val="none" w:sz="0" w:space="0" w:color="auto"/>
                <w:left w:val="none" w:sz="0" w:space="0" w:color="auto"/>
                <w:bottom w:val="none" w:sz="0" w:space="0" w:color="auto"/>
                <w:right w:val="none" w:sz="0" w:space="0" w:color="auto"/>
              </w:divBdr>
              <w:divsChild>
                <w:div w:id="1347513773">
                  <w:marLeft w:val="0"/>
                  <w:marRight w:val="0"/>
                  <w:marTop w:val="0"/>
                  <w:marBottom w:val="0"/>
                  <w:divBdr>
                    <w:top w:val="none" w:sz="0" w:space="0" w:color="auto"/>
                    <w:left w:val="none" w:sz="0" w:space="0" w:color="auto"/>
                    <w:bottom w:val="none" w:sz="0" w:space="0" w:color="auto"/>
                    <w:right w:val="none" w:sz="0" w:space="0" w:color="auto"/>
                  </w:divBdr>
                  <w:divsChild>
                    <w:div w:id="1614483703">
                      <w:marLeft w:val="0"/>
                      <w:marRight w:val="0"/>
                      <w:marTop w:val="0"/>
                      <w:marBottom w:val="0"/>
                      <w:divBdr>
                        <w:top w:val="none" w:sz="0" w:space="0" w:color="auto"/>
                        <w:left w:val="none" w:sz="0" w:space="0" w:color="auto"/>
                        <w:bottom w:val="none" w:sz="0" w:space="0" w:color="auto"/>
                        <w:right w:val="none" w:sz="0" w:space="0" w:color="auto"/>
                      </w:divBdr>
                      <w:divsChild>
                        <w:div w:id="1812092856">
                          <w:marLeft w:val="0"/>
                          <w:marRight w:val="0"/>
                          <w:marTop w:val="0"/>
                          <w:marBottom w:val="0"/>
                          <w:divBdr>
                            <w:top w:val="none" w:sz="0" w:space="0" w:color="auto"/>
                            <w:left w:val="none" w:sz="0" w:space="0" w:color="auto"/>
                            <w:bottom w:val="none" w:sz="0" w:space="0" w:color="auto"/>
                            <w:right w:val="none" w:sz="0" w:space="0" w:color="auto"/>
                          </w:divBdr>
                          <w:divsChild>
                            <w:div w:id="2120685129">
                              <w:marLeft w:val="0"/>
                              <w:marRight w:val="0"/>
                              <w:marTop w:val="0"/>
                              <w:marBottom w:val="0"/>
                              <w:divBdr>
                                <w:top w:val="none" w:sz="0" w:space="0" w:color="auto"/>
                                <w:left w:val="none" w:sz="0" w:space="0" w:color="auto"/>
                                <w:bottom w:val="none" w:sz="0" w:space="0" w:color="auto"/>
                                <w:right w:val="none" w:sz="0" w:space="0" w:color="auto"/>
                              </w:divBdr>
                              <w:divsChild>
                                <w:div w:id="1825465478">
                                  <w:marLeft w:val="0"/>
                                  <w:marRight w:val="0"/>
                                  <w:marTop w:val="0"/>
                                  <w:marBottom w:val="0"/>
                                  <w:divBdr>
                                    <w:top w:val="none" w:sz="0" w:space="0" w:color="auto"/>
                                    <w:left w:val="none" w:sz="0" w:space="0" w:color="auto"/>
                                    <w:bottom w:val="none" w:sz="0" w:space="0" w:color="auto"/>
                                    <w:right w:val="none" w:sz="0" w:space="0" w:color="auto"/>
                                  </w:divBdr>
                                  <w:divsChild>
                                    <w:div w:id="296689172">
                                      <w:marLeft w:val="0"/>
                                      <w:marRight w:val="0"/>
                                      <w:marTop w:val="0"/>
                                      <w:marBottom w:val="0"/>
                                      <w:divBdr>
                                        <w:top w:val="none" w:sz="0" w:space="0" w:color="auto"/>
                                        <w:left w:val="none" w:sz="0" w:space="0" w:color="auto"/>
                                        <w:bottom w:val="none" w:sz="0" w:space="0" w:color="auto"/>
                                        <w:right w:val="none" w:sz="0" w:space="0" w:color="auto"/>
                                      </w:divBdr>
                                      <w:divsChild>
                                        <w:div w:id="1704020661">
                                          <w:marLeft w:val="0"/>
                                          <w:marRight w:val="0"/>
                                          <w:marTop w:val="0"/>
                                          <w:marBottom w:val="0"/>
                                          <w:divBdr>
                                            <w:top w:val="none" w:sz="0" w:space="0" w:color="auto"/>
                                            <w:left w:val="none" w:sz="0" w:space="0" w:color="auto"/>
                                            <w:bottom w:val="none" w:sz="0" w:space="0" w:color="auto"/>
                                            <w:right w:val="none" w:sz="0" w:space="0" w:color="auto"/>
                                          </w:divBdr>
                                          <w:divsChild>
                                            <w:div w:id="1620575235">
                                              <w:marLeft w:val="0"/>
                                              <w:marRight w:val="0"/>
                                              <w:marTop w:val="0"/>
                                              <w:marBottom w:val="0"/>
                                              <w:divBdr>
                                                <w:top w:val="none" w:sz="0" w:space="0" w:color="auto"/>
                                                <w:left w:val="none" w:sz="0" w:space="0" w:color="auto"/>
                                                <w:bottom w:val="none" w:sz="0" w:space="0" w:color="auto"/>
                                                <w:right w:val="none" w:sz="0" w:space="0" w:color="auto"/>
                                              </w:divBdr>
                                              <w:divsChild>
                                                <w:div w:id="1840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422809">
      <w:bodyDiv w:val="1"/>
      <w:marLeft w:val="0"/>
      <w:marRight w:val="0"/>
      <w:marTop w:val="0"/>
      <w:marBottom w:val="0"/>
      <w:divBdr>
        <w:top w:val="none" w:sz="0" w:space="0" w:color="auto"/>
        <w:left w:val="none" w:sz="0" w:space="0" w:color="auto"/>
        <w:bottom w:val="none" w:sz="0" w:space="0" w:color="auto"/>
        <w:right w:val="none" w:sz="0" w:space="0" w:color="auto"/>
      </w:divBdr>
      <w:divsChild>
        <w:div w:id="1271551327">
          <w:marLeft w:val="547"/>
          <w:marRight w:val="0"/>
          <w:marTop w:val="96"/>
          <w:marBottom w:val="0"/>
          <w:divBdr>
            <w:top w:val="none" w:sz="0" w:space="0" w:color="auto"/>
            <w:left w:val="none" w:sz="0" w:space="0" w:color="auto"/>
            <w:bottom w:val="none" w:sz="0" w:space="0" w:color="auto"/>
            <w:right w:val="none" w:sz="0" w:space="0" w:color="auto"/>
          </w:divBdr>
        </w:div>
      </w:divsChild>
    </w:div>
    <w:div w:id="1203438934">
      <w:bodyDiv w:val="1"/>
      <w:marLeft w:val="0"/>
      <w:marRight w:val="0"/>
      <w:marTop w:val="0"/>
      <w:marBottom w:val="0"/>
      <w:divBdr>
        <w:top w:val="none" w:sz="0" w:space="0" w:color="auto"/>
        <w:left w:val="none" w:sz="0" w:space="0" w:color="auto"/>
        <w:bottom w:val="none" w:sz="0" w:space="0" w:color="auto"/>
        <w:right w:val="none" w:sz="0" w:space="0" w:color="auto"/>
      </w:divBdr>
    </w:div>
    <w:div w:id="1223709481">
      <w:bodyDiv w:val="1"/>
      <w:marLeft w:val="0"/>
      <w:marRight w:val="0"/>
      <w:marTop w:val="0"/>
      <w:marBottom w:val="0"/>
      <w:divBdr>
        <w:top w:val="none" w:sz="0" w:space="0" w:color="auto"/>
        <w:left w:val="none" w:sz="0" w:space="0" w:color="auto"/>
        <w:bottom w:val="none" w:sz="0" w:space="0" w:color="auto"/>
        <w:right w:val="none" w:sz="0" w:space="0" w:color="auto"/>
      </w:divBdr>
    </w:div>
    <w:div w:id="1314867834">
      <w:bodyDiv w:val="1"/>
      <w:marLeft w:val="0"/>
      <w:marRight w:val="0"/>
      <w:marTop w:val="0"/>
      <w:marBottom w:val="0"/>
      <w:divBdr>
        <w:top w:val="none" w:sz="0" w:space="0" w:color="auto"/>
        <w:left w:val="none" w:sz="0" w:space="0" w:color="auto"/>
        <w:bottom w:val="none" w:sz="0" w:space="0" w:color="auto"/>
        <w:right w:val="none" w:sz="0" w:space="0" w:color="auto"/>
      </w:divBdr>
    </w:div>
    <w:div w:id="1401829785">
      <w:bodyDiv w:val="1"/>
      <w:marLeft w:val="0"/>
      <w:marRight w:val="0"/>
      <w:marTop w:val="0"/>
      <w:marBottom w:val="0"/>
      <w:divBdr>
        <w:top w:val="none" w:sz="0" w:space="0" w:color="auto"/>
        <w:left w:val="none" w:sz="0" w:space="0" w:color="auto"/>
        <w:bottom w:val="none" w:sz="0" w:space="0" w:color="auto"/>
        <w:right w:val="none" w:sz="0" w:space="0" w:color="auto"/>
      </w:divBdr>
    </w:div>
    <w:div w:id="1418283072">
      <w:bodyDiv w:val="1"/>
      <w:marLeft w:val="0"/>
      <w:marRight w:val="0"/>
      <w:marTop w:val="0"/>
      <w:marBottom w:val="0"/>
      <w:divBdr>
        <w:top w:val="none" w:sz="0" w:space="0" w:color="auto"/>
        <w:left w:val="none" w:sz="0" w:space="0" w:color="auto"/>
        <w:bottom w:val="none" w:sz="0" w:space="0" w:color="auto"/>
        <w:right w:val="none" w:sz="0" w:space="0" w:color="auto"/>
      </w:divBdr>
      <w:divsChild>
        <w:div w:id="2055501927">
          <w:marLeft w:val="547"/>
          <w:marRight w:val="0"/>
          <w:marTop w:val="96"/>
          <w:marBottom w:val="0"/>
          <w:divBdr>
            <w:top w:val="none" w:sz="0" w:space="0" w:color="auto"/>
            <w:left w:val="none" w:sz="0" w:space="0" w:color="auto"/>
            <w:bottom w:val="none" w:sz="0" w:space="0" w:color="auto"/>
            <w:right w:val="none" w:sz="0" w:space="0" w:color="auto"/>
          </w:divBdr>
        </w:div>
        <w:div w:id="1521164990">
          <w:marLeft w:val="547"/>
          <w:marRight w:val="0"/>
          <w:marTop w:val="96"/>
          <w:marBottom w:val="0"/>
          <w:divBdr>
            <w:top w:val="none" w:sz="0" w:space="0" w:color="auto"/>
            <w:left w:val="none" w:sz="0" w:space="0" w:color="auto"/>
            <w:bottom w:val="none" w:sz="0" w:space="0" w:color="auto"/>
            <w:right w:val="none" w:sz="0" w:space="0" w:color="auto"/>
          </w:divBdr>
        </w:div>
        <w:div w:id="1161887985">
          <w:marLeft w:val="547"/>
          <w:marRight w:val="0"/>
          <w:marTop w:val="96"/>
          <w:marBottom w:val="0"/>
          <w:divBdr>
            <w:top w:val="none" w:sz="0" w:space="0" w:color="auto"/>
            <w:left w:val="none" w:sz="0" w:space="0" w:color="auto"/>
            <w:bottom w:val="none" w:sz="0" w:space="0" w:color="auto"/>
            <w:right w:val="none" w:sz="0" w:space="0" w:color="auto"/>
          </w:divBdr>
        </w:div>
        <w:div w:id="160897593">
          <w:marLeft w:val="547"/>
          <w:marRight w:val="0"/>
          <w:marTop w:val="96"/>
          <w:marBottom w:val="0"/>
          <w:divBdr>
            <w:top w:val="none" w:sz="0" w:space="0" w:color="auto"/>
            <w:left w:val="none" w:sz="0" w:space="0" w:color="auto"/>
            <w:bottom w:val="none" w:sz="0" w:space="0" w:color="auto"/>
            <w:right w:val="none" w:sz="0" w:space="0" w:color="auto"/>
          </w:divBdr>
        </w:div>
        <w:div w:id="2059359066">
          <w:marLeft w:val="547"/>
          <w:marRight w:val="0"/>
          <w:marTop w:val="96"/>
          <w:marBottom w:val="0"/>
          <w:divBdr>
            <w:top w:val="none" w:sz="0" w:space="0" w:color="auto"/>
            <w:left w:val="none" w:sz="0" w:space="0" w:color="auto"/>
            <w:bottom w:val="none" w:sz="0" w:space="0" w:color="auto"/>
            <w:right w:val="none" w:sz="0" w:space="0" w:color="auto"/>
          </w:divBdr>
        </w:div>
        <w:div w:id="304552514">
          <w:marLeft w:val="547"/>
          <w:marRight w:val="0"/>
          <w:marTop w:val="96"/>
          <w:marBottom w:val="0"/>
          <w:divBdr>
            <w:top w:val="none" w:sz="0" w:space="0" w:color="auto"/>
            <w:left w:val="none" w:sz="0" w:space="0" w:color="auto"/>
            <w:bottom w:val="none" w:sz="0" w:space="0" w:color="auto"/>
            <w:right w:val="none" w:sz="0" w:space="0" w:color="auto"/>
          </w:divBdr>
        </w:div>
        <w:div w:id="2106994637">
          <w:marLeft w:val="547"/>
          <w:marRight w:val="0"/>
          <w:marTop w:val="96"/>
          <w:marBottom w:val="0"/>
          <w:divBdr>
            <w:top w:val="none" w:sz="0" w:space="0" w:color="auto"/>
            <w:left w:val="none" w:sz="0" w:space="0" w:color="auto"/>
            <w:bottom w:val="none" w:sz="0" w:space="0" w:color="auto"/>
            <w:right w:val="none" w:sz="0" w:space="0" w:color="auto"/>
          </w:divBdr>
        </w:div>
      </w:divsChild>
    </w:div>
    <w:div w:id="1468350477">
      <w:bodyDiv w:val="1"/>
      <w:marLeft w:val="0"/>
      <w:marRight w:val="0"/>
      <w:marTop w:val="0"/>
      <w:marBottom w:val="0"/>
      <w:divBdr>
        <w:top w:val="none" w:sz="0" w:space="0" w:color="auto"/>
        <w:left w:val="none" w:sz="0" w:space="0" w:color="auto"/>
        <w:bottom w:val="none" w:sz="0" w:space="0" w:color="auto"/>
        <w:right w:val="none" w:sz="0" w:space="0" w:color="auto"/>
      </w:divBdr>
      <w:divsChild>
        <w:div w:id="31808908">
          <w:marLeft w:val="0"/>
          <w:marRight w:val="0"/>
          <w:marTop w:val="100"/>
          <w:marBottom w:val="100"/>
          <w:divBdr>
            <w:top w:val="none" w:sz="0" w:space="0" w:color="auto"/>
            <w:left w:val="none" w:sz="0" w:space="0" w:color="auto"/>
            <w:bottom w:val="none" w:sz="0" w:space="0" w:color="auto"/>
            <w:right w:val="none" w:sz="0" w:space="0" w:color="auto"/>
          </w:divBdr>
          <w:divsChild>
            <w:div w:id="1331760796">
              <w:marLeft w:val="0"/>
              <w:marRight w:val="0"/>
              <w:marTop w:val="0"/>
              <w:marBottom w:val="0"/>
              <w:divBdr>
                <w:top w:val="none" w:sz="0" w:space="0" w:color="auto"/>
                <w:left w:val="none" w:sz="0" w:space="0" w:color="auto"/>
                <w:bottom w:val="threeDEmboss" w:sz="12" w:space="8" w:color="EFEFEF"/>
                <w:right w:val="none" w:sz="0" w:space="0" w:color="auto"/>
              </w:divBdr>
              <w:divsChild>
                <w:div w:id="1144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your-visit/billing-and-insurance/financial-assist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wideChildrens.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999BD-4A75-43C3-8281-25AA86F3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1455</Words>
  <Characters>8300</Characters>
  <Application>Microsoft Office Word</Application>
  <DocSecurity>0</DocSecurity>
  <PresentationFormat>14|.DOCX</PresentationFormat>
  <Lines>69</Lines>
  <Paragraphs>19</Paragraphs>
  <ScaleCrop>false</ScaleCrop>
  <HeadingPairs>
    <vt:vector size="2" baseType="variant">
      <vt:variant>
        <vt:lpstr>Title</vt:lpstr>
      </vt:variant>
      <vt:variant>
        <vt:i4>1</vt:i4>
      </vt:variant>
    </vt:vector>
  </HeadingPairs>
  <TitlesOfParts>
    <vt:vector size="1" baseType="lpstr">
      <vt:lpstr>Financial Assistance Policy for our Families (Clean) (00110420-30).DOCX</vt:lpstr>
    </vt:vector>
  </TitlesOfParts>
  <Company>Nation Children's Hospital, Inc</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for our Families (Clean) (00110420-30).DOCX</dc:title>
  <dc:subject>00110420 30</dc:subject>
  <dc:creator>Quinones, Marta</dc:creator>
  <cp:lastModifiedBy>Koo, BriAnne</cp:lastModifiedBy>
  <cp:revision>3</cp:revision>
  <cp:lastPrinted>2023-04-03T20:03:00Z</cp:lastPrinted>
  <dcterms:created xsi:type="dcterms:W3CDTF">2025-12-30T17:38:00Z</dcterms:created>
  <dcterms:modified xsi:type="dcterms:W3CDTF">2026-01-09T18:03:00Z</dcterms:modified>
</cp:coreProperties>
</file>