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0333" w14:textId="77777777" w:rsidR="00954832" w:rsidRPr="00E40EE6" w:rsidRDefault="00834A9E" w:rsidP="00954832">
      <w:pPr>
        <w:pStyle w:val="Heading1"/>
        <w:jc w:val="center"/>
        <w:rPr>
          <w:shadow/>
          <w:sz w:val="22"/>
          <w:szCs w:val="22"/>
        </w:rPr>
      </w:pPr>
      <w:r w:rsidRPr="00E40EE6">
        <w:rPr>
          <w:shadow/>
          <w:sz w:val="22"/>
          <w:szCs w:val="22"/>
        </w:rPr>
        <w:t>NATIONWIDE CHILDREN’S HOSPITAL</w:t>
      </w:r>
    </w:p>
    <w:p w14:paraId="443BB270" w14:textId="77777777" w:rsidR="00954832" w:rsidRPr="00E40EE6" w:rsidRDefault="00834A9E" w:rsidP="00954832">
      <w:pPr>
        <w:pStyle w:val="Heading1"/>
        <w:jc w:val="center"/>
        <w:rPr>
          <w:sz w:val="22"/>
          <w:szCs w:val="22"/>
        </w:rPr>
      </w:pPr>
      <w:r w:rsidRPr="00E40EE6">
        <w:rPr>
          <w:shadow/>
          <w:sz w:val="22"/>
          <w:szCs w:val="22"/>
        </w:rPr>
        <w:t>RESUMEN DE LA POLÍTICA DE AYUDA FINANCIERA (FAP) EN PALABRAS SIMPLES</w:t>
      </w:r>
    </w:p>
    <w:p w14:paraId="413956A4" w14:textId="77777777" w:rsidR="00954832" w:rsidRPr="00E40EE6" w:rsidRDefault="00954832" w:rsidP="00954832">
      <w:pPr>
        <w:pStyle w:val="Header"/>
        <w:tabs>
          <w:tab w:val="clear" w:pos="4320"/>
          <w:tab w:val="clear" w:pos="8640"/>
        </w:tabs>
        <w:rPr>
          <w:rFonts w:ascii="Arial" w:hAnsi="Arial"/>
          <w:sz w:val="18"/>
          <w:szCs w:val="18"/>
        </w:rPr>
      </w:pPr>
    </w:p>
    <w:p w14:paraId="4FBDB741" w14:textId="77777777" w:rsidR="00954832" w:rsidRPr="00E40EE6" w:rsidRDefault="00954832" w:rsidP="00954832">
      <w:pPr>
        <w:pStyle w:val="Heading2"/>
        <w:jc w:val="center"/>
        <w:rPr>
          <w:sz w:val="18"/>
          <w:szCs w:val="18"/>
        </w:rPr>
        <w:sectPr w:rsidR="00954832" w:rsidRPr="00E40EE6" w:rsidSect="00CB142C">
          <w:pgSz w:w="15840" w:h="12240" w:orient="landscape"/>
          <w:pgMar w:top="1008" w:right="1440" w:bottom="864" w:left="1440" w:header="720" w:footer="720" w:gutter="0"/>
          <w:cols w:space="720"/>
          <w:docGrid w:linePitch="360"/>
        </w:sectPr>
      </w:pPr>
    </w:p>
    <w:p w14:paraId="3C2C251C" w14:textId="77777777" w:rsidR="00A61946" w:rsidRPr="00E40EE6" w:rsidRDefault="00A61946" w:rsidP="00A61946">
      <w:pPr>
        <w:pStyle w:val="Heading2"/>
        <w:jc w:val="center"/>
        <w:rPr>
          <w:sz w:val="18"/>
          <w:szCs w:val="18"/>
        </w:rPr>
      </w:pPr>
    </w:p>
    <w:p w14:paraId="04987D9D" w14:textId="77777777" w:rsidR="00A61946" w:rsidRPr="00E40EE6" w:rsidRDefault="00834A9E" w:rsidP="002202AA">
      <w:pPr>
        <w:pStyle w:val="Heading2"/>
        <w:rPr>
          <w:sz w:val="16"/>
          <w:szCs w:val="16"/>
        </w:rPr>
      </w:pPr>
      <w:r w:rsidRPr="00E40EE6">
        <w:rPr>
          <w:sz w:val="16"/>
          <w:szCs w:val="16"/>
        </w:rPr>
        <w:t xml:space="preserve">PROGRAMA DE AYUDA FINANCIERA </w:t>
      </w:r>
    </w:p>
    <w:p w14:paraId="6917ACBA" w14:textId="77777777" w:rsidR="009B606D" w:rsidRPr="00E40EE6" w:rsidRDefault="00834A9E" w:rsidP="00453C4B">
      <w:pPr>
        <w:pStyle w:val="Heading4"/>
        <w:rPr>
          <w:sz w:val="16"/>
          <w:szCs w:val="16"/>
        </w:rPr>
      </w:pPr>
      <w:r w:rsidRPr="00E40EE6">
        <w:rPr>
          <w:sz w:val="16"/>
          <w:szCs w:val="16"/>
        </w:rPr>
        <w:t>** Consulte el reverso de esta página para ver una solicitud.**</w:t>
      </w:r>
    </w:p>
    <w:p w14:paraId="4C4A3A5B" w14:textId="77777777" w:rsidR="00453C4B" w:rsidRPr="00E40EE6" w:rsidRDefault="00834A9E" w:rsidP="00453C4B">
      <w:pPr>
        <w:pStyle w:val="NoSpacing"/>
        <w:rPr>
          <w:sz w:val="16"/>
          <w:szCs w:val="16"/>
        </w:rPr>
      </w:pPr>
      <w:r w:rsidRPr="00E40EE6">
        <w:rPr>
          <w:sz w:val="16"/>
          <w:szCs w:val="16"/>
        </w:rPr>
        <w:t>Nationwide Children’s Hospital ofrece atención gratuita o con descuento para servicios básicos médicamente necesarios a personas que califican para el Programa de Asistencia Financiera o el Programa de Aseguramiento de la Atención Hospitalaria (HCAP, Hospital Care Assurance Program).  Los pacientes deben</w:t>
      </w:r>
      <w:r w:rsidR="006C3B71">
        <w:rPr>
          <w:sz w:val="16"/>
          <w:szCs w:val="16"/>
        </w:rPr>
        <w:t xml:space="preserve"> </w:t>
      </w:r>
      <w:r w:rsidRPr="00E40EE6">
        <w:rPr>
          <w:sz w:val="16"/>
          <w:szCs w:val="16"/>
        </w:rPr>
        <w:t>usar todos los demás recursos, como la solicitud al Departamento del Trabajo y Servicios Familiares, antes de considerar la ayuda financiera.  La elegibilidad para la ayuda se basa en el ingreso bruto total (cuánto gana antes de calcular los impuestos) y en la cantidad de dependientes de la familia.  A los pacientes elegibles no se les cobrará más por atención de emergencia ni de otro tipo médicamente necesarias que los Montos que se Facturan por Regla General (AGB, Amounts Generally Billed) a los pacientes que tienen seguro.  La elegibilidad para la ayuda financiera está disponible para todos los pacientes sin distinción de raza, color, credo, etnia, origen nacional, edad, sexo, orientación sexual, identidad de género, religión o discapacidad.</w:t>
      </w:r>
    </w:p>
    <w:p w14:paraId="56AD8648" w14:textId="77777777" w:rsidR="00551F10" w:rsidRPr="00E40EE6" w:rsidRDefault="00834A9E" w:rsidP="002202AA">
      <w:pPr>
        <w:rPr>
          <w:b/>
          <w:sz w:val="16"/>
          <w:szCs w:val="16"/>
          <w:u w:val="single"/>
        </w:rPr>
      </w:pPr>
      <w:r w:rsidRPr="00E40EE6">
        <w:rPr>
          <w:b/>
          <w:sz w:val="16"/>
          <w:szCs w:val="16"/>
          <w:u w:val="single"/>
        </w:rPr>
        <w:t>Requisitos:</w:t>
      </w:r>
    </w:p>
    <w:p w14:paraId="5A054E19" w14:textId="77777777" w:rsidR="00551F10" w:rsidRPr="00E40EE6" w:rsidRDefault="00834A9E" w:rsidP="002202AA">
      <w:pPr>
        <w:rPr>
          <w:sz w:val="16"/>
          <w:szCs w:val="16"/>
        </w:rPr>
      </w:pPr>
      <w:r w:rsidRPr="00E40EE6">
        <w:rPr>
          <w:sz w:val="16"/>
          <w:szCs w:val="16"/>
        </w:rPr>
        <w:t>Estar en o por debajo del 400 % del nivel federal de pobreza.</w:t>
      </w:r>
    </w:p>
    <w:p w14:paraId="1891FC09" w14:textId="77777777" w:rsidR="00551F10" w:rsidRPr="00E40EE6" w:rsidRDefault="00834A9E" w:rsidP="002202AA">
      <w:pPr>
        <w:rPr>
          <w:sz w:val="16"/>
          <w:szCs w:val="16"/>
        </w:rPr>
      </w:pPr>
      <w:r w:rsidRPr="00E40EE6">
        <w:rPr>
          <w:sz w:val="16"/>
          <w:szCs w:val="16"/>
        </w:rPr>
        <w:t>No puede ser beneficiario de Medicaid: los beneficiarios de Medicaid que reciben atención médicamente necesaria que no cubre Medicaid tendrán cobertura por el Programa de Ayuda Financiera.</w:t>
      </w:r>
    </w:p>
    <w:p w14:paraId="337EAEC6" w14:textId="77777777" w:rsidR="00FC1E9A" w:rsidRPr="00E40EE6" w:rsidRDefault="00834A9E" w:rsidP="00FC1E9A">
      <w:pPr>
        <w:rPr>
          <w:rFonts w:ascii="Calibri" w:hAnsi="Calibri"/>
          <w:sz w:val="16"/>
          <w:szCs w:val="16"/>
        </w:rPr>
      </w:pPr>
      <w:r w:rsidRPr="00E40EE6">
        <w:rPr>
          <w:sz w:val="16"/>
          <w:szCs w:val="16"/>
        </w:rPr>
        <w:t xml:space="preserve">Debe vivir en el estado de Ohio: </w:t>
      </w:r>
      <w:r w:rsidRPr="00E40EE6">
        <w:rPr>
          <w:rFonts w:ascii="Calibri" w:hAnsi="Calibri"/>
          <w:sz w:val="16"/>
          <w:szCs w:val="16"/>
        </w:rPr>
        <w:t>quienes no sean residentes de Ohio y soliciten ayuda financiera para atención médica que no es de emergencia deben recibir una aprobación previa para ayuda financiera antes de recibir atención.</w:t>
      </w:r>
    </w:p>
    <w:p w14:paraId="1E03C30A" w14:textId="77777777" w:rsidR="00100FB1" w:rsidRPr="00E40EE6" w:rsidRDefault="00100FB1" w:rsidP="002202AA">
      <w:pPr>
        <w:rPr>
          <w:sz w:val="16"/>
          <w:szCs w:val="16"/>
        </w:rPr>
      </w:pPr>
    </w:p>
    <w:p w14:paraId="115E19B2" w14:textId="77777777" w:rsidR="00A3145B" w:rsidRPr="00E40EE6" w:rsidRDefault="00834A9E" w:rsidP="002202AA">
      <w:pPr>
        <w:pStyle w:val="Heading2"/>
        <w:rPr>
          <w:sz w:val="16"/>
          <w:szCs w:val="16"/>
        </w:rPr>
      </w:pPr>
      <w:r w:rsidRPr="00E40EE6">
        <w:rPr>
          <w:sz w:val="16"/>
          <w:szCs w:val="16"/>
        </w:rPr>
        <w:t>¿NECESITA AYUDA PARA PRESENTAR UNA SOLICITUD DE AYUDA FINANCIERA?</w:t>
      </w:r>
    </w:p>
    <w:p w14:paraId="620C8AF1" w14:textId="77777777" w:rsidR="00A3145B" w:rsidRPr="00E40EE6" w:rsidRDefault="00834A9E" w:rsidP="002202AA">
      <w:pPr>
        <w:pStyle w:val="Heading4"/>
        <w:rPr>
          <w:sz w:val="16"/>
          <w:szCs w:val="16"/>
        </w:rPr>
      </w:pPr>
      <w:r w:rsidRPr="00E40EE6">
        <w:rPr>
          <w:sz w:val="16"/>
          <w:szCs w:val="16"/>
        </w:rPr>
        <w:t>Llame al número de teléfono 614-722-2055</w:t>
      </w:r>
    </w:p>
    <w:p w14:paraId="163B321E" w14:textId="77777777" w:rsidR="00453C4B" w:rsidRPr="00E40EE6" w:rsidRDefault="00834A9E" w:rsidP="00453C4B">
      <w:pPr>
        <w:rPr>
          <w:sz w:val="16"/>
          <w:szCs w:val="16"/>
        </w:rPr>
      </w:pPr>
      <w:r w:rsidRPr="00E40EE6">
        <w:rPr>
          <w:sz w:val="16"/>
          <w:szCs w:val="16"/>
        </w:rPr>
        <w:t xml:space="preserve">Consulte a cualquier representante de acceso al paciente en 700 Children’s Drive o en cualquiera de nuestras otras ubicaciones para recibir ayuda o para recibir una copia gratuita de la Política de Ayuda Financiera (FAP, Financial Assistance Policy), del resumen de la FAP en palabras simples y de la solicitud de ayuda financiera en inglés o en otros idiomas. También puede visitar </w:t>
      </w:r>
      <w:hyperlink r:id="rId5" w:history="1">
        <w:r w:rsidRPr="00E40EE6">
          <w:rPr>
            <w:rStyle w:val="Hyperlink"/>
            <w:color w:val="auto"/>
            <w:sz w:val="16"/>
            <w:szCs w:val="16"/>
          </w:rPr>
          <w:t>www.NationwideChildrens.org/Financial-Assistance</w:t>
        </w:r>
      </w:hyperlink>
      <w:r w:rsidRPr="00E40EE6">
        <w:rPr>
          <w:sz w:val="16"/>
          <w:szCs w:val="16"/>
        </w:rPr>
        <w:t xml:space="preserve"> para ver esos documentos.</w:t>
      </w:r>
    </w:p>
    <w:p w14:paraId="77FE7852" w14:textId="77777777" w:rsidR="003F13B1" w:rsidRPr="00E40EE6" w:rsidRDefault="00834A9E" w:rsidP="00EF5B51">
      <w:pPr>
        <w:pStyle w:val="Heading2"/>
        <w:jc w:val="center"/>
        <w:rPr>
          <w:sz w:val="16"/>
          <w:szCs w:val="16"/>
        </w:rPr>
      </w:pPr>
      <w:r w:rsidRPr="00E40EE6">
        <w:rPr>
          <w:sz w:val="16"/>
          <w:szCs w:val="16"/>
        </w:rPr>
        <w:br w:type="column"/>
      </w:r>
    </w:p>
    <w:p w14:paraId="785AD04E" w14:textId="77777777" w:rsidR="003F13B1" w:rsidRPr="00E40EE6" w:rsidRDefault="00834A9E" w:rsidP="002202AA">
      <w:pPr>
        <w:rPr>
          <w:b/>
          <w:sz w:val="16"/>
          <w:szCs w:val="16"/>
          <w:u w:val="single"/>
        </w:rPr>
      </w:pPr>
      <w:r w:rsidRPr="00E40EE6">
        <w:rPr>
          <w:b/>
          <w:sz w:val="16"/>
          <w:szCs w:val="16"/>
          <w:u w:val="single"/>
        </w:rPr>
        <w:t>PROGRAMA DE ASEGURAMIENTO DE LA ATENCIÓN HOSPITALARIA (HCAP)</w:t>
      </w:r>
    </w:p>
    <w:p w14:paraId="4EF63D8A" w14:textId="77777777" w:rsidR="003F13B1" w:rsidRPr="00E40EE6" w:rsidRDefault="00834A9E" w:rsidP="002202AA">
      <w:pPr>
        <w:rPr>
          <w:b/>
          <w:sz w:val="16"/>
          <w:szCs w:val="16"/>
        </w:rPr>
      </w:pPr>
      <w:r w:rsidRPr="00E40EE6">
        <w:rPr>
          <w:b/>
          <w:sz w:val="16"/>
          <w:szCs w:val="16"/>
        </w:rPr>
        <w:t>** Consulte el reverso de esta página para ver una solicitud.**</w:t>
      </w:r>
    </w:p>
    <w:p w14:paraId="57A3C50D" w14:textId="77777777" w:rsidR="003F13B1" w:rsidRPr="00E40EE6" w:rsidRDefault="00834A9E" w:rsidP="002202AA">
      <w:pPr>
        <w:rPr>
          <w:b/>
          <w:sz w:val="16"/>
          <w:szCs w:val="16"/>
        </w:rPr>
      </w:pPr>
      <w:r w:rsidRPr="00E40EE6">
        <w:rPr>
          <w:sz w:val="16"/>
          <w:szCs w:val="16"/>
        </w:rPr>
        <w:t>El HCAP es la versión en Ohio del Programa de Hospitales de Atención Desproporcionada (Disproportionate Share Hospital Program) que requiere la administración federal.  Este programa se factura al hospital solamente.  Todos los seguros y terceros pagadores deben recibir la factura antes de solicitar el HCAP.  La ayuda solo se puede proporcionar a la parte de la factura que el paciente tiene que pagar.</w:t>
      </w:r>
    </w:p>
    <w:p w14:paraId="40CB6F78" w14:textId="77777777" w:rsidR="003F13B1" w:rsidRPr="00E40EE6" w:rsidRDefault="00834A9E" w:rsidP="002202AA">
      <w:pPr>
        <w:rPr>
          <w:b/>
          <w:sz w:val="16"/>
          <w:szCs w:val="16"/>
          <w:u w:val="single"/>
        </w:rPr>
      </w:pPr>
      <w:r w:rsidRPr="00E40EE6">
        <w:rPr>
          <w:b/>
          <w:sz w:val="16"/>
          <w:szCs w:val="16"/>
          <w:u w:val="single"/>
        </w:rPr>
        <w:t>Requisitos:</w:t>
      </w:r>
    </w:p>
    <w:p w14:paraId="57803013" w14:textId="77777777" w:rsidR="003F13B1" w:rsidRPr="00E40EE6" w:rsidRDefault="00834A9E" w:rsidP="002202AA">
      <w:pPr>
        <w:rPr>
          <w:sz w:val="16"/>
          <w:szCs w:val="16"/>
        </w:rPr>
      </w:pPr>
      <w:r w:rsidRPr="00E40EE6">
        <w:rPr>
          <w:sz w:val="16"/>
          <w:szCs w:val="16"/>
        </w:rPr>
        <w:t>Estar en o por debajo del nivel federal de pobreza.</w:t>
      </w:r>
    </w:p>
    <w:p w14:paraId="6BC12ECD" w14:textId="77777777" w:rsidR="003F13B1" w:rsidRPr="00E40EE6" w:rsidRDefault="00834A9E" w:rsidP="002202AA">
      <w:pPr>
        <w:rPr>
          <w:sz w:val="16"/>
          <w:szCs w:val="16"/>
        </w:rPr>
      </w:pPr>
      <w:r w:rsidRPr="00E40EE6">
        <w:rPr>
          <w:sz w:val="16"/>
          <w:szCs w:val="16"/>
        </w:rPr>
        <w:t>No puede ser beneficiario de Medicaid.</w:t>
      </w:r>
    </w:p>
    <w:p w14:paraId="6D2D6FDF" w14:textId="77777777" w:rsidR="003F13B1" w:rsidRPr="00E40EE6" w:rsidRDefault="00834A9E" w:rsidP="002202AA">
      <w:pPr>
        <w:rPr>
          <w:sz w:val="16"/>
          <w:szCs w:val="16"/>
        </w:rPr>
      </w:pPr>
      <w:r w:rsidRPr="00E40EE6">
        <w:rPr>
          <w:sz w:val="16"/>
          <w:szCs w:val="16"/>
        </w:rPr>
        <w:t>Debe vivir en el estado de Ohio.</w:t>
      </w:r>
    </w:p>
    <w:p w14:paraId="0329B287" w14:textId="77777777" w:rsidR="009D02A5" w:rsidRPr="00E40EE6" w:rsidRDefault="009D02A5" w:rsidP="002202AA">
      <w:pPr>
        <w:pStyle w:val="Heading2"/>
        <w:rPr>
          <w:sz w:val="16"/>
          <w:szCs w:val="16"/>
        </w:rPr>
      </w:pPr>
    </w:p>
    <w:p w14:paraId="71B2A9E6" w14:textId="77777777" w:rsidR="00453C4B" w:rsidRPr="00E40EE6" w:rsidRDefault="00453C4B" w:rsidP="00453C4B">
      <w:pPr>
        <w:rPr>
          <w:sz w:val="16"/>
          <w:szCs w:val="16"/>
        </w:rPr>
      </w:pPr>
    </w:p>
    <w:p w14:paraId="6E2CD9FC" w14:textId="77777777" w:rsidR="00453C4B" w:rsidRPr="00E40EE6" w:rsidRDefault="00453C4B" w:rsidP="00453C4B">
      <w:pPr>
        <w:rPr>
          <w:sz w:val="16"/>
          <w:szCs w:val="16"/>
        </w:rPr>
      </w:pPr>
    </w:p>
    <w:p w14:paraId="49B38C03" w14:textId="77777777" w:rsidR="00EF5B51" w:rsidRPr="00E40EE6" w:rsidRDefault="00834A9E" w:rsidP="002202AA">
      <w:pPr>
        <w:pStyle w:val="Heading2"/>
        <w:rPr>
          <w:sz w:val="16"/>
          <w:szCs w:val="16"/>
        </w:rPr>
      </w:pPr>
      <w:r w:rsidRPr="00E40EE6">
        <w:rPr>
          <w:sz w:val="16"/>
          <w:szCs w:val="16"/>
        </w:rPr>
        <w:t>COMIENZO SALUDABLE Y FAMILIAS SALUDABLES</w:t>
      </w:r>
    </w:p>
    <w:p w14:paraId="080F257C" w14:textId="77777777" w:rsidR="00EF5B51" w:rsidRPr="00E40EE6" w:rsidRDefault="00834A9E" w:rsidP="002202AA">
      <w:pPr>
        <w:pStyle w:val="Heading4"/>
        <w:rPr>
          <w:sz w:val="16"/>
          <w:szCs w:val="16"/>
        </w:rPr>
      </w:pPr>
      <w:r w:rsidRPr="00E40EE6">
        <w:rPr>
          <w:sz w:val="16"/>
          <w:szCs w:val="16"/>
        </w:rPr>
        <w:t>Llame a los números de teléfono 614-722-2070 o 1-800-324-8680</w:t>
      </w:r>
    </w:p>
    <w:p w14:paraId="481DCA15" w14:textId="77777777" w:rsidR="00EF5B51" w:rsidRPr="00E40EE6" w:rsidRDefault="00834A9E" w:rsidP="002202AA">
      <w:pPr>
        <w:pStyle w:val="BodyText2"/>
        <w:jc w:val="left"/>
        <w:rPr>
          <w:sz w:val="16"/>
          <w:szCs w:val="16"/>
        </w:rPr>
      </w:pPr>
      <w:r w:rsidRPr="00E40EE6">
        <w:rPr>
          <w:sz w:val="16"/>
          <w:szCs w:val="16"/>
        </w:rPr>
        <w:t xml:space="preserve">Comienzo Saludable y Familias Saludables (Healthy Start and Healthy Families) ofrece cobertura de atención de salud gratuita o a bajo costo para familias, niños (hasta 19 años) y mujeres embarazadas. La cobertura incluye consultas médicas, atención hospitalaria, servicios relacionados con el embarazo, medicamentos y servicios oftalmológicos, dentales, de consumo de sustancias, de salud mental y mucho más.  </w:t>
      </w:r>
    </w:p>
    <w:p w14:paraId="39DE5EC5" w14:textId="77777777" w:rsidR="00EF5B51" w:rsidRPr="00E40EE6" w:rsidRDefault="00834A9E" w:rsidP="002202AA">
      <w:pPr>
        <w:rPr>
          <w:b/>
          <w:sz w:val="16"/>
          <w:szCs w:val="16"/>
          <w:u w:val="single"/>
        </w:rPr>
      </w:pPr>
      <w:r w:rsidRPr="00E40EE6">
        <w:rPr>
          <w:b/>
          <w:sz w:val="16"/>
          <w:szCs w:val="16"/>
          <w:u w:val="single"/>
        </w:rPr>
        <w:t>Requisitos:</w:t>
      </w:r>
    </w:p>
    <w:p w14:paraId="22E68EEC" w14:textId="77777777" w:rsidR="00EF5B51" w:rsidRPr="00E40EE6" w:rsidRDefault="00834A9E" w:rsidP="002202AA">
      <w:pPr>
        <w:rPr>
          <w:sz w:val="16"/>
          <w:szCs w:val="16"/>
        </w:rPr>
      </w:pPr>
      <w:r w:rsidRPr="00E40EE6">
        <w:rPr>
          <w:sz w:val="16"/>
          <w:szCs w:val="16"/>
        </w:rPr>
        <w:t>Comienzo saludable para niños no asegurados en familias con ingresos de hasta un 206 % del nivel federal de pobreza (FPL, Federal Poverty Level).</w:t>
      </w:r>
    </w:p>
    <w:p w14:paraId="0205C808" w14:textId="77777777" w:rsidR="009D02A5" w:rsidRPr="00E40EE6" w:rsidRDefault="00834A9E" w:rsidP="009D02A5">
      <w:pPr>
        <w:rPr>
          <w:sz w:val="16"/>
          <w:szCs w:val="16"/>
        </w:rPr>
      </w:pPr>
      <w:r w:rsidRPr="00E40EE6">
        <w:rPr>
          <w:sz w:val="16"/>
          <w:szCs w:val="16"/>
        </w:rPr>
        <w:t>Comienzo saludable para niños no asegurados en familias con ingresos de hasta un 156 % del nivel federal de pobreza (FPL).</w:t>
      </w:r>
    </w:p>
    <w:p w14:paraId="32D79BA5" w14:textId="77777777" w:rsidR="00EF5B51" w:rsidRPr="00E40EE6" w:rsidRDefault="00EF5B51" w:rsidP="00EF5B51">
      <w:pPr>
        <w:pStyle w:val="NoSpacing"/>
        <w:jc w:val="center"/>
        <w:rPr>
          <w:sz w:val="16"/>
          <w:szCs w:val="16"/>
        </w:rPr>
      </w:pPr>
    </w:p>
    <w:p w14:paraId="147AE063" w14:textId="77777777" w:rsidR="00EF5B51" w:rsidRPr="00E40EE6" w:rsidRDefault="00EF5B51" w:rsidP="00EF5B51">
      <w:pPr>
        <w:pStyle w:val="NoSpacing"/>
        <w:jc w:val="center"/>
        <w:rPr>
          <w:sz w:val="16"/>
          <w:szCs w:val="16"/>
        </w:rPr>
        <w:sectPr w:rsidR="00EF5B51" w:rsidRPr="00E40EE6" w:rsidSect="00954832">
          <w:type w:val="continuous"/>
          <w:pgSz w:w="15840" w:h="12240" w:orient="landscape"/>
          <w:pgMar w:top="1440" w:right="864" w:bottom="1440" w:left="864" w:header="720" w:footer="720" w:gutter="0"/>
          <w:cols w:num="2" w:space="720"/>
          <w:docGrid w:linePitch="360"/>
        </w:sectPr>
      </w:pPr>
    </w:p>
    <w:p w14:paraId="48FEFF78" w14:textId="77777777" w:rsidR="00FD2ABF" w:rsidRPr="00E40EE6" w:rsidRDefault="00FD2ABF" w:rsidP="00954832">
      <w:pPr>
        <w:pStyle w:val="Heading2"/>
        <w:jc w:val="center"/>
        <w:rPr>
          <w:sz w:val="16"/>
          <w:szCs w:val="16"/>
        </w:rPr>
      </w:pPr>
    </w:p>
    <w:p w14:paraId="799B7FB3" w14:textId="77777777" w:rsidR="004B2E08" w:rsidRPr="00E40EE6" w:rsidRDefault="004B2E08" w:rsidP="004B2E08">
      <w:pPr>
        <w:rPr>
          <w:sz w:val="18"/>
          <w:szCs w:val="18"/>
        </w:rPr>
      </w:pPr>
    </w:p>
    <w:p w14:paraId="5D7EDF73" w14:textId="2B775816" w:rsidR="00954832" w:rsidRPr="00E40EE6" w:rsidRDefault="00834A9E" w:rsidP="00954832">
      <w:pPr>
        <w:pStyle w:val="Heading2"/>
        <w:jc w:val="center"/>
        <w:rPr>
          <w:sz w:val="16"/>
          <w:szCs w:val="16"/>
        </w:rPr>
      </w:pPr>
      <w:r w:rsidRPr="00E40EE6">
        <w:rPr>
          <w:sz w:val="16"/>
          <w:szCs w:val="16"/>
        </w:rPr>
        <w:t xml:space="preserve">PAUTAS DEL INGRESO DE POBREZA </w:t>
      </w:r>
      <w:r w:rsidR="008333FF">
        <w:rPr>
          <w:sz w:val="16"/>
          <w:szCs w:val="16"/>
        </w:rPr>
        <w:t>EFECTIVO 1/1</w:t>
      </w:r>
      <w:r w:rsidR="008B2174">
        <w:rPr>
          <w:sz w:val="16"/>
          <w:szCs w:val="16"/>
        </w:rPr>
        <w:t>5</w:t>
      </w:r>
      <w:r w:rsidR="008333FF">
        <w:rPr>
          <w:sz w:val="16"/>
          <w:szCs w:val="16"/>
        </w:rPr>
        <w:t>/</w:t>
      </w:r>
      <w:r w:rsidRPr="00E40EE6">
        <w:rPr>
          <w:sz w:val="16"/>
          <w:szCs w:val="16"/>
        </w:rPr>
        <w:t>202</w:t>
      </w:r>
      <w:r w:rsidR="008B2174">
        <w:rPr>
          <w:sz w:val="16"/>
          <w:szCs w:val="16"/>
        </w:rPr>
        <w:t>6</w:t>
      </w:r>
    </w:p>
    <w:p w14:paraId="674F2E7E" w14:textId="77777777" w:rsidR="00954832" w:rsidRPr="00E40EE6" w:rsidRDefault="00954832" w:rsidP="00954832">
      <w:pPr>
        <w:rPr>
          <w:sz w:val="16"/>
          <w:szCs w:val="16"/>
        </w:rPr>
      </w:pPr>
    </w:p>
    <w:p w14:paraId="60A5EA40" w14:textId="77777777" w:rsidR="008B2174" w:rsidRDefault="008B2174" w:rsidP="008B2174">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8B2174" w14:paraId="61429CB9" w14:textId="77777777" w:rsidTr="000D6ECC">
        <w:trPr>
          <w:trHeight w:val="413"/>
        </w:trPr>
        <w:tc>
          <w:tcPr>
            <w:tcW w:w="1895" w:type="dxa"/>
            <w:shd w:val="pct5" w:color="auto" w:fill="FFFFFF"/>
            <w:vAlign w:val="center"/>
          </w:tcPr>
          <w:p w14:paraId="5818861F" w14:textId="77777777" w:rsidR="008B2174" w:rsidRDefault="008B2174" w:rsidP="000D6ECC">
            <w:pPr>
              <w:jc w:val="center"/>
              <w:rPr>
                <w:b/>
                <w:sz w:val="18"/>
              </w:rPr>
            </w:pPr>
            <w:r>
              <w:rPr>
                <w:b/>
                <w:sz w:val="18"/>
              </w:rPr>
              <w:t>Tamaño de la familia</w:t>
            </w:r>
          </w:p>
        </w:tc>
        <w:tc>
          <w:tcPr>
            <w:tcW w:w="2342" w:type="dxa"/>
            <w:shd w:val="pct5" w:color="auto" w:fill="FFFFFF"/>
            <w:vAlign w:val="center"/>
          </w:tcPr>
          <w:p w14:paraId="3FDE2A2E" w14:textId="77777777" w:rsidR="008B2174" w:rsidRDefault="008B2174" w:rsidP="000D6ECC">
            <w:pPr>
              <w:jc w:val="center"/>
              <w:rPr>
                <w:b/>
                <w:sz w:val="18"/>
              </w:rPr>
            </w:pPr>
            <w:r>
              <w:rPr>
                <w:b/>
                <w:sz w:val="18"/>
              </w:rPr>
              <w:t>Ingresos 100 % del FPL</w:t>
            </w:r>
          </w:p>
        </w:tc>
        <w:tc>
          <w:tcPr>
            <w:tcW w:w="2343" w:type="dxa"/>
            <w:shd w:val="pct5" w:color="auto" w:fill="FFFFFF"/>
            <w:vAlign w:val="center"/>
          </w:tcPr>
          <w:p w14:paraId="4904F529" w14:textId="77777777" w:rsidR="008B2174" w:rsidRDefault="008B2174" w:rsidP="000D6ECC">
            <w:pPr>
              <w:jc w:val="center"/>
              <w:rPr>
                <w:b/>
                <w:sz w:val="18"/>
              </w:rPr>
            </w:pPr>
            <w:r>
              <w:rPr>
                <w:b/>
                <w:sz w:val="18"/>
              </w:rPr>
              <w:t>Ingresos 150 % del FPL</w:t>
            </w:r>
          </w:p>
        </w:tc>
        <w:tc>
          <w:tcPr>
            <w:tcW w:w="2342" w:type="dxa"/>
            <w:shd w:val="pct5" w:color="auto" w:fill="FFFFFF"/>
            <w:vAlign w:val="center"/>
          </w:tcPr>
          <w:p w14:paraId="5E3E068D" w14:textId="77777777" w:rsidR="008B2174" w:rsidRDefault="008B2174" w:rsidP="000D6ECC">
            <w:pPr>
              <w:jc w:val="center"/>
              <w:rPr>
                <w:b/>
                <w:sz w:val="18"/>
              </w:rPr>
            </w:pPr>
            <w:r>
              <w:rPr>
                <w:b/>
                <w:sz w:val="18"/>
              </w:rPr>
              <w:t>Ingresos 200 % del FPL</w:t>
            </w:r>
          </w:p>
        </w:tc>
        <w:tc>
          <w:tcPr>
            <w:tcW w:w="2343" w:type="dxa"/>
            <w:shd w:val="pct5" w:color="auto" w:fill="FFFFFF"/>
            <w:vAlign w:val="center"/>
          </w:tcPr>
          <w:p w14:paraId="0C8E3534" w14:textId="77777777" w:rsidR="008B2174" w:rsidRDefault="008B2174" w:rsidP="000D6ECC">
            <w:pPr>
              <w:jc w:val="center"/>
              <w:rPr>
                <w:b/>
                <w:sz w:val="18"/>
              </w:rPr>
            </w:pPr>
            <w:r>
              <w:rPr>
                <w:b/>
                <w:sz w:val="18"/>
              </w:rPr>
              <w:t>Ingresos 300 % del FPL</w:t>
            </w:r>
          </w:p>
        </w:tc>
        <w:tc>
          <w:tcPr>
            <w:tcW w:w="2343" w:type="dxa"/>
            <w:shd w:val="pct5" w:color="auto" w:fill="FFFFFF"/>
            <w:vAlign w:val="center"/>
          </w:tcPr>
          <w:p w14:paraId="469BC789" w14:textId="77777777" w:rsidR="008B2174" w:rsidRDefault="008B2174" w:rsidP="000D6ECC">
            <w:pPr>
              <w:jc w:val="center"/>
              <w:rPr>
                <w:b/>
                <w:sz w:val="18"/>
              </w:rPr>
            </w:pPr>
            <w:r>
              <w:rPr>
                <w:b/>
                <w:sz w:val="18"/>
              </w:rPr>
              <w:t>Ingresos 400 % del FPL</w:t>
            </w:r>
          </w:p>
        </w:tc>
      </w:tr>
      <w:tr w:rsidR="008B2174" w14:paraId="08B14682" w14:textId="77777777" w:rsidTr="000D6ECC">
        <w:tc>
          <w:tcPr>
            <w:tcW w:w="1895" w:type="dxa"/>
            <w:vAlign w:val="center"/>
          </w:tcPr>
          <w:p w14:paraId="538349C3" w14:textId="77777777" w:rsidR="008B2174" w:rsidRPr="00E40EE6" w:rsidRDefault="008B2174" w:rsidP="000D6ECC">
            <w:pPr>
              <w:jc w:val="center"/>
              <w:rPr>
                <w:sz w:val="16"/>
                <w:szCs w:val="16"/>
              </w:rPr>
            </w:pPr>
            <w:r w:rsidRPr="00E40EE6">
              <w:rPr>
                <w:sz w:val="16"/>
                <w:szCs w:val="16"/>
              </w:rPr>
              <w:t>1</w:t>
            </w:r>
          </w:p>
        </w:tc>
        <w:tc>
          <w:tcPr>
            <w:tcW w:w="2342" w:type="dxa"/>
            <w:vAlign w:val="center"/>
          </w:tcPr>
          <w:p w14:paraId="6EB18E89" w14:textId="77777777" w:rsidR="008B2174" w:rsidRPr="00E40EE6" w:rsidRDefault="008B2174" w:rsidP="000D6ECC">
            <w:pPr>
              <w:pStyle w:val="Heading1"/>
              <w:jc w:val="center"/>
              <w:rPr>
                <w:rFonts w:cs="Arial"/>
                <w:b w:val="0"/>
                <w:sz w:val="16"/>
                <w:szCs w:val="16"/>
              </w:rPr>
            </w:pPr>
            <w:r>
              <w:rPr>
                <w:b w:val="0"/>
                <w:sz w:val="16"/>
              </w:rPr>
              <w:t>$15,960</w:t>
            </w:r>
          </w:p>
        </w:tc>
        <w:tc>
          <w:tcPr>
            <w:tcW w:w="2343" w:type="dxa"/>
            <w:vAlign w:val="center"/>
          </w:tcPr>
          <w:p w14:paraId="2CB60FA9" w14:textId="77777777" w:rsidR="008B2174" w:rsidRPr="00E40EE6" w:rsidRDefault="008B2174" w:rsidP="000D6ECC">
            <w:pPr>
              <w:pStyle w:val="Heading1"/>
              <w:jc w:val="center"/>
              <w:rPr>
                <w:rFonts w:cs="Arial"/>
                <w:b w:val="0"/>
                <w:sz w:val="16"/>
                <w:szCs w:val="16"/>
              </w:rPr>
            </w:pPr>
            <w:r>
              <w:rPr>
                <w:rFonts w:cs="Arial"/>
                <w:b w:val="0"/>
                <w:sz w:val="16"/>
                <w:szCs w:val="16"/>
              </w:rPr>
              <w:t>$23,940</w:t>
            </w:r>
          </w:p>
        </w:tc>
        <w:tc>
          <w:tcPr>
            <w:tcW w:w="2342" w:type="dxa"/>
            <w:vAlign w:val="center"/>
          </w:tcPr>
          <w:p w14:paraId="5F83A3D4" w14:textId="77777777" w:rsidR="008B2174" w:rsidRPr="00E40EE6" w:rsidRDefault="008B2174" w:rsidP="000D6ECC">
            <w:pPr>
              <w:pStyle w:val="Heading1"/>
              <w:jc w:val="center"/>
              <w:rPr>
                <w:rFonts w:cs="Arial"/>
                <w:b w:val="0"/>
                <w:sz w:val="16"/>
                <w:szCs w:val="16"/>
              </w:rPr>
            </w:pPr>
            <w:r>
              <w:rPr>
                <w:b w:val="0"/>
                <w:sz w:val="16"/>
              </w:rPr>
              <w:t>$31,920</w:t>
            </w:r>
          </w:p>
        </w:tc>
        <w:tc>
          <w:tcPr>
            <w:tcW w:w="2343" w:type="dxa"/>
            <w:vAlign w:val="center"/>
          </w:tcPr>
          <w:p w14:paraId="5830E943" w14:textId="77777777" w:rsidR="008B2174" w:rsidRPr="00E40EE6" w:rsidRDefault="008B2174" w:rsidP="000D6ECC">
            <w:pPr>
              <w:pStyle w:val="Heading1"/>
              <w:jc w:val="center"/>
              <w:rPr>
                <w:rFonts w:cs="Arial"/>
                <w:b w:val="0"/>
                <w:sz w:val="16"/>
                <w:szCs w:val="16"/>
              </w:rPr>
            </w:pPr>
            <w:r>
              <w:rPr>
                <w:b w:val="0"/>
                <w:sz w:val="16"/>
              </w:rPr>
              <w:t>$47,880</w:t>
            </w:r>
          </w:p>
        </w:tc>
        <w:tc>
          <w:tcPr>
            <w:tcW w:w="2343" w:type="dxa"/>
            <w:vAlign w:val="center"/>
          </w:tcPr>
          <w:p w14:paraId="677182BC" w14:textId="77777777" w:rsidR="008B2174" w:rsidRPr="00E40EE6" w:rsidRDefault="008B2174" w:rsidP="000D6ECC">
            <w:pPr>
              <w:pStyle w:val="Heading1"/>
              <w:jc w:val="center"/>
              <w:rPr>
                <w:rFonts w:cs="Arial"/>
                <w:b w:val="0"/>
                <w:sz w:val="16"/>
                <w:szCs w:val="16"/>
              </w:rPr>
            </w:pPr>
            <w:r>
              <w:rPr>
                <w:b w:val="0"/>
                <w:sz w:val="16"/>
              </w:rPr>
              <w:t>$63,840</w:t>
            </w:r>
          </w:p>
        </w:tc>
      </w:tr>
      <w:tr w:rsidR="008B2174" w14:paraId="5BF9A7BD" w14:textId="77777777" w:rsidTr="000D6ECC">
        <w:tc>
          <w:tcPr>
            <w:tcW w:w="1895" w:type="dxa"/>
            <w:vAlign w:val="center"/>
          </w:tcPr>
          <w:p w14:paraId="13EAA566" w14:textId="77777777" w:rsidR="008B2174" w:rsidRPr="00E40EE6" w:rsidRDefault="008B2174" w:rsidP="000D6ECC">
            <w:pPr>
              <w:jc w:val="center"/>
              <w:rPr>
                <w:sz w:val="16"/>
                <w:szCs w:val="16"/>
              </w:rPr>
            </w:pPr>
            <w:r w:rsidRPr="00E40EE6">
              <w:rPr>
                <w:sz w:val="16"/>
                <w:szCs w:val="16"/>
              </w:rPr>
              <w:t>2</w:t>
            </w:r>
          </w:p>
        </w:tc>
        <w:tc>
          <w:tcPr>
            <w:tcW w:w="2342" w:type="dxa"/>
            <w:vAlign w:val="center"/>
          </w:tcPr>
          <w:p w14:paraId="2BD7E810" w14:textId="77777777" w:rsidR="008B2174" w:rsidRPr="00E40EE6" w:rsidRDefault="008B2174" w:rsidP="000D6ECC">
            <w:pPr>
              <w:pStyle w:val="Heading1"/>
              <w:jc w:val="center"/>
              <w:rPr>
                <w:rFonts w:cs="Arial"/>
                <w:b w:val="0"/>
                <w:sz w:val="16"/>
                <w:szCs w:val="16"/>
              </w:rPr>
            </w:pPr>
            <w:r>
              <w:rPr>
                <w:rFonts w:cs="Arial"/>
                <w:b w:val="0"/>
                <w:sz w:val="16"/>
                <w:szCs w:val="16"/>
              </w:rPr>
              <w:t>$21,640</w:t>
            </w:r>
          </w:p>
        </w:tc>
        <w:tc>
          <w:tcPr>
            <w:tcW w:w="2343" w:type="dxa"/>
            <w:vAlign w:val="center"/>
          </w:tcPr>
          <w:p w14:paraId="14EE7586" w14:textId="77777777" w:rsidR="008B2174" w:rsidRPr="00E40EE6" w:rsidRDefault="008B2174" w:rsidP="000D6ECC">
            <w:pPr>
              <w:pStyle w:val="Heading1"/>
              <w:jc w:val="center"/>
              <w:rPr>
                <w:rFonts w:cs="Arial"/>
                <w:b w:val="0"/>
                <w:sz w:val="16"/>
                <w:szCs w:val="16"/>
              </w:rPr>
            </w:pPr>
            <w:r>
              <w:rPr>
                <w:rFonts w:cs="Arial"/>
                <w:b w:val="0"/>
                <w:sz w:val="16"/>
                <w:szCs w:val="16"/>
              </w:rPr>
              <w:t>$32,460</w:t>
            </w:r>
          </w:p>
        </w:tc>
        <w:tc>
          <w:tcPr>
            <w:tcW w:w="2342" w:type="dxa"/>
            <w:vAlign w:val="center"/>
          </w:tcPr>
          <w:p w14:paraId="1B1F42A4" w14:textId="77777777" w:rsidR="008B2174" w:rsidRPr="00E40EE6" w:rsidRDefault="008B2174" w:rsidP="000D6ECC">
            <w:pPr>
              <w:pStyle w:val="Heading1"/>
              <w:jc w:val="center"/>
              <w:rPr>
                <w:rFonts w:cs="Arial"/>
                <w:b w:val="0"/>
                <w:sz w:val="16"/>
                <w:szCs w:val="16"/>
              </w:rPr>
            </w:pPr>
            <w:r>
              <w:rPr>
                <w:rFonts w:cs="Arial"/>
                <w:b w:val="0"/>
                <w:sz w:val="16"/>
                <w:szCs w:val="16"/>
              </w:rPr>
              <w:t>$43,280</w:t>
            </w:r>
          </w:p>
        </w:tc>
        <w:tc>
          <w:tcPr>
            <w:tcW w:w="2343" w:type="dxa"/>
            <w:vAlign w:val="center"/>
          </w:tcPr>
          <w:p w14:paraId="194C4075" w14:textId="77777777" w:rsidR="008B2174" w:rsidRPr="00E40EE6" w:rsidRDefault="008B2174" w:rsidP="000D6ECC">
            <w:pPr>
              <w:pStyle w:val="Heading1"/>
              <w:jc w:val="center"/>
              <w:rPr>
                <w:rFonts w:cs="Arial"/>
                <w:b w:val="0"/>
                <w:sz w:val="16"/>
                <w:szCs w:val="16"/>
              </w:rPr>
            </w:pPr>
            <w:r>
              <w:rPr>
                <w:rFonts w:cs="Arial"/>
                <w:b w:val="0"/>
                <w:sz w:val="16"/>
                <w:szCs w:val="16"/>
              </w:rPr>
              <w:t>$64,920</w:t>
            </w:r>
          </w:p>
        </w:tc>
        <w:tc>
          <w:tcPr>
            <w:tcW w:w="2343" w:type="dxa"/>
            <w:vAlign w:val="center"/>
          </w:tcPr>
          <w:p w14:paraId="1D5188CB" w14:textId="77777777" w:rsidR="008B2174" w:rsidRPr="00E40EE6" w:rsidRDefault="008B2174" w:rsidP="000D6ECC">
            <w:pPr>
              <w:pStyle w:val="Heading1"/>
              <w:jc w:val="center"/>
              <w:rPr>
                <w:rFonts w:cs="Arial"/>
                <w:b w:val="0"/>
                <w:sz w:val="16"/>
                <w:szCs w:val="16"/>
              </w:rPr>
            </w:pPr>
            <w:r>
              <w:rPr>
                <w:rFonts w:cs="Arial"/>
                <w:b w:val="0"/>
                <w:sz w:val="16"/>
                <w:szCs w:val="16"/>
              </w:rPr>
              <w:t>$86,560</w:t>
            </w:r>
          </w:p>
        </w:tc>
      </w:tr>
      <w:tr w:rsidR="008B2174" w14:paraId="643604B5" w14:textId="77777777" w:rsidTr="000D6ECC">
        <w:tc>
          <w:tcPr>
            <w:tcW w:w="1895" w:type="dxa"/>
            <w:vAlign w:val="center"/>
          </w:tcPr>
          <w:p w14:paraId="13A4EF41" w14:textId="77777777" w:rsidR="008B2174" w:rsidRPr="00E40EE6" w:rsidRDefault="008B2174" w:rsidP="000D6ECC">
            <w:pPr>
              <w:jc w:val="center"/>
              <w:rPr>
                <w:sz w:val="16"/>
                <w:szCs w:val="16"/>
              </w:rPr>
            </w:pPr>
            <w:r w:rsidRPr="00E40EE6">
              <w:rPr>
                <w:sz w:val="16"/>
                <w:szCs w:val="16"/>
              </w:rPr>
              <w:t>3</w:t>
            </w:r>
          </w:p>
        </w:tc>
        <w:tc>
          <w:tcPr>
            <w:tcW w:w="2342" w:type="dxa"/>
            <w:vAlign w:val="center"/>
          </w:tcPr>
          <w:p w14:paraId="397B522D" w14:textId="77777777" w:rsidR="008B2174" w:rsidRPr="00E40EE6" w:rsidRDefault="008B2174" w:rsidP="000D6ECC">
            <w:pPr>
              <w:pStyle w:val="Heading1"/>
              <w:jc w:val="center"/>
              <w:rPr>
                <w:rFonts w:cs="Arial"/>
                <w:b w:val="0"/>
                <w:sz w:val="16"/>
                <w:szCs w:val="16"/>
              </w:rPr>
            </w:pPr>
            <w:r>
              <w:rPr>
                <w:rFonts w:cs="Arial"/>
                <w:b w:val="0"/>
                <w:sz w:val="16"/>
                <w:szCs w:val="16"/>
              </w:rPr>
              <w:t>$27,320</w:t>
            </w:r>
          </w:p>
        </w:tc>
        <w:tc>
          <w:tcPr>
            <w:tcW w:w="2343" w:type="dxa"/>
            <w:vAlign w:val="center"/>
          </w:tcPr>
          <w:p w14:paraId="4B0C5FB7" w14:textId="77777777" w:rsidR="008B2174" w:rsidRPr="00E40EE6" w:rsidRDefault="008B2174" w:rsidP="000D6ECC">
            <w:pPr>
              <w:pStyle w:val="Heading1"/>
              <w:jc w:val="center"/>
              <w:rPr>
                <w:rFonts w:cs="Arial"/>
                <w:b w:val="0"/>
                <w:sz w:val="16"/>
                <w:szCs w:val="16"/>
              </w:rPr>
            </w:pPr>
            <w:r>
              <w:rPr>
                <w:rFonts w:cs="Arial"/>
                <w:b w:val="0"/>
                <w:sz w:val="16"/>
                <w:szCs w:val="16"/>
              </w:rPr>
              <w:t>$40,980</w:t>
            </w:r>
          </w:p>
        </w:tc>
        <w:tc>
          <w:tcPr>
            <w:tcW w:w="2342" w:type="dxa"/>
            <w:vAlign w:val="center"/>
          </w:tcPr>
          <w:p w14:paraId="34C0C161" w14:textId="77777777" w:rsidR="008B2174" w:rsidRPr="00E40EE6" w:rsidRDefault="008B2174" w:rsidP="000D6ECC">
            <w:pPr>
              <w:pStyle w:val="Heading1"/>
              <w:jc w:val="center"/>
              <w:rPr>
                <w:rFonts w:cs="Arial"/>
                <w:b w:val="0"/>
                <w:sz w:val="16"/>
                <w:szCs w:val="16"/>
              </w:rPr>
            </w:pPr>
            <w:r>
              <w:rPr>
                <w:rFonts w:cs="Arial"/>
                <w:b w:val="0"/>
                <w:sz w:val="16"/>
                <w:szCs w:val="16"/>
              </w:rPr>
              <w:t>$54,640</w:t>
            </w:r>
          </w:p>
        </w:tc>
        <w:tc>
          <w:tcPr>
            <w:tcW w:w="2343" w:type="dxa"/>
            <w:vAlign w:val="center"/>
          </w:tcPr>
          <w:p w14:paraId="61C76E2B" w14:textId="77777777" w:rsidR="008B2174" w:rsidRPr="00E40EE6" w:rsidRDefault="008B2174" w:rsidP="000D6ECC">
            <w:pPr>
              <w:pStyle w:val="Heading1"/>
              <w:jc w:val="center"/>
              <w:rPr>
                <w:rFonts w:cs="Arial"/>
                <w:b w:val="0"/>
                <w:sz w:val="16"/>
                <w:szCs w:val="16"/>
              </w:rPr>
            </w:pPr>
            <w:r>
              <w:rPr>
                <w:rFonts w:cs="Arial"/>
                <w:b w:val="0"/>
                <w:sz w:val="16"/>
                <w:szCs w:val="16"/>
              </w:rPr>
              <w:t>$81,960</w:t>
            </w:r>
          </w:p>
        </w:tc>
        <w:tc>
          <w:tcPr>
            <w:tcW w:w="2343" w:type="dxa"/>
            <w:vAlign w:val="center"/>
          </w:tcPr>
          <w:p w14:paraId="3ADA4FD9" w14:textId="77777777" w:rsidR="008B2174" w:rsidRPr="00E40EE6" w:rsidRDefault="008B2174" w:rsidP="000D6ECC">
            <w:pPr>
              <w:pStyle w:val="Heading1"/>
              <w:jc w:val="center"/>
              <w:rPr>
                <w:rFonts w:cs="Arial"/>
                <w:b w:val="0"/>
                <w:sz w:val="16"/>
                <w:szCs w:val="16"/>
              </w:rPr>
            </w:pPr>
            <w:r>
              <w:rPr>
                <w:rFonts w:cs="Arial"/>
                <w:b w:val="0"/>
                <w:sz w:val="16"/>
                <w:szCs w:val="16"/>
              </w:rPr>
              <w:t>$109,280</w:t>
            </w:r>
          </w:p>
        </w:tc>
      </w:tr>
      <w:tr w:rsidR="008B2174" w14:paraId="5BCE92E9" w14:textId="77777777" w:rsidTr="000D6ECC">
        <w:tc>
          <w:tcPr>
            <w:tcW w:w="1895" w:type="dxa"/>
            <w:vAlign w:val="center"/>
          </w:tcPr>
          <w:p w14:paraId="075F7B89" w14:textId="77777777" w:rsidR="008B2174" w:rsidRPr="00E40EE6" w:rsidRDefault="008B2174" w:rsidP="000D6ECC">
            <w:pPr>
              <w:jc w:val="center"/>
              <w:rPr>
                <w:sz w:val="16"/>
                <w:szCs w:val="16"/>
              </w:rPr>
            </w:pPr>
            <w:r w:rsidRPr="00E40EE6">
              <w:rPr>
                <w:sz w:val="16"/>
                <w:szCs w:val="16"/>
              </w:rPr>
              <w:t>4</w:t>
            </w:r>
          </w:p>
        </w:tc>
        <w:tc>
          <w:tcPr>
            <w:tcW w:w="2342" w:type="dxa"/>
            <w:vAlign w:val="center"/>
          </w:tcPr>
          <w:p w14:paraId="7512D9D5" w14:textId="77777777" w:rsidR="008B2174" w:rsidRPr="00E40EE6" w:rsidRDefault="008B2174" w:rsidP="000D6ECC">
            <w:pPr>
              <w:pStyle w:val="Heading1"/>
              <w:jc w:val="center"/>
              <w:rPr>
                <w:rFonts w:cs="Arial"/>
                <w:b w:val="0"/>
                <w:sz w:val="16"/>
                <w:szCs w:val="16"/>
              </w:rPr>
            </w:pPr>
            <w:r>
              <w:rPr>
                <w:rFonts w:cs="Arial"/>
                <w:b w:val="0"/>
                <w:sz w:val="16"/>
                <w:szCs w:val="16"/>
              </w:rPr>
              <w:t>$33,000</w:t>
            </w:r>
          </w:p>
        </w:tc>
        <w:tc>
          <w:tcPr>
            <w:tcW w:w="2343" w:type="dxa"/>
            <w:vAlign w:val="center"/>
          </w:tcPr>
          <w:p w14:paraId="6F3BC0E1" w14:textId="77777777" w:rsidR="008B2174" w:rsidRPr="00E40EE6" w:rsidRDefault="008B2174" w:rsidP="000D6ECC">
            <w:pPr>
              <w:pStyle w:val="Heading1"/>
              <w:jc w:val="center"/>
              <w:rPr>
                <w:rFonts w:cs="Arial"/>
                <w:b w:val="0"/>
                <w:sz w:val="16"/>
                <w:szCs w:val="16"/>
              </w:rPr>
            </w:pPr>
            <w:r>
              <w:rPr>
                <w:rFonts w:cs="Arial"/>
                <w:b w:val="0"/>
                <w:sz w:val="16"/>
                <w:szCs w:val="16"/>
              </w:rPr>
              <w:t>$49,500</w:t>
            </w:r>
          </w:p>
        </w:tc>
        <w:tc>
          <w:tcPr>
            <w:tcW w:w="2342" w:type="dxa"/>
            <w:vAlign w:val="center"/>
          </w:tcPr>
          <w:p w14:paraId="6263655B" w14:textId="77777777" w:rsidR="008B2174" w:rsidRPr="00E40EE6" w:rsidRDefault="008B2174" w:rsidP="000D6ECC">
            <w:pPr>
              <w:pStyle w:val="Heading1"/>
              <w:jc w:val="center"/>
              <w:rPr>
                <w:rFonts w:cs="Arial"/>
                <w:b w:val="0"/>
                <w:sz w:val="16"/>
                <w:szCs w:val="16"/>
              </w:rPr>
            </w:pPr>
            <w:r>
              <w:rPr>
                <w:rFonts w:cs="Arial"/>
                <w:b w:val="0"/>
                <w:sz w:val="16"/>
                <w:szCs w:val="16"/>
              </w:rPr>
              <w:t>$66,000</w:t>
            </w:r>
          </w:p>
        </w:tc>
        <w:tc>
          <w:tcPr>
            <w:tcW w:w="2343" w:type="dxa"/>
            <w:vAlign w:val="center"/>
          </w:tcPr>
          <w:p w14:paraId="1A344A5F" w14:textId="77777777" w:rsidR="008B2174" w:rsidRPr="00E40EE6" w:rsidRDefault="008B2174" w:rsidP="000D6ECC">
            <w:pPr>
              <w:pStyle w:val="Heading1"/>
              <w:jc w:val="center"/>
              <w:rPr>
                <w:rFonts w:cs="Arial"/>
                <w:b w:val="0"/>
                <w:sz w:val="16"/>
                <w:szCs w:val="16"/>
              </w:rPr>
            </w:pPr>
            <w:r>
              <w:rPr>
                <w:rFonts w:cs="Arial"/>
                <w:b w:val="0"/>
                <w:sz w:val="16"/>
                <w:szCs w:val="16"/>
              </w:rPr>
              <w:t>$99,000</w:t>
            </w:r>
          </w:p>
        </w:tc>
        <w:tc>
          <w:tcPr>
            <w:tcW w:w="2343" w:type="dxa"/>
            <w:vAlign w:val="center"/>
          </w:tcPr>
          <w:p w14:paraId="6315F115" w14:textId="77777777" w:rsidR="008B2174" w:rsidRPr="00E40EE6" w:rsidRDefault="008B2174" w:rsidP="000D6ECC">
            <w:pPr>
              <w:pStyle w:val="Heading1"/>
              <w:jc w:val="center"/>
              <w:rPr>
                <w:rFonts w:cs="Arial"/>
                <w:b w:val="0"/>
                <w:sz w:val="16"/>
                <w:szCs w:val="16"/>
              </w:rPr>
            </w:pPr>
            <w:r>
              <w:rPr>
                <w:rFonts w:cs="Arial"/>
                <w:b w:val="0"/>
                <w:sz w:val="16"/>
                <w:szCs w:val="16"/>
              </w:rPr>
              <w:t>$132,000</w:t>
            </w:r>
          </w:p>
        </w:tc>
      </w:tr>
      <w:tr w:rsidR="008B2174" w14:paraId="4C397EB8" w14:textId="77777777" w:rsidTr="000D6ECC">
        <w:tc>
          <w:tcPr>
            <w:tcW w:w="1895" w:type="dxa"/>
            <w:vAlign w:val="center"/>
          </w:tcPr>
          <w:p w14:paraId="1EE6DE25" w14:textId="77777777" w:rsidR="008B2174" w:rsidRPr="00E40EE6" w:rsidRDefault="008B2174" w:rsidP="000D6ECC">
            <w:pPr>
              <w:jc w:val="center"/>
              <w:rPr>
                <w:sz w:val="16"/>
                <w:szCs w:val="16"/>
              </w:rPr>
            </w:pPr>
            <w:r w:rsidRPr="00E40EE6">
              <w:rPr>
                <w:sz w:val="16"/>
                <w:szCs w:val="16"/>
              </w:rPr>
              <w:t>5</w:t>
            </w:r>
          </w:p>
        </w:tc>
        <w:tc>
          <w:tcPr>
            <w:tcW w:w="2342" w:type="dxa"/>
            <w:vAlign w:val="center"/>
          </w:tcPr>
          <w:p w14:paraId="19E501B1" w14:textId="77777777" w:rsidR="008B2174" w:rsidRPr="00E40EE6" w:rsidRDefault="008B2174" w:rsidP="000D6ECC">
            <w:pPr>
              <w:pStyle w:val="Heading1"/>
              <w:jc w:val="center"/>
              <w:rPr>
                <w:rFonts w:cs="Arial"/>
                <w:b w:val="0"/>
                <w:sz w:val="16"/>
                <w:szCs w:val="16"/>
              </w:rPr>
            </w:pPr>
            <w:r>
              <w:rPr>
                <w:rFonts w:cs="Arial"/>
                <w:b w:val="0"/>
                <w:sz w:val="16"/>
                <w:szCs w:val="16"/>
              </w:rPr>
              <w:t>$38,680</w:t>
            </w:r>
          </w:p>
        </w:tc>
        <w:tc>
          <w:tcPr>
            <w:tcW w:w="2343" w:type="dxa"/>
            <w:vAlign w:val="center"/>
          </w:tcPr>
          <w:p w14:paraId="017EAB63" w14:textId="77777777" w:rsidR="008B2174" w:rsidRPr="00E40EE6" w:rsidRDefault="008B2174" w:rsidP="000D6ECC">
            <w:pPr>
              <w:pStyle w:val="Heading1"/>
              <w:jc w:val="center"/>
              <w:rPr>
                <w:rFonts w:cs="Arial"/>
                <w:b w:val="0"/>
                <w:sz w:val="16"/>
                <w:szCs w:val="16"/>
              </w:rPr>
            </w:pPr>
            <w:r>
              <w:rPr>
                <w:rFonts w:cs="Arial"/>
                <w:b w:val="0"/>
                <w:sz w:val="16"/>
                <w:szCs w:val="16"/>
              </w:rPr>
              <w:t>$58,020</w:t>
            </w:r>
          </w:p>
        </w:tc>
        <w:tc>
          <w:tcPr>
            <w:tcW w:w="2342" w:type="dxa"/>
            <w:vAlign w:val="center"/>
          </w:tcPr>
          <w:p w14:paraId="73819E66" w14:textId="77777777" w:rsidR="008B2174" w:rsidRPr="00E40EE6" w:rsidRDefault="008B2174" w:rsidP="000D6ECC">
            <w:pPr>
              <w:pStyle w:val="Heading1"/>
              <w:jc w:val="center"/>
              <w:rPr>
                <w:rFonts w:cs="Arial"/>
                <w:b w:val="0"/>
                <w:sz w:val="16"/>
                <w:szCs w:val="16"/>
              </w:rPr>
            </w:pPr>
            <w:r>
              <w:rPr>
                <w:rFonts w:cs="Arial"/>
                <w:b w:val="0"/>
                <w:sz w:val="16"/>
                <w:szCs w:val="16"/>
              </w:rPr>
              <w:t>$77,360</w:t>
            </w:r>
          </w:p>
        </w:tc>
        <w:tc>
          <w:tcPr>
            <w:tcW w:w="2343" w:type="dxa"/>
            <w:vAlign w:val="center"/>
          </w:tcPr>
          <w:p w14:paraId="4EA69A0E" w14:textId="77777777" w:rsidR="008B2174" w:rsidRPr="00E40EE6" w:rsidRDefault="008B2174" w:rsidP="000D6ECC">
            <w:pPr>
              <w:pStyle w:val="Heading1"/>
              <w:jc w:val="center"/>
              <w:rPr>
                <w:rFonts w:cs="Arial"/>
                <w:b w:val="0"/>
                <w:sz w:val="16"/>
                <w:szCs w:val="16"/>
              </w:rPr>
            </w:pPr>
            <w:r>
              <w:rPr>
                <w:rFonts w:cs="Arial"/>
                <w:b w:val="0"/>
                <w:sz w:val="16"/>
                <w:szCs w:val="16"/>
              </w:rPr>
              <w:t>$116,040</w:t>
            </w:r>
          </w:p>
        </w:tc>
        <w:tc>
          <w:tcPr>
            <w:tcW w:w="2343" w:type="dxa"/>
            <w:vAlign w:val="center"/>
          </w:tcPr>
          <w:p w14:paraId="6870D8C9" w14:textId="77777777" w:rsidR="008B2174" w:rsidRPr="00E40EE6" w:rsidRDefault="008B2174" w:rsidP="000D6ECC">
            <w:pPr>
              <w:pStyle w:val="Heading1"/>
              <w:jc w:val="center"/>
              <w:rPr>
                <w:rFonts w:cs="Arial"/>
                <w:b w:val="0"/>
                <w:sz w:val="16"/>
                <w:szCs w:val="16"/>
              </w:rPr>
            </w:pPr>
            <w:r>
              <w:rPr>
                <w:rFonts w:cs="Arial"/>
                <w:b w:val="0"/>
                <w:sz w:val="16"/>
                <w:szCs w:val="16"/>
              </w:rPr>
              <w:t>$154,720</w:t>
            </w:r>
          </w:p>
        </w:tc>
      </w:tr>
      <w:tr w:rsidR="008B2174" w14:paraId="3CD12A19" w14:textId="77777777" w:rsidTr="000D6ECC">
        <w:tc>
          <w:tcPr>
            <w:tcW w:w="1895" w:type="dxa"/>
            <w:vAlign w:val="center"/>
          </w:tcPr>
          <w:p w14:paraId="54BF41AB" w14:textId="77777777" w:rsidR="008B2174" w:rsidRPr="00E40EE6" w:rsidRDefault="008B2174" w:rsidP="000D6ECC">
            <w:pPr>
              <w:jc w:val="center"/>
              <w:rPr>
                <w:sz w:val="16"/>
                <w:szCs w:val="16"/>
              </w:rPr>
            </w:pPr>
            <w:r w:rsidRPr="00E40EE6">
              <w:rPr>
                <w:sz w:val="16"/>
                <w:szCs w:val="16"/>
              </w:rPr>
              <w:t>6</w:t>
            </w:r>
          </w:p>
        </w:tc>
        <w:tc>
          <w:tcPr>
            <w:tcW w:w="2342" w:type="dxa"/>
            <w:vAlign w:val="center"/>
          </w:tcPr>
          <w:p w14:paraId="48471B61" w14:textId="77777777" w:rsidR="008B2174" w:rsidRPr="00E40EE6" w:rsidRDefault="008B2174" w:rsidP="000D6ECC">
            <w:pPr>
              <w:pStyle w:val="Heading1"/>
              <w:jc w:val="center"/>
              <w:rPr>
                <w:rFonts w:cs="Arial"/>
                <w:b w:val="0"/>
                <w:sz w:val="16"/>
                <w:szCs w:val="16"/>
              </w:rPr>
            </w:pPr>
            <w:r>
              <w:rPr>
                <w:rFonts w:cs="Arial"/>
                <w:b w:val="0"/>
                <w:sz w:val="16"/>
                <w:szCs w:val="16"/>
              </w:rPr>
              <w:t>$44,360</w:t>
            </w:r>
          </w:p>
        </w:tc>
        <w:tc>
          <w:tcPr>
            <w:tcW w:w="2343" w:type="dxa"/>
            <w:vAlign w:val="center"/>
          </w:tcPr>
          <w:p w14:paraId="6AF24568" w14:textId="77777777" w:rsidR="008B2174" w:rsidRPr="00E40EE6" w:rsidRDefault="008B2174" w:rsidP="000D6ECC">
            <w:pPr>
              <w:pStyle w:val="Heading1"/>
              <w:jc w:val="center"/>
              <w:rPr>
                <w:rFonts w:cs="Arial"/>
                <w:b w:val="0"/>
                <w:sz w:val="16"/>
                <w:szCs w:val="16"/>
              </w:rPr>
            </w:pPr>
            <w:r>
              <w:rPr>
                <w:rFonts w:cs="Arial"/>
                <w:b w:val="0"/>
                <w:sz w:val="16"/>
                <w:szCs w:val="16"/>
              </w:rPr>
              <w:t>$66,540</w:t>
            </w:r>
          </w:p>
        </w:tc>
        <w:tc>
          <w:tcPr>
            <w:tcW w:w="2342" w:type="dxa"/>
            <w:vAlign w:val="center"/>
          </w:tcPr>
          <w:p w14:paraId="6B5D9992" w14:textId="77777777" w:rsidR="008B2174" w:rsidRPr="00E40EE6" w:rsidRDefault="008B2174" w:rsidP="000D6ECC">
            <w:pPr>
              <w:pStyle w:val="Heading1"/>
              <w:jc w:val="center"/>
              <w:rPr>
                <w:rFonts w:cs="Arial"/>
                <w:b w:val="0"/>
                <w:sz w:val="16"/>
                <w:szCs w:val="16"/>
              </w:rPr>
            </w:pPr>
            <w:r>
              <w:rPr>
                <w:rFonts w:cs="Arial"/>
                <w:b w:val="0"/>
                <w:sz w:val="16"/>
                <w:szCs w:val="16"/>
              </w:rPr>
              <w:t>$88,720</w:t>
            </w:r>
          </w:p>
        </w:tc>
        <w:tc>
          <w:tcPr>
            <w:tcW w:w="2343" w:type="dxa"/>
            <w:vAlign w:val="center"/>
          </w:tcPr>
          <w:p w14:paraId="00D95A5F" w14:textId="77777777" w:rsidR="008B2174" w:rsidRPr="00E40EE6" w:rsidRDefault="008B2174" w:rsidP="000D6ECC">
            <w:pPr>
              <w:pStyle w:val="Heading1"/>
              <w:jc w:val="center"/>
              <w:rPr>
                <w:rFonts w:cs="Arial"/>
                <w:b w:val="0"/>
                <w:sz w:val="16"/>
                <w:szCs w:val="16"/>
              </w:rPr>
            </w:pPr>
            <w:r>
              <w:rPr>
                <w:rFonts w:cs="Arial"/>
                <w:b w:val="0"/>
                <w:sz w:val="16"/>
                <w:szCs w:val="16"/>
              </w:rPr>
              <w:t>$133,080</w:t>
            </w:r>
          </w:p>
        </w:tc>
        <w:tc>
          <w:tcPr>
            <w:tcW w:w="2343" w:type="dxa"/>
            <w:vAlign w:val="center"/>
          </w:tcPr>
          <w:p w14:paraId="2D6CAA62" w14:textId="77777777" w:rsidR="008B2174" w:rsidRPr="00E40EE6" w:rsidRDefault="008B2174" w:rsidP="000D6ECC">
            <w:pPr>
              <w:pStyle w:val="Heading1"/>
              <w:jc w:val="center"/>
              <w:rPr>
                <w:rFonts w:cs="Arial"/>
                <w:b w:val="0"/>
                <w:sz w:val="16"/>
                <w:szCs w:val="16"/>
              </w:rPr>
            </w:pPr>
            <w:r>
              <w:rPr>
                <w:rFonts w:cs="Arial"/>
                <w:b w:val="0"/>
                <w:sz w:val="16"/>
                <w:szCs w:val="16"/>
              </w:rPr>
              <w:t>$177,440</w:t>
            </w:r>
          </w:p>
        </w:tc>
      </w:tr>
      <w:tr w:rsidR="008B2174" w14:paraId="35C7FF0F" w14:textId="77777777" w:rsidTr="000D6ECC">
        <w:tc>
          <w:tcPr>
            <w:tcW w:w="1895" w:type="dxa"/>
            <w:vAlign w:val="center"/>
          </w:tcPr>
          <w:p w14:paraId="3F48E4C6" w14:textId="77777777" w:rsidR="008B2174" w:rsidRPr="00E40EE6" w:rsidRDefault="008B2174" w:rsidP="000D6ECC">
            <w:pPr>
              <w:jc w:val="center"/>
              <w:rPr>
                <w:sz w:val="16"/>
                <w:szCs w:val="16"/>
              </w:rPr>
            </w:pPr>
            <w:r w:rsidRPr="00E40EE6">
              <w:rPr>
                <w:sz w:val="16"/>
                <w:szCs w:val="16"/>
              </w:rPr>
              <w:t>Por cada persona adicional, sume</w:t>
            </w:r>
          </w:p>
        </w:tc>
        <w:tc>
          <w:tcPr>
            <w:tcW w:w="2342" w:type="dxa"/>
            <w:vAlign w:val="center"/>
          </w:tcPr>
          <w:p w14:paraId="6A7D606F" w14:textId="77777777" w:rsidR="008B2174" w:rsidRPr="00E40EE6" w:rsidRDefault="008B2174" w:rsidP="000D6ECC">
            <w:pPr>
              <w:pStyle w:val="Heading1"/>
              <w:jc w:val="center"/>
              <w:rPr>
                <w:rFonts w:cs="Arial"/>
                <w:b w:val="0"/>
                <w:sz w:val="16"/>
                <w:szCs w:val="16"/>
              </w:rPr>
            </w:pPr>
            <w:r>
              <w:rPr>
                <w:rFonts w:cs="Arial"/>
                <w:b w:val="0"/>
                <w:sz w:val="16"/>
                <w:szCs w:val="16"/>
              </w:rPr>
              <w:t>$5,680</w:t>
            </w:r>
          </w:p>
        </w:tc>
        <w:tc>
          <w:tcPr>
            <w:tcW w:w="2343" w:type="dxa"/>
            <w:vAlign w:val="center"/>
          </w:tcPr>
          <w:p w14:paraId="66E980BA" w14:textId="77777777" w:rsidR="008B2174" w:rsidRPr="00E40EE6" w:rsidRDefault="008B2174" w:rsidP="000D6ECC">
            <w:pPr>
              <w:pStyle w:val="Heading1"/>
              <w:jc w:val="center"/>
              <w:rPr>
                <w:rFonts w:cs="Arial"/>
                <w:b w:val="0"/>
                <w:sz w:val="16"/>
                <w:szCs w:val="16"/>
              </w:rPr>
            </w:pPr>
            <w:r>
              <w:rPr>
                <w:rFonts w:cs="Arial"/>
                <w:b w:val="0"/>
                <w:sz w:val="16"/>
                <w:szCs w:val="16"/>
              </w:rPr>
              <w:t>$8,520</w:t>
            </w:r>
          </w:p>
        </w:tc>
        <w:tc>
          <w:tcPr>
            <w:tcW w:w="2342" w:type="dxa"/>
            <w:vAlign w:val="center"/>
          </w:tcPr>
          <w:p w14:paraId="26FC49D2" w14:textId="77777777" w:rsidR="008B2174" w:rsidRPr="00E40EE6" w:rsidRDefault="008B2174" w:rsidP="000D6ECC">
            <w:pPr>
              <w:pStyle w:val="Heading1"/>
              <w:jc w:val="center"/>
              <w:rPr>
                <w:rFonts w:cs="Arial"/>
                <w:b w:val="0"/>
                <w:sz w:val="16"/>
                <w:szCs w:val="16"/>
              </w:rPr>
            </w:pPr>
            <w:r>
              <w:rPr>
                <w:rFonts w:cs="Arial"/>
                <w:b w:val="0"/>
                <w:sz w:val="16"/>
                <w:szCs w:val="16"/>
              </w:rPr>
              <w:t>$11,360</w:t>
            </w:r>
          </w:p>
        </w:tc>
        <w:tc>
          <w:tcPr>
            <w:tcW w:w="2343" w:type="dxa"/>
            <w:vAlign w:val="center"/>
          </w:tcPr>
          <w:p w14:paraId="37A8C67F" w14:textId="77777777" w:rsidR="008B2174" w:rsidRPr="00E40EE6" w:rsidRDefault="008B2174" w:rsidP="000D6ECC">
            <w:pPr>
              <w:pStyle w:val="Heading1"/>
              <w:jc w:val="center"/>
              <w:rPr>
                <w:rFonts w:cs="Arial"/>
                <w:b w:val="0"/>
                <w:sz w:val="16"/>
                <w:szCs w:val="16"/>
              </w:rPr>
            </w:pPr>
            <w:r>
              <w:rPr>
                <w:rFonts w:cs="Arial"/>
                <w:b w:val="0"/>
                <w:sz w:val="16"/>
                <w:szCs w:val="16"/>
              </w:rPr>
              <w:t>$17,040</w:t>
            </w:r>
          </w:p>
        </w:tc>
        <w:tc>
          <w:tcPr>
            <w:tcW w:w="2343" w:type="dxa"/>
            <w:vAlign w:val="center"/>
          </w:tcPr>
          <w:p w14:paraId="60D3BB5E" w14:textId="77777777" w:rsidR="008B2174" w:rsidRPr="00E40EE6" w:rsidRDefault="008B2174" w:rsidP="000D6ECC">
            <w:pPr>
              <w:pStyle w:val="Heading1"/>
              <w:jc w:val="center"/>
              <w:rPr>
                <w:rFonts w:cs="Arial"/>
                <w:b w:val="0"/>
                <w:sz w:val="16"/>
                <w:szCs w:val="16"/>
              </w:rPr>
            </w:pPr>
            <w:r>
              <w:rPr>
                <w:rFonts w:cs="Arial"/>
                <w:b w:val="0"/>
                <w:sz w:val="16"/>
                <w:szCs w:val="16"/>
              </w:rPr>
              <w:t>$22,720</w:t>
            </w:r>
          </w:p>
        </w:tc>
      </w:tr>
    </w:tbl>
    <w:p w14:paraId="2D4ADED2" w14:textId="77777777" w:rsidR="00050520" w:rsidRDefault="00050520">
      <w:pPr>
        <w:rPr>
          <w:sz w:val="18"/>
          <w:szCs w:val="18"/>
        </w:rPr>
      </w:pPr>
    </w:p>
    <w:p w14:paraId="2C52DD9B" w14:textId="77777777" w:rsidR="00050520" w:rsidRDefault="00050520">
      <w:pPr>
        <w:rPr>
          <w:sz w:val="18"/>
          <w:szCs w:val="18"/>
        </w:rPr>
      </w:pPr>
    </w:p>
    <w:p w14:paraId="020C4972" w14:textId="77777777" w:rsidR="00050520" w:rsidRDefault="00050520">
      <w:pPr>
        <w:rPr>
          <w:sz w:val="18"/>
          <w:szCs w:val="18"/>
        </w:rPr>
      </w:pPr>
    </w:p>
    <w:p w14:paraId="2C6A4E7E" w14:textId="77777777" w:rsidR="00050520" w:rsidRDefault="00050520">
      <w:pPr>
        <w:rPr>
          <w:sz w:val="18"/>
          <w:szCs w:val="18"/>
        </w:rPr>
      </w:pPr>
    </w:p>
    <w:p w14:paraId="0551F479" w14:textId="77777777" w:rsidR="00C10894" w:rsidRPr="00E40EE6" w:rsidRDefault="00834A9E">
      <w:pPr>
        <w:rPr>
          <w:sz w:val="18"/>
          <w:szCs w:val="18"/>
        </w:rPr>
      </w:pPr>
      <w:r w:rsidRPr="00E40EE6">
        <w:rPr>
          <w:sz w:val="18"/>
          <w:szCs w:val="18"/>
        </w:rPr>
        <w:pict w14:anchorId="743E9F8A">
          <v:shapetype id="_x0000_t202" coordsize="21600,21600" o:spt="202" path="m,l,21600r21600,l21600,xe">
            <v:stroke joinstyle="miter"/>
            <v:path gradientshapeok="t" o:connecttype="rect"/>
          </v:shapetype>
          <v:shape id="_x0000_s1025" type="#_x0000_t202" style="position:absolute;margin-left:381.6pt;margin-top:3.6pt;width:269.55pt;height:57pt;z-index:251656192">
            <v:textbox>
              <w:txbxContent>
                <w:p w14:paraId="3A336A8A" w14:textId="77777777" w:rsidR="00096D79" w:rsidRDefault="00096D79" w:rsidP="00CB142C">
                  <w:pPr>
                    <w:jc w:val="center"/>
                  </w:pPr>
                </w:p>
                <w:p w14:paraId="618AF943" w14:textId="77777777" w:rsidR="00096D79" w:rsidRDefault="00834A9E" w:rsidP="00CB142C">
                  <w:pPr>
                    <w:jc w:val="center"/>
                  </w:pPr>
                  <w:r>
                    <w:t xml:space="preserve">Coloque aquí el </w:t>
                  </w:r>
                  <w:r>
                    <w:rPr>
                      <w:b/>
                    </w:rPr>
                    <w:t xml:space="preserve">adhesivo de registro </w:t>
                  </w:r>
                </w:p>
                <w:p w14:paraId="2B8963F8" w14:textId="77777777" w:rsidR="00F563E6" w:rsidRDefault="00834A9E" w:rsidP="00CB142C">
                  <w:pPr>
                    <w:jc w:val="center"/>
                    <w:rPr>
                      <w:b/>
                    </w:rPr>
                  </w:pPr>
                  <w:r>
                    <w:rPr>
                      <w:b/>
                    </w:rPr>
                    <w:t>O</w:t>
                  </w:r>
                </w:p>
                <w:p w14:paraId="50CCF8C2" w14:textId="77777777" w:rsidR="00F563E6" w:rsidRPr="00F563E6" w:rsidRDefault="00834A9E" w:rsidP="00CB142C">
                  <w:pPr>
                    <w:jc w:val="center"/>
                    <w:rPr>
                      <w:b/>
                    </w:rPr>
                  </w:pPr>
                  <w:r>
                    <w:rPr>
                      <w:b/>
                    </w:rPr>
                    <w:t xml:space="preserve">Fecha del servicio: </w:t>
                  </w:r>
                  <w:r w:rsidR="00D17B21">
                    <w:rPr>
                      <w:b/>
                    </w:rPr>
                    <w:t xml:space="preserve"> </w:t>
                  </w:r>
                  <w:r w:rsidR="002F67A8" w:rsidRPr="005E6543">
                    <w:rPr>
                      <w:u w:val="single"/>
                    </w:rPr>
                    <w:t>_</w:t>
                  </w:r>
                  <w:r w:rsidR="002F67A8" w:rsidRPr="002F67A8">
                    <w:rPr>
                      <w:u w:val="single"/>
                    </w:rPr>
                    <w:t xml:space="preserve">    ___</w:t>
                  </w:r>
                </w:p>
              </w:txbxContent>
            </v:textbox>
          </v:shape>
        </w:pict>
      </w:r>
    </w:p>
    <w:p w14:paraId="341C6F05" w14:textId="77777777" w:rsidR="00CB142C" w:rsidRPr="00E40EE6" w:rsidRDefault="00834A9E" w:rsidP="00CB142C">
      <w:pPr>
        <w:pStyle w:val="Heading1"/>
        <w:ind w:left="-900" w:firstLine="900"/>
        <w:rPr>
          <w:sz w:val="24"/>
          <w:szCs w:val="24"/>
        </w:rPr>
      </w:pPr>
      <w:r w:rsidRPr="00E40EE6">
        <w:rPr>
          <w:sz w:val="24"/>
          <w:szCs w:val="24"/>
        </w:rPr>
        <w:t xml:space="preserve">NATIONWIDE CHILDREN’S HOSPITAL </w:t>
      </w:r>
    </w:p>
    <w:p w14:paraId="41DBDAF9" w14:textId="77777777" w:rsidR="00CB142C" w:rsidRPr="00E40EE6" w:rsidRDefault="00834A9E" w:rsidP="00CB142C">
      <w:pPr>
        <w:pStyle w:val="Heading1"/>
        <w:rPr>
          <w:sz w:val="24"/>
          <w:szCs w:val="24"/>
        </w:rPr>
      </w:pPr>
      <w:r w:rsidRPr="00E40EE6">
        <w:rPr>
          <w:sz w:val="24"/>
          <w:szCs w:val="24"/>
        </w:rPr>
        <w:t>Solicitud de HCAP y ayuda financiera</w:t>
      </w:r>
    </w:p>
    <w:p w14:paraId="2A6C593A" w14:textId="77777777" w:rsidR="007C1C68" w:rsidRPr="00E40EE6" w:rsidRDefault="007C1C68" w:rsidP="007C1C68">
      <w:pPr>
        <w:rPr>
          <w:sz w:val="18"/>
          <w:szCs w:val="18"/>
        </w:rPr>
      </w:pPr>
    </w:p>
    <w:p w14:paraId="19A7C696" w14:textId="77777777" w:rsidR="00CB142C" w:rsidRPr="00E40EE6" w:rsidRDefault="00834A9E" w:rsidP="00CB142C">
      <w:pPr>
        <w:rPr>
          <w:b/>
          <w:sz w:val="18"/>
          <w:szCs w:val="18"/>
        </w:rPr>
      </w:pPr>
      <w:r w:rsidRPr="00E40EE6">
        <w:rPr>
          <w:sz w:val="18"/>
          <w:szCs w:val="18"/>
        </w:rPr>
        <w:t xml:space="preserve">Se </w:t>
      </w:r>
      <w:r w:rsidRPr="00E40EE6">
        <w:rPr>
          <w:b/>
          <w:sz w:val="18"/>
          <w:szCs w:val="18"/>
          <w:u w:val="single"/>
        </w:rPr>
        <w:t>DEBE</w:t>
      </w:r>
      <w:r w:rsidRPr="00E40EE6">
        <w:rPr>
          <w:sz w:val="18"/>
          <w:szCs w:val="18"/>
        </w:rPr>
        <w:t xml:space="preserve"> enviar una solicitud separada por </w:t>
      </w:r>
      <w:r w:rsidRPr="00E40EE6">
        <w:rPr>
          <w:sz w:val="18"/>
          <w:szCs w:val="18"/>
          <w:u w:val="single"/>
        </w:rPr>
        <w:t>cada</w:t>
      </w:r>
      <w:r w:rsidRPr="00E40EE6">
        <w:rPr>
          <w:sz w:val="18"/>
          <w:szCs w:val="18"/>
        </w:rPr>
        <w:t xml:space="preserve"> paciente</w:t>
      </w:r>
    </w:p>
    <w:p w14:paraId="547A2B07" w14:textId="77777777" w:rsidR="00CB142C" w:rsidRPr="00E40EE6" w:rsidRDefault="00CB142C" w:rsidP="00CB142C">
      <w:pPr>
        <w:pStyle w:val="Heading1"/>
        <w:rPr>
          <w:sz w:val="20"/>
          <w:u w:val="single"/>
        </w:rPr>
      </w:pPr>
    </w:p>
    <w:p w14:paraId="6DD190C5" w14:textId="77777777" w:rsidR="00954832" w:rsidRPr="00E40EE6" w:rsidRDefault="00954832" w:rsidP="00954832">
      <w:pPr>
        <w:pStyle w:val="Subtitle"/>
        <w:jc w:val="left"/>
        <w:rPr>
          <w:sz w:val="20"/>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834A9E" w:rsidRPr="00E40EE6" w14:paraId="7434C2EA" w14:textId="77777777">
        <w:trPr>
          <w:trHeight w:val="540"/>
        </w:trPr>
        <w:tc>
          <w:tcPr>
            <w:tcW w:w="7488" w:type="dxa"/>
          </w:tcPr>
          <w:p w14:paraId="1BABBE9E" w14:textId="77777777" w:rsidR="00954832" w:rsidRPr="00E40EE6" w:rsidRDefault="00834A9E" w:rsidP="007A08E9">
            <w:r w:rsidRPr="00E40EE6">
              <w:t>Nombre del paciente:</w:t>
            </w:r>
          </w:p>
          <w:p w14:paraId="26BC805A" w14:textId="77777777" w:rsidR="00954832" w:rsidRPr="00E40EE6" w:rsidRDefault="002F67A8" w:rsidP="007A08E9">
            <w:r>
              <w:t xml:space="preserve"> </w:t>
            </w:r>
          </w:p>
        </w:tc>
        <w:tc>
          <w:tcPr>
            <w:tcW w:w="6894" w:type="dxa"/>
          </w:tcPr>
          <w:p w14:paraId="2894C514" w14:textId="77777777" w:rsidR="00954832" w:rsidRPr="00E40EE6" w:rsidRDefault="00834A9E" w:rsidP="007A08E9">
            <w:r w:rsidRPr="00E40EE6">
              <w:t>Nombre del garante:</w:t>
            </w:r>
          </w:p>
          <w:p w14:paraId="6E595592" w14:textId="77777777" w:rsidR="00C46CC8" w:rsidRPr="00E40EE6" w:rsidRDefault="002F67A8" w:rsidP="007A08E9">
            <w:r>
              <w:t xml:space="preserve"> </w:t>
            </w:r>
          </w:p>
        </w:tc>
      </w:tr>
      <w:tr w:rsidR="00834A9E" w:rsidRPr="00E40EE6" w14:paraId="03E1FAD8" w14:textId="77777777">
        <w:trPr>
          <w:cantSplit/>
          <w:trHeight w:val="540"/>
        </w:trPr>
        <w:tc>
          <w:tcPr>
            <w:tcW w:w="7488" w:type="dxa"/>
          </w:tcPr>
          <w:p w14:paraId="27267508" w14:textId="77777777" w:rsidR="00954832" w:rsidRPr="00E40EE6" w:rsidRDefault="00834A9E" w:rsidP="007A08E9">
            <w:r w:rsidRPr="00E40EE6">
              <w:t>Dirección, ciudad y estado:</w:t>
            </w:r>
          </w:p>
          <w:p w14:paraId="09648EA6" w14:textId="77777777" w:rsidR="00954832" w:rsidRPr="00E40EE6" w:rsidRDefault="00834A9E" w:rsidP="007A08E9">
            <w:r w:rsidRPr="00E40EE6">
              <w:tab/>
            </w:r>
          </w:p>
        </w:tc>
        <w:tc>
          <w:tcPr>
            <w:tcW w:w="6894" w:type="dxa"/>
          </w:tcPr>
          <w:p w14:paraId="71C12881" w14:textId="77777777" w:rsidR="00096D79" w:rsidRPr="00E40EE6" w:rsidRDefault="00834A9E" w:rsidP="007A08E9">
            <w:r w:rsidRPr="00E40EE6">
              <w:t>Número de teléfono:</w:t>
            </w:r>
          </w:p>
          <w:p w14:paraId="1A3BD187" w14:textId="77777777" w:rsidR="00954832" w:rsidRPr="00E40EE6" w:rsidRDefault="00954832" w:rsidP="00096D79"/>
        </w:tc>
      </w:tr>
    </w:tbl>
    <w:p w14:paraId="0F60D8EF" w14:textId="77777777" w:rsidR="00954832" w:rsidRPr="00E40EE6" w:rsidRDefault="004B2E08" w:rsidP="00954832">
      <w:r w:rsidRPr="00E40EE6">
        <w:pict w14:anchorId="217B6DAA">
          <v:shape id="_x0000_s1026" type="#_x0000_t202" style="position:absolute;margin-left:477pt;margin-top:1.9pt;width:207pt;height:69.75pt;z-index:251655168;mso-position-horizontal-relative:text;mso-position-vertical-relative:text" stroked="f">
            <v:textbox>
              <w:txbxContent>
                <w:p w14:paraId="015F06B3" w14:textId="77777777" w:rsidR="006C3B71" w:rsidRDefault="006C3B71" w:rsidP="00954832"/>
                <w:p w14:paraId="3590C464" w14:textId="77777777" w:rsidR="00EF5B51" w:rsidRDefault="009C056A" w:rsidP="009C056A">
                  <w:r w:rsidRPr="009C056A">
                    <w:t>Cualquier respuesta a estas preguntas no afectará la elegibilidad ni retrasará la capacidad del paciente para recibir atención.</w:t>
                  </w:r>
                </w:p>
              </w:txbxContent>
            </v:textbox>
          </v:shape>
        </w:pict>
      </w:r>
    </w:p>
    <w:p w14:paraId="116EFF9A" w14:textId="77777777" w:rsidR="00954832" w:rsidRPr="00E40EE6" w:rsidRDefault="00834A9E" w:rsidP="004B2E08">
      <w:pPr>
        <w:ind w:left="-720"/>
      </w:pPr>
      <w:r w:rsidRPr="00E40EE6">
        <w:t xml:space="preserve">1) ¿El paciente vivía en Ohio al momento de recibir los servicios?    </w:t>
      </w:r>
      <w:r w:rsidRPr="00E40EE6">
        <w:tab/>
      </w:r>
      <w:r w:rsidRPr="00E40EE6">
        <w:tab/>
      </w:r>
      <w:r w:rsidRPr="00E40EE6">
        <w:tab/>
        <w:t>Sí</w:t>
      </w:r>
      <w:r w:rsidR="002F67A8" w:rsidRPr="00E40EE6">
        <w:t>____</w:t>
      </w:r>
      <w:r w:rsidR="002F67A8">
        <w:t xml:space="preserve"> </w:t>
      </w:r>
      <w:r w:rsidRPr="00E40EE6">
        <w:t>No____</w:t>
      </w:r>
    </w:p>
    <w:p w14:paraId="6A5061F4" w14:textId="77777777" w:rsidR="00954832" w:rsidRPr="00E40EE6" w:rsidRDefault="00834A9E" w:rsidP="004B2E08">
      <w:pPr>
        <w:ind w:left="-720"/>
      </w:pPr>
      <w:r w:rsidRPr="00E40EE6">
        <w:t>2) ¿Era el paciente ciudadano de Estados Unidos al momento de recibir el servicio?</w:t>
      </w:r>
      <w:r w:rsidRPr="00E40EE6">
        <w:tab/>
        <w:t>Sí</w:t>
      </w:r>
      <w:r w:rsidR="00D17B21" w:rsidRPr="00D17B21">
        <w:rPr>
          <w:u w:val="single"/>
        </w:rPr>
        <w:t xml:space="preserve"> </w:t>
      </w:r>
      <w:r w:rsidR="00AE3B4C">
        <w:t>____</w:t>
      </w:r>
      <w:r w:rsidRPr="00E40EE6">
        <w:t>No____</w:t>
      </w:r>
    </w:p>
    <w:p w14:paraId="28CAB186" w14:textId="77777777" w:rsidR="00954832" w:rsidRPr="00E40EE6" w:rsidRDefault="00834A9E" w:rsidP="004B2E08">
      <w:pPr>
        <w:ind w:left="-720"/>
      </w:pPr>
      <w:r w:rsidRPr="00E40EE6">
        <w:t>3) ¿El paciente tenía seguro médico al moment</w:t>
      </w:r>
      <w:r w:rsidR="00E40EE6" w:rsidRPr="00E40EE6">
        <w:t>o de recibir los servicios?</w:t>
      </w:r>
      <w:r w:rsidR="00E40EE6" w:rsidRPr="00E40EE6">
        <w:tab/>
        <w:t xml:space="preserve">  </w:t>
      </w:r>
      <w:r w:rsidR="00E40EE6" w:rsidRPr="00E40EE6">
        <w:tab/>
      </w:r>
      <w:r w:rsidR="00E40EE6">
        <w:t xml:space="preserve">             </w:t>
      </w:r>
      <w:r w:rsidRPr="00E40EE6">
        <w:t>Sí____  No</w:t>
      </w:r>
      <w:r w:rsidR="002F67A8" w:rsidRPr="00E40EE6">
        <w:t>____</w:t>
      </w:r>
    </w:p>
    <w:p w14:paraId="03091A08" w14:textId="77777777" w:rsidR="00954832" w:rsidRPr="00E40EE6" w:rsidRDefault="00834A9E" w:rsidP="004B2E08">
      <w:pPr>
        <w:ind w:left="-720"/>
      </w:pPr>
      <w:r w:rsidRPr="00E40EE6">
        <w:t>4) ¿El paciente era beneficiario activo de Medicaid al momento de recibir los servicios?</w:t>
      </w:r>
      <w:r w:rsidRPr="00E40EE6">
        <w:tab/>
        <w:t>Sí____  No</w:t>
      </w:r>
      <w:r w:rsidR="002F67A8" w:rsidRPr="00E40EE6">
        <w:t>____</w:t>
      </w:r>
    </w:p>
    <w:p w14:paraId="0F3848CD" w14:textId="77777777" w:rsidR="00CA6148" w:rsidRPr="00E40EE6" w:rsidRDefault="00834A9E" w:rsidP="00E40EE6">
      <w:pPr>
        <w:ind w:left="-450" w:hanging="270"/>
      </w:pPr>
      <w:r w:rsidRPr="00E40EE6">
        <w:t xml:space="preserve">5) ¿El paciente era beneficiario activo de Asistencia para Discapacitados al momento </w:t>
      </w:r>
      <w:r w:rsidR="004B2E08" w:rsidRPr="00E40EE6">
        <w:br/>
      </w:r>
      <w:r w:rsidRPr="00E40EE6">
        <w:t>de recibir los servicios?</w:t>
      </w:r>
      <w:r w:rsidRPr="00E40EE6">
        <w:tab/>
      </w:r>
      <w:r w:rsidR="004B2E08" w:rsidRPr="00E40EE6">
        <w:tab/>
      </w:r>
      <w:r w:rsidR="004B2E08" w:rsidRPr="00E40EE6">
        <w:tab/>
      </w:r>
      <w:r w:rsidR="004B2E08" w:rsidRPr="00E40EE6">
        <w:tab/>
      </w:r>
      <w:r w:rsidR="004B2E08" w:rsidRPr="00E40EE6">
        <w:tab/>
      </w:r>
      <w:r w:rsidR="004B2E08" w:rsidRPr="00E40EE6">
        <w:tab/>
      </w:r>
      <w:r w:rsidR="004B2E08" w:rsidRPr="00E40EE6">
        <w:tab/>
      </w:r>
      <w:r w:rsidR="004B2E08" w:rsidRPr="00E40EE6">
        <w:tab/>
      </w:r>
      <w:r w:rsidRPr="00E40EE6">
        <w:t>Sí____  No</w:t>
      </w:r>
      <w:r w:rsidR="002F67A8" w:rsidRPr="00E40EE6">
        <w:t>____</w:t>
      </w:r>
    </w:p>
    <w:p w14:paraId="7D4D942C" w14:textId="77777777" w:rsidR="00CA6148" w:rsidRPr="00E40EE6" w:rsidRDefault="00CA6148" w:rsidP="00E212B0">
      <w:pPr>
        <w:pStyle w:val="BodyText2"/>
        <w:ind w:left="-360"/>
        <w:rPr>
          <w:b/>
          <w:sz w:val="18"/>
          <w:szCs w:val="18"/>
        </w:rPr>
      </w:pPr>
    </w:p>
    <w:p w14:paraId="243A5991" w14:textId="77777777" w:rsidR="00954832" w:rsidRPr="00E40EE6" w:rsidRDefault="00834A9E" w:rsidP="00E212B0">
      <w:pPr>
        <w:pStyle w:val="BodyText2"/>
        <w:ind w:left="-360"/>
        <w:rPr>
          <w:rFonts w:cs="Arial"/>
          <w:b/>
          <w:sz w:val="18"/>
          <w:szCs w:val="18"/>
        </w:rPr>
      </w:pPr>
      <w:r w:rsidRPr="00E40EE6">
        <w:rPr>
          <w:b/>
          <w:sz w:val="18"/>
          <w:szCs w:val="18"/>
        </w:rPr>
        <w:t>El ingreso incluye salarios brutos (antes de impuestos), ingresos por alquiler, indemnización por desempleo, beneficios del Seguro Social, ayuda pública, etc.</w:t>
      </w:r>
    </w:p>
    <w:p w14:paraId="6D8AD3A2" w14:textId="77777777" w:rsidR="00E212B0" w:rsidRPr="00E40EE6" w:rsidRDefault="00834A9E" w:rsidP="00E212B0">
      <w:pPr>
        <w:pStyle w:val="BodyText2"/>
        <w:ind w:left="-360"/>
        <w:rPr>
          <w:rFonts w:cs="Arial"/>
          <w:b/>
          <w:sz w:val="18"/>
          <w:szCs w:val="18"/>
        </w:rPr>
      </w:pPr>
      <w:r w:rsidRPr="00E40EE6">
        <w:rPr>
          <w:b/>
          <w:sz w:val="18"/>
          <w:szCs w:val="18"/>
        </w:rPr>
        <w:t>Los miembros de la familia son todos los que se indican a continuación, sin importar donde viven.</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440"/>
        <w:gridCol w:w="2160"/>
        <w:gridCol w:w="3420"/>
        <w:gridCol w:w="2295"/>
        <w:gridCol w:w="2295"/>
      </w:tblGrid>
      <w:tr w:rsidR="00834A9E" w:rsidRPr="00E40EE6" w14:paraId="3B11238E" w14:textId="77777777" w:rsidTr="004B2E08">
        <w:trPr>
          <w:cantSplit/>
          <w:trHeight w:val="585"/>
        </w:trPr>
        <w:tc>
          <w:tcPr>
            <w:tcW w:w="2160" w:type="dxa"/>
            <w:tcBorders>
              <w:top w:val="double" w:sz="4" w:space="0" w:color="auto"/>
              <w:right w:val="double" w:sz="4" w:space="0" w:color="auto"/>
            </w:tcBorders>
            <w:shd w:val="clear" w:color="auto" w:fill="F3F3F3"/>
            <w:vAlign w:val="center"/>
          </w:tcPr>
          <w:p w14:paraId="01E5E464" w14:textId="77777777" w:rsidR="001161D9" w:rsidRPr="00E40EE6" w:rsidRDefault="00834A9E" w:rsidP="007A08E9">
            <w:pPr>
              <w:jc w:val="center"/>
              <w:rPr>
                <w:b/>
                <w:sz w:val="18"/>
                <w:szCs w:val="18"/>
              </w:rPr>
            </w:pPr>
            <w:r w:rsidRPr="00E40EE6">
              <w:rPr>
                <w:b/>
                <w:sz w:val="18"/>
                <w:szCs w:val="18"/>
              </w:rPr>
              <w:t>Nombre del miembro de la familia</w:t>
            </w:r>
          </w:p>
        </w:tc>
        <w:tc>
          <w:tcPr>
            <w:tcW w:w="900" w:type="dxa"/>
            <w:tcBorders>
              <w:top w:val="double" w:sz="4" w:space="0" w:color="auto"/>
              <w:left w:val="double" w:sz="4" w:space="0" w:color="auto"/>
              <w:right w:val="double" w:sz="4" w:space="0" w:color="auto"/>
            </w:tcBorders>
            <w:shd w:val="clear" w:color="auto" w:fill="F3F3F3"/>
            <w:vAlign w:val="center"/>
          </w:tcPr>
          <w:p w14:paraId="6B779197" w14:textId="77777777" w:rsidR="001161D9" w:rsidRPr="00E40EE6" w:rsidRDefault="00834A9E" w:rsidP="007A08E9">
            <w:pPr>
              <w:jc w:val="center"/>
              <w:rPr>
                <w:b/>
                <w:sz w:val="18"/>
                <w:szCs w:val="18"/>
              </w:rPr>
            </w:pPr>
            <w:r w:rsidRPr="00E40EE6">
              <w:rPr>
                <w:b/>
                <w:sz w:val="18"/>
                <w:szCs w:val="18"/>
              </w:rPr>
              <w:t>Edad</w:t>
            </w:r>
          </w:p>
        </w:tc>
        <w:tc>
          <w:tcPr>
            <w:tcW w:w="1440" w:type="dxa"/>
            <w:tcBorders>
              <w:top w:val="double" w:sz="4" w:space="0" w:color="auto"/>
              <w:left w:val="double" w:sz="4" w:space="0" w:color="auto"/>
              <w:right w:val="double" w:sz="4" w:space="0" w:color="auto"/>
            </w:tcBorders>
            <w:shd w:val="clear" w:color="auto" w:fill="F3F3F3"/>
            <w:vAlign w:val="center"/>
          </w:tcPr>
          <w:p w14:paraId="65192FB6" w14:textId="77777777" w:rsidR="001161D9" w:rsidRPr="00E40EE6" w:rsidRDefault="00834A9E" w:rsidP="007A08E9">
            <w:pPr>
              <w:jc w:val="center"/>
              <w:rPr>
                <w:b/>
                <w:sz w:val="18"/>
                <w:szCs w:val="18"/>
              </w:rPr>
            </w:pPr>
            <w:r w:rsidRPr="00E40EE6">
              <w:rPr>
                <w:b/>
                <w:sz w:val="18"/>
                <w:szCs w:val="18"/>
              </w:rPr>
              <w:t>Fecha de nacimiento</w:t>
            </w:r>
          </w:p>
        </w:tc>
        <w:tc>
          <w:tcPr>
            <w:tcW w:w="2160" w:type="dxa"/>
            <w:tcBorders>
              <w:top w:val="double" w:sz="4" w:space="0" w:color="auto"/>
              <w:left w:val="double" w:sz="4" w:space="0" w:color="auto"/>
              <w:right w:val="double" w:sz="4" w:space="0" w:color="auto"/>
            </w:tcBorders>
            <w:shd w:val="clear" w:color="auto" w:fill="F3F3F3"/>
          </w:tcPr>
          <w:p w14:paraId="12485294" w14:textId="77777777" w:rsidR="001161D9" w:rsidRPr="00E40EE6" w:rsidRDefault="00834A9E" w:rsidP="007A08E9">
            <w:pPr>
              <w:jc w:val="center"/>
              <w:rPr>
                <w:b/>
                <w:sz w:val="18"/>
                <w:szCs w:val="18"/>
              </w:rPr>
            </w:pPr>
            <w:r w:rsidRPr="00E40EE6">
              <w:rPr>
                <w:b/>
                <w:sz w:val="18"/>
                <w:szCs w:val="18"/>
              </w:rPr>
              <w:t xml:space="preserve">Relación </w:t>
            </w:r>
          </w:p>
          <w:p w14:paraId="7B94BC19" w14:textId="77777777" w:rsidR="001161D9" w:rsidRPr="00E40EE6" w:rsidRDefault="00834A9E" w:rsidP="007A08E9">
            <w:pPr>
              <w:jc w:val="center"/>
              <w:rPr>
                <w:b/>
                <w:sz w:val="18"/>
                <w:szCs w:val="18"/>
              </w:rPr>
            </w:pPr>
            <w:r w:rsidRPr="00E40EE6">
              <w:rPr>
                <w:b/>
                <w:sz w:val="18"/>
                <w:szCs w:val="18"/>
              </w:rPr>
              <w:t>con el paciente</w:t>
            </w:r>
          </w:p>
        </w:tc>
        <w:tc>
          <w:tcPr>
            <w:tcW w:w="3420" w:type="dxa"/>
            <w:tcBorders>
              <w:top w:val="double" w:sz="4" w:space="0" w:color="auto"/>
              <w:left w:val="double" w:sz="4" w:space="0" w:color="auto"/>
              <w:right w:val="double" w:sz="4" w:space="0" w:color="auto"/>
            </w:tcBorders>
            <w:shd w:val="clear" w:color="auto" w:fill="F3F3F3"/>
            <w:vAlign w:val="center"/>
          </w:tcPr>
          <w:p w14:paraId="1400FE1A" w14:textId="77777777" w:rsidR="001161D9" w:rsidRPr="00E40EE6" w:rsidRDefault="00834A9E" w:rsidP="007A08E9">
            <w:pPr>
              <w:jc w:val="center"/>
              <w:rPr>
                <w:b/>
                <w:sz w:val="18"/>
                <w:szCs w:val="18"/>
              </w:rPr>
            </w:pPr>
            <w:r w:rsidRPr="00E40EE6">
              <w:rPr>
                <w:b/>
                <w:sz w:val="18"/>
                <w:szCs w:val="18"/>
              </w:rPr>
              <w:t>Fuente de ingreso</w:t>
            </w:r>
          </w:p>
          <w:p w14:paraId="0520D808" w14:textId="77777777" w:rsidR="001161D9" w:rsidRPr="00E40EE6" w:rsidRDefault="00834A9E" w:rsidP="007A08E9">
            <w:pPr>
              <w:jc w:val="center"/>
              <w:rPr>
                <w:b/>
                <w:sz w:val="18"/>
                <w:szCs w:val="18"/>
              </w:rPr>
            </w:pPr>
            <w:r w:rsidRPr="00E40EE6">
              <w:rPr>
                <w:b/>
                <w:sz w:val="18"/>
                <w:szCs w:val="18"/>
              </w:rPr>
              <w:t>o nombre del empleador</w:t>
            </w:r>
          </w:p>
        </w:tc>
        <w:tc>
          <w:tcPr>
            <w:tcW w:w="2295" w:type="dxa"/>
            <w:tcBorders>
              <w:top w:val="double" w:sz="4" w:space="0" w:color="auto"/>
              <w:left w:val="double" w:sz="4" w:space="0" w:color="auto"/>
              <w:right w:val="double" w:sz="4" w:space="0" w:color="auto"/>
            </w:tcBorders>
            <w:shd w:val="clear" w:color="auto" w:fill="F3F3F3"/>
            <w:vAlign w:val="center"/>
          </w:tcPr>
          <w:p w14:paraId="580C614E" w14:textId="77777777" w:rsidR="001161D9" w:rsidRPr="00E40EE6" w:rsidRDefault="00834A9E" w:rsidP="004B2E08">
            <w:pPr>
              <w:jc w:val="center"/>
              <w:rPr>
                <w:b/>
                <w:sz w:val="18"/>
                <w:szCs w:val="18"/>
              </w:rPr>
            </w:pPr>
            <w:r w:rsidRPr="00E40EE6">
              <w:rPr>
                <w:b/>
                <w:sz w:val="18"/>
                <w:szCs w:val="18"/>
              </w:rPr>
              <w:t>Ingresos durante los 3 meses</w:t>
            </w:r>
            <w:r w:rsidR="004B2E08" w:rsidRPr="00E40EE6">
              <w:rPr>
                <w:b/>
                <w:sz w:val="18"/>
                <w:szCs w:val="18"/>
              </w:rPr>
              <w:t xml:space="preserve"> </w:t>
            </w:r>
            <w:r w:rsidRPr="00E40EE6">
              <w:rPr>
                <w:b/>
                <w:sz w:val="18"/>
                <w:szCs w:val="18"/>
              </w:rPr>
              <w:t>anteriores a la fecha del servicio</w:t>
            </w:r>
          </w:p>
        </w:tc>
        <w:tc>
          <w:tcPr>
            <w:tcW w:w="2295" w:type="dxa"/>
            <w:tcBorders>
              <w:top w:val="double" w:sz="4" w:space="0" w:color="auto"/>
              <w:left w:val="double" w:sz="4" w:space="0" w:color="auto"/>
            </w:tcBorders>
            <w:shd w:val="clear" w:color="auto" w:fill="F3F3F3"/>
            <w:vAlign w:val="center"/>
          </w:tcPr>
          <w:p w14:paraId="6DFDC23A" w14:textId="77777777" w:rsidR="001161D9" w:rsidRPr="00E40EE6" w:rsidRDefault="00834A9E" w:rsidP="004B2E08">
            <w:pPr>
              <w:jc w:val="center"/>
              <w:rPr>
                <w:b/>
                <w:sz w:val="18"/>
                <w:szCs w:val="18"/>
              </w:rPr>
            </w:pPr>
            <w:r w:rsidRPr="00E40EE6">
              <w:rPr>
                <w:b/>
                <w:sz w:val="18"/>
                <w:szCs w:val="18"/>
              </w:rPr>
              <w:t>Ingresos durante los 12 meses</w:t>
            </w:r>
            <w:r w:rsidR="004B2E08" w:rsidRPr="00E40EE6">
              <w:rPr>
                <w:b/>
                <w:sz w:val="18"/>
                <w:szCs w:val="18"/>
              </w:rPr>
              <w:t xml:space="preserve"> </w:t>
            </w:r>
            <w:r w:rsidRPr="00E40EE6">
              <w:rPr>
                <w:b/>
                <w:sz w:val="18"/>
                <w:szCs w:val="18"/>
              </w:rPr>
              <w:t>anteriores a la fecha del servicio</w:t>
            </w:r>
          </w:p>
        </w:tc>
      </w:tr>
      <w:tr w:rsidR="00834A9E" w:rsidRPr="00E40EE6" w14:paraId="484F9645" w14:textId="77777777" w:rsidTr="004B2E08">
        <w:trPr>
          <w:trHeight w:val="300"/>
        </w:trPr>
        <w:tc>
          <w:tcPr>
            <w:tcW w:w="2160" w:type="dxa"/>
            <w:tcBorders>
              <w:top w:val="double" w:sz="4" w:space="0" w:color="auto"/>
              <w:bottom w:val="single" w:sz="4" w:space="0" w:color="auto"/>
              <w:right w:val="single" w:sz="4" w:space="0" w:color="auto"/>
            </w:tcBorders>
          </w:tcPr>
          <w:p w14:paraId="1B8DDB6D" w14:textId="77777777" w:rsidR="001161D9" w:rsidRPr="00E40EE6" w:rsidRDefault="001161D9" w:rsidP="007A08E9">
            <w:pPr>
              <w:rPr>
                <w:sz w:val="18"/>
                <w:szCs w:val="18"/>
              </w:rPr>
            </w:pPr>
          </w:p>
        </w:tc>
        <w:tc>
          <w:tcPr>
            <w:tcW w:w="900" w:type="dxa"/>
            <w:tcBorders>
              <w:top w:val="double" w:sz="4" w:space="0" w:color="auto"/>
              <w:left w:val="single" w:sz="4" w:space="0" w:color="auto"/>
              <w:bottom w:val="single" w:sz="4" w:space="0" w:color="auto"/>
              <w:right w:val="single" w:sz="4" w:space="0" w:color="auto"/>
            </w:tcBorders>
          </w:tcPr>
          <w:p w14:paraId="2C279A19" w14:textId="77777777" w:rsidR="001161D9" w:rsidRPr="00E40EE6" w:rsidRDefault="001161D9" w:rsidP="007A08E9">
            <w:pPr>
              <w:rPr>
                <w:sz w:val="18"/>
                <w:szCs w:val="18"/>
              </w:rPr>
            </w:pPr>
          </w:p>
        </w:tc>
        <w:tc>
          <w:tcPr>
            <w:tcW w:w="1440" w:type="dxa"/>
            <w:tcBorders>
              <w:top w:val="double" w:sz="4" w:space="0" w:color="auto"/>
              <w:left w:val="single" w:sz="4" w:space="0" w:color="auto"/>
              <w:bottom w:val="single" w:sz="4" w:space="0" w:color="auto"/>
              <w:right w:val="single" w:sz="4" w:space="0" w:color="auto"/>
            </w:tcBorders>
          </w:tcPr>
          <w:p w14:paraId="064F7F16" w14:textId="77777777" w:rsidR="001161D9" w:rsidRPr="00E40EE6" w:rsidRDefault="002F67A8" w:rsidP="007A08E9">
            <w:pPr>
              <w:jc w:val="center"/>
              <w:rPr>
                <w:sz w:val="18"/>
                <w:szCs w:val="18"/>
              </w:rPr>
            </w:pPr>
            <w:r>
              <w:rPr>
                <w:sz w:val="18"/>
                <w:szCs w:val="18"/>
              </w:rPr>
              <w:t xml:space="preserve"> </w:t>
            </w:r>
          </w:p>
        </w:tc>
        <w:tc>
          <w:tcPr>
            <w:tcW w:w="2160" w:type="dxa"/>
            <w:tcBorders>
              <w:top w:val="double" w:sz="4" w:space="0" w:color="auto"/>
              <w:left w:val="single" w:sz="4" w:space="0" w:color="auto"/>
              <w:bottom w:val="single" w:sz="4" w:space="0" w:color="auto"/>
              <w:right w:val="single" w:sz="4" w:space="0" w:color="auto"/>
            </w:tcBorders>
            <w:vAlign w:val="center"/>
          </w:tcPr>
          <w:p w14:paraId="32CB25D7" w14:textId="77777777" w:rsidR="001161D9" w:rsidRPr="00E40EE6" w:rsidRDefault="00834A9E" w:rsidP="001161D9">
            <w:pPr>
              <w:jc w:val="center"/>
              <w:rPr>
                <w:sz w:val="18"/>
                <w:szCs w:val="18"/>
              </w:rPr>
            </w:pPr>
            <w:r w:rsidRPr="00E40EE6">
              <w:rPr>
                <w:sz w:val="18"/>
                <w:szCs w:val="18"/>
              </w:rPr>
              <w:t>Paciente</w:t>
            </w:r>
          </w:p>
        </w:tc>
        <w:tc>
          <w:tcPr>
            <w:tcW w:w="3420" w:type="dxa"/>
            <w:tcBorders>
              <w:top w:val="double" w:sz="4" w:space="0" w:color="auto"/>
              <w:left w:val="single" w:sz="4" w:space="0" w:color="auto"/>
              <w:bottom w:val="single" w:sz="4" w:space="0" w:color="auto"/>
              <w:right w:val="single" w:sz="4" w:space="0" w:color="auto"/>
            </w:tcBorders>
          </w:tcPr>
          <w:p w14:paraId="36778172" w14:textId="77777777" w:rsidR="001161D9" w:rsidRPr="00E40EE6" w:rsidRDefault="001161D9" w:rsidP="00096D79">
            <w:pPr>
              <w:jc w:val="center"/>
              <w:rPr>
                <w:sz w:val="18"/>
                <w:szCs w:val="18"/>
              </w:rPr>
            </w:pPr>
          </w:p>
        </w:tc>
        <w:tc>
          <w:tcPr>
            <w:tcW w:w="2295" w:type="dxa"/>
            <w:tcBorders>
              <w:top w:val="double" w:sz="4" w:space="0" w:color="auto"/>
              <w:left w:val="single" w:sz="4" w:space="0" w:color="auto"/>
              <w:bottom w:val="single" w:sz="4" w:space="0" w:color="auto"/>
              <w:right w:val="single" w:sz="4" w:space="0" w:color="auto"/>
            </w:tcBorders>
          </w:tcPr>
          <w:p w14:paraId="21ADD22D" w14:textId="77777777" w:rsidR="001161D9" w:rsidRPr="00E40EE6" w:rsidRDefault="001161D9" w:rsidP="007A08E9">
            <w:pPr>
              <w:rPr>
                <w:sz w:val="18"/>
                <w:szCs w:val="18"/>
              </w:rPr>
            </w:pPr>
          </w:p>
        </w:tc>
        <w:tc>
          <w:tcPr>
            <w:tcW w:w="2295" w:type="dxa"/>
            <w:tcBorders>
              <w:top w:val="double" w:sz="4" w:space="0" w:color="auto"/>
              <w:left w:val="single" w:sz="4" w:space="0" w:color="auto"/>
              <w:bottom w:val="single" w:sz="4" w:space="0" w:color="auto"/>
            </w:tcBorders>
          </w:tcPr>
          <w:p w14:paraId="2464C112" w14:textId="77777777" w:rsidR="001161D9" w:rsidRPr="00E40EE6" w:rsidRDefault="001161D9" w:rsidP="007A08E9">
            <w:pPr>
              <w:rPr>
                <w:sz w:val="18"/>
                <w:szCs w:val="18"/>
              </w:rPr>
            </w:pPr>
          </w:p>
        </w:tc>
      </w:tr>
      <w:tr w:rsidR="00834A9E" w:rsidRPr="00E40EE6" w14:paraId="7C43FBB8" w14:textId="77777777" w:rsidTr="004B2E08">
        <w:trPr>
          <w:trHeight w:val="300"/>
        </w:trPr>
        <w:tc>
          <w:tcPr>
            <w:tcW w:w="2160" w:type="dxa"/>
            <w:tcBorders>
              <w:top w:val="single" w:sz="4" w:space="0" w:color="auto"/>
              <w:bottom w:val="single" w:sz="4" w:space="0" w:color="auto"/>
              <w:right w:val="single" w:sz="4" w:space="0" w:color="auto"/>
            </w:tcBorders>
          </w:tcPr>
          <w:p w14:paraId="3044C0E4" w14:textId="77777777" w:rsidR="001161D9" w:rsidRPr="00E40EE6" w:rsidRDefault="001161D9" w:rsidP="007A08E9">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58A8ACEA" w14:textId="77777777" w:rsidR="001161D9" w:rsidRPr="00E40EE6" w:rsidRDefault="00834A9E" w:rsidP="007A08E9">
            <w:pPr>
              <w:rPr>
                <w:sz w:val="18"/>
                <w:szCs w:val="18"/>
              </w:rPr>
            </w:pPr>
            <w:r w:rsidRPr="00E40EE6">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59FE6ECA" w14:textId="77777777" w:rsidR="001161D9" w:rsidRPr="00E40EE6" w:rsidRDefault="001161D9" w:rsidP="007A08E9">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10ED16CC" w14:textId="77777777" w:rsidR="001161D9" w:rsidRPr="00E40EE6" w:rsidRDefault="00834A9E" w:rsidP="001161D9">
            <w:pPr>
              <w:jc w:val="center"/>
              <w:rPr>
                <w:sz w:val="18"/>
                <w:szCs w:val="18"/>
              </w:rPr>
            </w:pPr>
            <w:r w:rsidRPr="00E40EE6">
              <w:rPr>
                <w:sz w:val="18"/>
                <w:szCs w:val="18"/>
              </w:rPr>
              <w:t>Padre o madre</w:t>
            </w:r>
          </w:p>
        </w:tc>
        <w:tc>
          <w:tcPr>
            <w:tcW w:w="3420" w:type="dxa"/>
            <w:tcBorders>
              <w:top w:val="single" w:sz="4" w:space="0" w:color="auto"/>
              <w:left w:val="single" w:sz="4" w:space="0" w:color="auto"/>
              <w:bottom w:val="single" w:sz="4" w:space="0" w:color="auto"/>
              <w:right w:val="single" w:sz="4" w:space="0" w:color="auto"/>
            </w:tcBorders>
          </w:tcPr>
          <w:p w14:paraId="72905AA9" w14:textId="77777777" w:rsidR="001161D9" w:rsidRPr="00E40EE6" w:rsidRDefault="00834A9E" w:rsidP="00F563E6">
            <w:pPr>
              <w:rPr>
                <w:sz w:val="18"/>
                <w:szCs w:val="18"/>
              </w:rPr>
            </w:pPr>
            <w:r w:rsidRPr="00E40EE6">
              <w:rPr>
                <w:sz w:val="18"/>
                <w:szCs w:val="18"/>
              </w:rPr>
              <w:t xml:space="preserve">    </w:t>
            </w:r>
          </w:p>
        </w:tc>
        <w:tc>
          <w:tcPr>
            <w:tcW w:w="2295" w:type="dxa"/>
            <w:tcBorders>
              <w:top w:val="single" w:sz="4" w:space="0" w:color="auto"/>
              <w:left w:val="single" w:sz="4" w:space="0" w:color="auto"/>
              <w:bottom w:val="single" w:sz="4" w:space="0" w:color="auto"/>
              <w:right w:val="single" w:sz="4" w:space="0" w:color="auto"/>
            </w:tcBorders>
          </w:tcPr>
          <w:p w14:paraId="26F2FB55" w14:textId="77777777" w:rsidR="001161D9" w:rsidRPr="00E40EE6" w:rsidRDefault="001161D9" w:rsidP="007A08E9">
            <w:pPr>
              <w:rPr>
                <w:sz w:val="18"/>
                <w:szCs w:val="18"/>
              </w:rPr>
            </w:pPr>
          </w:p>
        </w:tc>
        <w:tc>
          <w:tcPr>
            <w:tcW w:w="2295" w:type="dxa"/>
            <w:tcBorders>
              <w:top w:val="single" w:sz="4" w:space="0" w:color="auto"/>
              <w:left w:val="single" w:sz="4" w:space="0" w:color="auto"/>
              <w:bottom w:val="single" w:sz="4" w:space="0" w:color="auto"/>
            </w:tcBorders>
          </w:tcPr>
          <w:p w14:paraId="52A0C21F" w14:textId="77777777" w:rsidR="001161D9" w:rsidRPr="00E40EE6" w:rsidRDefault="001161D9" w:rsidP="00F563E6">
            <w:pPr>
              <w:rPr>
                <w:sz w:val="18"/>
                <w:szCs w:val="18"/>
              </w:rPr>
            </w:pPr>
          </w:p>
        </w:tc>
      </w:tr>
      <w:tr w:rsidR="00834A9E" w:rsidRPr="00E40EE6" w14:paraId="7ECA88DA" w14:textId="77777777" w:rsidTr="004B2E08">
        <w:trPr>
          <w:trHeight w:val="300"/>
        </w:trPr>
        <w:tc>
          <w:tcPr>
            <w:tcW w:w="2160" w:type="dxa"/>
            <w:tcBorders>
              <w:top w:val="single" w:sz="4" w:space="0" w:color="auto"/>
              <w:bottom w:val="single" w:sz="4" w:space="0" w:color="auto"/>
              <w:right w:val="single" w:sz="4" w:space="0" w:color="auto"/>
            </w:tcBorders>
          </w:tcPr>
          <w:p w14:paraId="571CC797" w14:textId="77777777" w:rsidR="001161D9" w:rsidRPr="00E40EE6" w:rsidRDefault="001161D9" w:rsidP="007A08E9">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0621CE8A" w14:textId="77777777" w:rsidR="001161D9" w:rsidRPr="00E40EE6" w:rsidRDefault="00834A9E" w:rsidP="007A08E9">
            <w:pPr>
              <w:rPr>
                <w:sz w:val="18"/>
                <w:szCs w:val="18"/>
              </w:rPr>
            </w:pPr>
            <w:r w:rsidRPr="00E40EE6">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59FD4013" w14:textId="77777777" w:rsidR="001161D9" w:rsidRPr="00E40EE6" w:rsidRDefault="001161D9" w:rsidP="00F563E6">
            <w:pP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638FFEBA" w14:textId="77777777" w:rsidR="001161D9" w:rsidRPr="00E40EE6" w:rsidRDefault="00834A9E" w:rsidP="001161D9">
            <w:pPr>
              <w:jc w:val="center"/>
              <w:rPr>
                <w:sz w:val="18"/>
                <w:szCs w:val="18"/>
              </w:rPr>
            </w:pPr>
            <w:r w:rsidRPr="00E40EE6">
              <w:rPr>
                <w:sz w:val="18"/>
                <w:szCs w:val="18"/>
              </w:rPr>
              <w:t>Padre o madre</w:t>
            </w:r>
          </w:p>
        </w:tc>
        <w:tc>
          <w:tcPr>
            <w:tcW w:w="3420" w:type="dxa"/>
            <w:tcBorders>
              <w:top w:val="single" w:sz="4" w:space="0" w:color="auto"/>
              <w:left w:val="single" w:sz="4" w:space="0" w:color="auto"/>
              <w:bottom w:val="single" w:sz="4" w:space="0" w:color="auto"/>
              <w:right w:val="single" w:sz="4" w:space="0" w:color="auto"/>
            </w:tcBorders>
          </w:tcPr>
          <w:p w14:paraId="262C2001" w14:textId="77777777" w:rsidR="001161D9" w:rsidRPr="00E40EE6" w:rsidRDefault="00834A9E" w:rsidP="00F563E6">
            <w:pPr>
              <w:rPr>
                <w:sz w:val="18"/>
                <w:szCs w:val="18"/>
              </w:rPr>
            </w:pPr>
            <w:r w:rsidRPr="00E40EE6">
              <w:rPr>
                <w:sz w:val="18"/>
                <w:szCs w:val="18"/>
              </w:rPr>
              <w:t xml:space="preserve">                </w:t>
            </w:r>
          </w:p>
        </w:tc>
        <w:tc>
          <w:tcPr>
            <w:tcW w:w="2295" w:type="dxa"/>
            <w:tcBorders>
              <w:top w:val="single" w:sz="4" w:space="0" w:color="auto"/>
              <w:left w:val="single" w:sz="4" w:space="0" w:color="auto"/>
              <w:bottom w:val="single" w:sz="4" w:space="0" w:color="auto"/>
              <w:right w:val="single" w:sz="4" w:space="0" w:color="auto"/>
            </w:tcBorders>
          </w:tcPr>
          <w:p w14:paraId="05D49890" w14:textId="77777777" w:rsidR="001161D9" w:rsidRPr="00E40EE6" w:rsidRDefault="001161D9" w:rsidP="007A08E9">
            <w:pPr>
              <w:rPr>
                <w:sz w:val="18"/>
                <w:szCs w:val="18"/>
              </w:rPr>
            </w:pPr>
          </w:p>
        </w:tc>
        <w:tc>
          <w:tcPr>
            <w:tcW w:w="2295" w:type="dxa"/>
            <w:tcBorders>
              <w:top w:val="single" w:sz="4" w:space="0" w:color="auto"/>
              <w:left w:val="single" w:sz="4" w:space="0" w:color="auto"/>
              <w:bottom w:val="single" w:sz="4" w:space="0" w:color="auto"/>
            </w:tcBorders>
          </w:tcPr>
          <w:p w14:paraId="47ED89C1" w14:textId="77777777" w:rsidR="001161D9" w:rsidRPr="00E40EE6" w:rsidRDefault="001161D9" w:rsidP="007A08E9">
            <w:pPr>
              <w:rPr>
                <w:sz w:val="18"/>
                <w:szCs w:val="18"/>
              </w:rPr>
            </w:pPr>
          </w:p>
        </w:tc>
      </w:tr>
      <w:tr w:rsidR="00834A9E" w:rsidRPr="00E40EE6" w14:paraId="378145B8" w14:textId="77777777" w:rsidTr="004B2E08">
        <w:trPr>
          <w:trHeight w:val="300"/>
        </w:trPr>
        <w:tc>
          <w:tcPr>
            <w:tcW w:w="2160" w:type="dxa"/>
            <w:tcBorders>
              <w:top w:val="single" w:sz="4" w:space="0" w:color="auto"/>
              <w:bottom w:val="single" w:sz="4" w:space="0" w:color="auto"/>
              <w:right w:val="single" w:sz="4" w:space="0" w:color="auto"/>
            </w:tcBorders>
          </w:tcPr>
          <w:p w14:paraId="3AF107EF" w14:textId="77777777" w:rsidR="001161D9" w:rsidRPr="00E40EE6" w:rsidRDefault="001161D9" w:rsidP="007A08E9">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4BCA35AA" w14:textId="77777777" w:rsidR="001161D9" w:rsidRPr="00E40EE6" w:rsidRDefault="00834A9E" w:rsidP="007A08E9">
            <w:pPr>
              <w:rPr>
                <w:sz w:val="18"/>
                <w:szCs w:val="18"/>
              </w:rPr>
            </w:pPr>
            <w:r w:rsidRPr="00E40EE6">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27798C6E" w14:textId="77777777" w:rsidR="001161D9" w:rsidRPr="00E40EE6" w:rsidRDefault="00834A9E" w:rsidP="00C46CC8">
            <w:pPr>
              <w:rPr>
                <w:sz w:val="18"/>
                <w:szCs w:val="18"/>
              </w:rPr>
            </w:pPr>
            <w:r w:rsidRPr="00E40EE6">
              <w:rPr>
                <w:sz w:val="18"/>
                <w:szCs w:val="18"/>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7D0D3159" w14:textId="77777777" w:rsidR="001161D9" w:rsidRPr="00E40EE6" w:rsidRDefault="001161D9" w:rsidP="001161D9">
            <w:pPr>
              <w:jc w:val="center"/>
              <w:rPr>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E2B17EB" w14:textId="77777777" w:rsidR="001161D9" w:rsidRPr="00E40EE6" w:rsidRDefault="001161D9" w:rsidP="007A08E9">
            <w:pPr>
              <w:rPr>
                <w:sz w:val="18"/>
                <w:szCs w:val="18"/>
              </w:rPr>
            </w:pPr>
          </w:p>
        </w:tc>
        <w:tc>
          <w:tcPr>
            <w:tcW w:w="2295" w:type="dxa"/>
            <w:tcBorders>
              <w:top w:val="single" w:sz="4" w:space="0" w:color="auto"/>
              <w:left w:val="single" w:sz="4" w:space="0" w:color="auto"/>
              <w:bottom w:val="single" w:sz="4" w:space="0" w:color="auto"/>
              <w:right w:val="single" w:sz="4" w:space="0" w:color="auto"/>
            </w:tcBorders>
          </w:tcPr>
          <w:p w14:paraId="5641847C" w14:textId="77777777" w:rsidR="001161D9" w:rsidRPr="00E40EE6" w:rsidRDefault="001161D9" w:rsidP="007A08E9">
            <w:pPr>
              <w:rPr>
                <w:sz w:val="18"/>
                <w:szCs w:val="18"/>
              </w:rPr>
            </w:pPr>
          </w:p>
        </w:tc>
        <w:tc>
          <w:tcPr>
            <w:tcW w:w="2295" w:type="dxa"/>
            <w:tcBorders>
              <w:top w:val="single" w:sz="4" w:space="0" w:color="auto"/>
              <w:left w:val="single" w:sz="4" w:space="0" w:color="auto"/>
              <w:bottom w:val="single" w:sz="4" w:space="0" w:color="auto"/>
            </w:tcBorders>
          </w:tcPr>
          <w:p w14:paraId="2A847B77" w14:textId="77777777" w:rsidR="001161D9" w:rsidRPr="00E40EE6" w:rsidRDefault="001161D9" w:rsidP="007A08E9">
            <w:pPr>
              <w:rPr>
                <w:sz w:val="18"/>
                <w:szCs w:val="18"/>
              </w:rPr>
            </w:pPr>
          </w:p>
        </w:tc>
      </w:tr>
      <w:tr w:rsidR="00834A9E" w:rsidRPr="00E40EE6" w14:paraId="78B938D1" w14:textId="77777777" w:rsidTr="004B2E08">
        <w:trPr>
          <w:trHeight w:val="300"/>
        </w:trPr>
        <w:tc>
          <w:tcPr>
            <w:tcW w:w="2160" w:type="dxa"/>
            <w:tcBorders>
              <w:top w:val="single" w:sz="4" w:space="0" w:color="auto"/>
              <w:bottom w:val="single" w:sz="4" w:space="0" w:color="auto"/>
              <w:right w:val="single" w:sz="4" w:space="0" w:color="auto"/>
            </w:tcBorders>
          </w:tcPr>
          <w:p w14:paraId="755C743D" w14:textId="77777777" w:rsidR="001161D9" w:rsidRPr="00E40EE6" w:rsidRDefault="001161D9" w:rsidP="007A08E9">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76E4448A" w14:textId="77777777" w:rsidR="001161D9" w:rsidRPr="00E40EE6" w:rsidRDefault="001161D9" w:rsidP="007A08E9">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E26500E" w14:textId="77777777" w:rsidR="001161D9" w:rsidRPr="00E40EE6" w:rsidRDefault="001161D9" w:rsidP="00C46CC8">
            <w:pP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0ED9EE8C" w14:textId="77777777" w:rsidR="001161D9" w:rsidRPr="00E40EE6" w:rsidRDefault="001161D9" w:rsidP="001161D9">
            <w:pPr>
              <w:jc w:val="center"/>
              <w:rPr>
                <w:sz w:val="18"/>
                <w:szCs w:val="18"/>
              </w:rPr>
            </w:pPr>
          </w:p>
        </w:tc>
        <w:tc>
          <w:tcPr>
            <w:tcW w:w="3420" w:type="dxa"/>
            <w:tcBorders>
              <w:top w:val="single" w:sz="4" w:space="0" w:color="auto"/>
              <w:left w:val="single" w:sz="4" w:space="0" w:color="auto"/>
              <w:bottom w:val="single" w:sz="4" w:space="0" w:color="auto"/>
              <w:right w:val="single" w:sz="4" w:space="0" w:color="auto"/>
            </w:tcBorders>
          </w:tcPr>
          <w:p w14:paraId="59A132F2" w14:textId="77777777" w:rsidR="001161D9" w:rsidRPr="00E40EE6" w:rsidRDefault="001161D9" w:rsidP="007A08E9">
            <w:pPr>
              <w:rPr>
                <w:sz w:val="18"/>
                <w:szCs w:val="18"/>
              </w:rPr>
            </w:pPr>
          </w:p>
        </w:tc>
        <w:tc>
          <w:tcPr>
            <w:tcW w:w="2295" w:type="dxa"/>
            <w:tcBorders>
              <w:top w:val="single" w:sz="4" w:space="0" w:color="auto"/>
              <w:left w:val="single" w:sz="4" w:space="0" w:color="auto"/>
              <w:bottom w:val="single" w:sz="4" w:space="0" w:color="auto"/>
              <w:right w:val="single" w:sz="4" w:space="0" w:color="auto"/>
            </w:tcBorders>
          </w:tcPr>
          <w:p w14:paraId="182C4FB3" w14:textId="77777777" w:rsidR="001161D9" w:rsidRPr="00E40EE6" w:rsidRDefault="001161D9" w:rsidP="007A08E9">
            <w:pPr>
              <w:rPr>
                <w:sz w:val="18"/>
                <w:szCs w:val="18"/>
              </w:rPr>
            </w:pPr>
          </w:p>
        </w:tc>
        <w:tc>
          <w:tcPr>
            <w:tcW w:w="2295" w:type="dxa"/>
            <w:tcBorders>
              <w:top w:val="single" w:sz="4" w:space="0" w:color="auto"/>
              <w:left w:val="single" w:sz="4" w:space="0" w:color="auto"/>
              <w:bottom w:val="single" w:sz="4" w:space="0" w:color="auto"/>
            </w:tcBorders>
          </w:tcPr>
          <w:p w14:paraId="76FA3B13" w14:textId="77777777" w:rsidR="001161D9" w:rsidRPr="00E40EE6" w:rsidRDefault="001161D9" w:rsidP="007A08E9">
            <w:pPr>
              <w:rPr>
                <w:sz w:val="18"/>
                <w:szCs w:val="18"/>
              </w:rPr>
            </w:pPr>
          </w:p>
        </w:tc>
      </w:tr>
      <w:tr w:rsidR="00834A9E" w:rsidRPr="00E40EE6" w14:paraId="1F2D80EE" w14:textId="77777777" w:rsidTr="004B2E08">
        <w:trPr>
          <w:trHeight w:val="300"/>
        </w:trPr>
        <w:tc>
          <w:tcPr>
            <w:tcW w:w="2160" w:type="dxa"/>
            <w:tcBorders>
              <w:top w:val="single" w:sz="4" w:space="0" w:color="auto"/>
              <w:bottom w:val="single" w:sz="4" w:space="0" w:color="auto"/>
              <w:right w:val="single" w:sz="4" w:space="0" w:color="auto"/>
            </w:tcBorders>
          </w:tcPr>
          <w:p w14:paraId="74C59FEF" w14:textId="77777777" w:rsidR="001161D9" w:rsidRPr="00E40EE6" w:rsidRDefault="001161D9" w:rsidP="007A08E9">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5C959752" w14:textId="77777777" w:rsidR="001161D9" w:rsidRPr="00E40EE6" w:rsidRDefault="001161D9" w:rsidP="007A08E9">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1DB1C99" w14:textId="77777777" w:rsidR="001161D9" w:rsidRPr="00E40EE6" w:rsidRDefault="001161D9" w:rsidP="007A08E9">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7DE5046D" w14:textId="77777777" w:rsidR="001161D9" w:rsidRPr="00E40EE6" w:rsidRDefault="001161D9" w:rsidP="001161D9">
            <w:pPr>
              <w:jc w:val="center"/>
              <w:rPr>
                <w:sz w:val="18"/>
                <w:szCs w:val="18"/>
              </w:rPr>
            </w:pPr>
          </w:p>
        </w:tc>
        <w:tc>
          <w:tcPr>
            <w:tcW w:w="3420" w:type="dxa"/>
            <w:tcBorders>
              <w:top w:val="single" w:sz="4" w:space="0" w:color="auto"/>
              <w:left w:val="single" w:sz="4" w:space="0" w:color="auto"/>
              <w:bottom w:val="single" w:sz="4" w:space="0" w:color="auto"/>
              <w:right w:val="single" w:sz="4" w:space="0" w:color="auto"/>
            </w:tcBorders>
          </w:tcPr>
          <w:p w14:paraId="55E7CAB3" w14:textId="77777777" w:rsidR="001161D9" w:rsidRPr="00E40EE6" w:rsidRDefault="001161D9" w:rsidP="007A08E9">
            <w:pPr>
              <w:rPr>
                <w:sz w:val="18"/>
                <w:szCs w:val="18"/>
              </w:rPr>
            </w:pPr>
          </w:p>
        </w:tc>
        <w:tc>
          <w:tcPr>
            <w:tcW w:w="2295" w:type="dxa"/>
            <w:tcBorders>
              <w:top w:val="single" w:sz="4" w:space="0" w:color="auto"/>
              <w:left w:val="single" w:sz="4" w:space="0" w:color="auto"/>
              <w:bottom w:val="single" w:sz="4" w:space="0" w:color="auto"/>
              <w:right w:val="single" w:sz="4" w:space="0" w:color="auto"/>
            </w:tcBorders>
          </w:tcPr>
          <w:p w14:paraId="38580DAB" w14:textId="77777777" w:rsidR="001161D9" w:rsidRPr="00E40EE6" w:rsidRDefault="001161D9" w:rsidP="007A08E9">
            <w:pPr>
              <w:rPr>
                <w:sz w:val="18"/>
                <w:szCs w:val="18"/>
              </w:rPr>
            </w:pPr>
          </w:p>
        </w:tc>
        <w:tc>
          <w:tcPr>
            <w:tcW w:w="2295" w:type="dxa"/>
            <w:tcBorders>
              <w:top w:val="single" w:sz="4" w:space="0" w:color="auto"/>
              <w:left w:val="single" w:sz="4" w:space="0" w:color="auto"/>
              <w:bottom w:val="single" w:sz="4" w:space="0" w:color="auto"/>
            </w:tcBorders>
          </w:tcPr>
          <w:p w14:paraId="25112E64" w14:textId="77777777" w:rsidR="001161D9" w:rsidRPr="00E40EE6" w:rsidRDefault="001161D9" w:rsidP="007A08E9">
            <w:pPr>
              <w:rPr>
                <w:sz w:val="18"/>
                <w:szCs w:val="18"/>
              </w:rPr>
            </w:pPr>
          </w:p>
        </w:tc>
      </w:tr>
    </w:tbl>
    <w:p w14:paraId="2FB7F2B1" w14:textId="77777777" w:rsidR="00954832" w:rsidRPr="00E40EE6" w:rsidRDefault="00050520" w:rsidP="00954832">
      <w:pPr>
        <w:rPr>
          <w:sz w:val="18"/>
          <w:szCs w:val="18"/>
        </w:rPr>
      </w:pPr>
      <w:r w:rsidRPr="00E40EE6">
        <w:rPr>
          <w:sz w:val="18"/>
          <w:szCs w:val="18"/>
        </w:rPr>
        <w:pict w14:anchorId="172AE867">
          <v:shape id="_x0000_s1029" type="#_x0000_t202" style="position:absolute;margin-left:451.35pt;margin-top:6.2pt;width:248.55pt;height:144.95pt;z-index:251660288;mso-position-horizontal-relative:text;mso-position-vertical-relative:text" stroked="f">
            <v:textbox>
              <w:txbxContent>
                <w:p w14:paraId="3D443F72" w14:textId="77777777" w:rsidR="004153AF" w:rsidRPr="00C51508" w:rsidRDefault="004153AF" w:rsidP="00E61AC6">
                  <w:pPr>
                    <w:jc w:val="center"/>
                    <w:rPr>
                      <w:b/>
                      <w:sz w:val="18"/>
                      <w:szCs w:val="18"/>
                    </w:rPr>
                  </w:pPr>
                  <w:r w:rsidRPr="00C51508">
                    <w:rPr>
                      <w:b/>
                      <w:sz w:val="18"/>
                      <w:szCs w:val="18"/>
                    </w:rPr>
                    <w:t xml:space="preserve">Devuelva este formulario con cualquier archivo adjunto: </w:t>
                  </w:r>
                </w:p>
                <w:p w14:paraId="7E42C151" w14:textId="77777777" w:rsidR="00EF5B51" w:rsidRPr="00C51508" w:rsidRDefault="004153AF" w:rsidP="00E61AC6">
                  <w:pPr>
                    <w:jc w:val="center"/>
                    <w:rPr>
                      <w:b/>
                      <w:sz w:val="18"/>
                      <w:szCs w:val="18"/>
                    </w:rPr>
                  </w:pPr>
                  <w:r w:rsidRPr="00C51508">
                    <w:rPr>
                      <w:b/>
                      <w:sz w:val="18"/>
                      <w:szCs w:val="18"/>
                    </w:rPr>
                    <w:t>Subiéndolo a su MyChart</w:t>
                  </w:r>
                </w:p>
                <w:p w14:paraId="61FF3683" w14:textId="77777777" w:rsidR="004153AF" w:rsidRPr="00C51508" w:rsidRDefault="004153AF" w:rsidP="00E61AC6">
                  <w:pPr>
                    <w:jc w:val="center"/>
                    <w:rPr>
                      <w:b/>
                      <w:sz w:val="18"/>
                      <w:szCs w:val="18"/>
                    </w:rPr>
                  </w:pPr>
                </w:p>
                <w:p w14:paraId="16DB239F" w14:textId="77777777" w:rsidR="00F00C69" w:rsidRPr="00C51508" w:rsidRDefault="00834A9E" w:rsidP="008357D7">
                  <w:pPr>
                    <w:jc w:val="center"/>
                    <w:rPr>
                      <w:b/>
                      <w:sz w:val="18"/>
                      <w:szCs w:val="18"/>
                    </w:rPr>
                  </w:pPr>
                  <w:r w:rsidRPr="00C51508">
                    <w:rPr>
                      <w:b/>
                      <w:sz w:val="18"/>
                      <w:szCs w:val="18"/>
                    </w:rPr>
                    <w:t>Escríbanos por correo electrónico a:</w:t>
                  </w:r>
                </w:p>
                <w:p w14:paraId="6FF2510B" w14:textId="77777777" w:rsidR="00F00C69" w:rsidRDefault="00834A9E" w:rsidP="008357D7">
                  <w:pPr>
                    <w:jc w:val="center"/>
                    <w:rPr>
                      <w:b/>
                      <w:sz w:val="18"/>
                      <w:szCs w:val="18"/>
                    </w:rPr>
                  </w:pPr>
                  <w:r w:rsidRPr="00C51508">
                    <w:rPr>
                      <w:b/>
                      <w:sz w:val="18"/>
                      <w:szCs w:val="18"/>
                    </w:rPr>
                    <w:t>Children’sPatientAccounts@NationwideChildrens.org</w:t>
                  </w:r>
                </w:p>
                <w:p w14:paraId="3E1BFB5F" w14:textId="77777777" w:rsidR="00C51508" w:rsidRPr="00C51508" w:rsidRDefault="00C51508" w:rsidP="008357D7">
                  <w:pPr>
                    <w:jc w:val="center"/>
                    <w:rPr>
                      <w:b/>
                      <w:sz w:val="18"/>
                      <w:szCs w:val="18"/>
                    </w:rPr>
                  </w:pPr>
                </w:p>
                <w:p w14:paraId="52874666" w14:textId="77777777" w:rsidR="004153AF" w:rsidRPr="00C51508" w:rsidRDefault="004153AF" w:rsidP="00C51508">
                  <w:pPr>
                    <w:jc w:val="center"/>
                    <w:rPr>
                      <w:b/>
                      <w:sz w:val="18"/>
                      <w:szCs w:val="18"/>
                    </w:rPr>
                  </w:pPr>
                  <w:r w:rsidRPr="00C51508">
                    <w:rPr>
                      <w:b/>
                      <w:sz w:val="18"/>
                      <w:szCs w:val="18"/>
                    </w:rPr>
                    <w:t>Envíe fax a: 614-355-2266</w:t>
                  </w:r>
                </w:p>
                <w:p w14:paraId="2AA49D8F" w14:textId="77777777" w:rsidR="004153AF" w:rsidRPr="004153AF" w:rsidRDefault="004153AF" w:rsidP="004153AF">
                  <w:pPr>
                    <w:jc w:val="center"/>
                    <w:rPr>
                      <w:b/>
                      <w:sz w:val="18"/>
                      <w:szCs w:val="22"/>
                    </w:rPr>
                  </w:pPr>
                </w:p>
                <w:p w14:paraId="083D3D03" w14:textId="77777777" w:rsidR="004153AF" w:rsidRPr="004153AF" w:rsidRDefault="004153AF" w:rsidP="004153AF">
                  <w:pPr>
                    <w:jc w:val="center"/>
                    <w:rPr>
                      <w:b/>
                      <w:sz w:val="16"/>
                      <w:szCs w:val="22"/>
                    </w:rPr>
                  </w:pPr>
                  <w:r w:rsidRPr="004153AF">
                    <w:rPr>
                      <w:b/>
                      <w:sz w:val="16"/>
                      <w:szCs w:val="22"/>
                    </w:rPr>
                    <w:t>Nationwide Children’s Hospital</w:t>
                  </w:r>
                </w:p>
                <w:p w14:paraId="305A4933" w14:textId="77777777" w:rsidR="004153AF" w:rsidRPr="004153AF" w:rsidRDefault="004153AF" w:rsidP="004153AF">
                  <w:pPr>
                    <w:jc w:val="center"/>
                    <w:rPr>
                      <w:b/>
                      <w:sz w:val="16"/>
                      <w:szCs w:val="22"/>
                    </w:rPr>
                  </w:pPr>
                  <w:r w:rsidRPr="004153AF">
                    <w:rPr>
                      <w:b/>
                      <w:sz w:val="16"/>
                      <w:szCs w:val="22"/>
                    </w:rPr>
                    <w:t>Patient Accounts – F.A. Dept</w:t>
                  </w:r>
                </w:p>
                <w:p w14:paraId="12B6EA58" w14:textId="77777777" w:rsidR="004153AF" w:rsidRPr="004153AF" w:rsidRDefault="004153AF" w:rsidP="004153AF">
                  <w:pPr>
                    <w:jc w:val="center"/>
                    <w:rPr>
                      <w:b/>
                      <w:sz w:val="16"/>
                      <w:szCs w:val="22"/>
                    </w:rPr>
                  </w:pPr>
                  <w:r w:rsidRPr="004153AF">
                    <w:rPr>
                      <w:b/>
                      <w:sz w:val="16"/>
                      <w:szCs w:val="22"/>
                    </w:rPr>
                    <w:t>700 Children’s Drive</w:t>
                  </w:r>
                </w:p>
                <w:p w14:paraId="0E48EA05" w14:textId="77777777" w:rsidR="004153AF" w:rsidRPr="004153AF" w:rsidRDefault="004153AF" w:rsidP="004153AF">
                  <w:pPr>
                    <w:jc w:val="center"/>
                    <w:rPr>
                      <w:b/>
                      <w:sz w:val="16"/>
                      <w:szCs w:val="22"/>
                    </w:rPr>
                  </w:pPr>
                  <w:r w:rsidRPr="004153AF">
                    <w:rPr>
                      <w:b/>
                      <w:sz w:val="16"/>
                      <w:szCs w:val="22"/>
                    </w:rPr>
                    <w:t>Columbus, OH 43205</w:t>
                  </w:r>
                </w:p>
                <w:p w14:paraId="1E467033" w14:textId="77777777" w:rsidR="004153AF" w:rsidRPr="00F00C69" w:rsidRDefault="004153AF" w:rsidP="008357D7">
                  <w:pPr>
                    <w:jc w:val="center"/>
                    <w:rPr>
                      <w:b/>
                      <w:sz w:val="18"/>
                      <w:szCs w:val="18"/>
                    </w:rPr>
                  </w:pPr>
                </w:p>
                <w:p w14:paraId="0F4B18B7" w14:textId="77777777" w:rsidR="00330178" w:rsidRDefault="00330178" w:rsidP="008357D7">
                  <w:pPr>
                    <w:jc w:val="center"/>
                    <w:rPr>
                      <w:b/>
                      <w:sz w:val="22"/>
                      <w:szCs w:val="22"/>
                    </w:rPr>
                  </w:pPr>
                </w:p>
                <w:p w14:paraId="4EFFE332" w14:textId="77777777" w:rsidR="00330178" w:rsidRPr="008357D7" w:rsidRDefault="00330178" w:rsidP="008357D7">
                  <w:pPr>
                    <w:jc w:val="center"/>
                    <w:rPr>
                      <w:b/>
                      <w:sz w:val="22"/>
                      <w:szCs w:val="22"/>
                    </w:rPr>
                  </w:pPr>
                </w:p>
              </w:txbxContent>
            </v:textbox>
          </v:shape>
        </w:pict>
      </w:r>
    </w:p>
    <w:p w14:paraId="3EE64E09" w14:textId="77777777" w:rsidR="00CB142C" w:rsidRPr="00E40EE6" w:rsidRDefault="00834A9E" w:rsidP="00954832">
      <w:pPr>
        <w:rPr>
          <w:b/>
          <w:sz w:val="18"/>
          <w:szCs w:val="18"/>
        </w:rPr>
      </w:pPr>
      <w:r w:rsidRPr="00E40EE6">
        <w:rPr>
          <w:b/>
          <w:sz w:val="18"/>
          <w:szCs w:val="18"/>
        </w:rPr>
        <w:pict w14:anchorId="6422827F">
          <v:shape id="_x0000_s1027" type="#_x0000_t202" style="position:absolute;margin-left:-41.4pt;margin-top:1.15pt;width:297pt;height:54pt;z-index:251657216" stroked="f">
            <v:textbox>
              <w:txbxContent>
                <w:p w14:paraId="453208D6" w14:textId="77777777" w:rsidR="00EF5B51" w:rsidRDefault="00834A9E" w:rsidP="00D3363E">
                  <w:pPr>
                    <w:rPr>
                      <w:b/>
                    </w:rPr>
                  </w:pPr>
                  <w:r>
                    <w:rPr>
                      <w:b/>
                    </w:rPr>
                    <w:t>Confirme la verificación de ingresos adjunta:</w:t>
                  </w:r>
                </w:p>
                <w:p w14:paraId="2B89D9CD" w14:textId="77777777" w:rsidR="00EF5B51" w:rsidRPr="00C945C9" w:rsidRDefault="00834A9E">
                  <w:r>
                    <w:rPr>
                      <w:rFonts w:ascii="Almanac MT" w:hAnsi="Almanac MT"/>
                      <w:b/>
                      <w:sz w:val="28"/>
                      <w:szCs w:val="28"/>
                    </w:rPr>
                    <w:sym w:font="Almanac MT" w:char="F07F"/>
                  </w:r>
                  <w:r>
                    <w:t>Copias de los talonarios de pago</w:t>
                  </w:r>
                  <w:r>
                    <w:tab/>
                  </w:r>
                  <w:r>
                    <w:rPr>
                      <w:rFonts w:ascii="Almanac MT" w:hAnsi="Almanac MT"/>
                      <w:b/>
                      <w:sz w:val="28"/>
                      <w:szCs w:val="28"/>
                    </w:rPr>
                    <w:sym w:font="Almanac MT" w:char="F07F"/>
                  </w:r>
                  <w:r>
                    <w:t>Carta del empleador</w:t>
                  </w:r>
                </w:p>
                <w:p w14:paraId="62756211" w14:textId="77777777" w:rsidR="00EF5B51" w:rsidRDefault="00834A9E">
                  <w:r>
                    <w:rPr>
                      <w:rFonts w:ascii="Almanac MT" w:hAnsi="Almanac MT"/>
                      <w:b/>
                      <w:sz w:val="28"/>
                      <w:szCs w:val="28"/>
                    </w:rPr>
                    <w:sym w:font="Almanac MT" w:char="F07F"/>
                  </w:r>
                  <w:r>
                    <w:t>No los puede proporcionar</w:t>
                  </w:r>
                </w:p>
              </w:txbxContent>
            </v:textbox>
          </v:shape>
        </w:pict>
      </w:r>
    </w:p>
    <w:p w14:paraId="244C9207" w14:textId="77777777" w:rsidR="00CB142C" w:rsidRPr="00E40EE6" w:rsidRDefault="00834A9E" w:rsidP="00954832">
      <w:pPr>
        <w:rPr>
          <w:b/>
          <w:sz w:val="18"/>
          <w:szCs w:val="18"/>
        </w:rPr>
      </w:pPr>
      <w:r w:rsidRPr="00E40EE6">
        <w:rPr>
          <w:b/>
          <w:sz w:val="18"/>
          <w:szCs w:val="18"/>
        </w:rPr>
        <w:pict w14:anchorId="1AF51C21">
          <v:shape id="_x0000_s1028" type="#_x0000_t202" style="position:absolute;margin-left:237.6pt;margin-top:6.85pt;width:225pt;height:121.35pt;z-index:251659264" stroked="f">
            <v:textbox>
              <w:txbxContent>
                <w:p w14:paraId="4EB7C657" w14:textId="77777777" w:rsidR="00B6629B" w:rsidRDefault="00834A9E" w:rsidP="00E61AC6">
                  <w:pPr>
                    <w:rPr>
                      <w:sz w:val="18"/>
                    </w:rPr>
                  </w:pPr>
                  <w:r>
                    <w:rPr>
                      <w:sz w:val="18"/>
                    </w:rPr>
                    <w:t xml:space="preserve">Con mi firma a continuación, certifico que todo </w:t>
                  </w:r>
                </w:p>
                <w:p w14:paraId="7B40D1F7" w14:textId="77777777" w:rsidR="00EF5B51" w:rsidRDefault="00834A9E" w:rsidP="00E61AC6">
                  <w:pPr>
                    <w:rPr>
                      <w:sz w:val="18"/>
                    </w:rPr>
                  </w:pPr>
                  <w:r>
                    <w:rPr>
                      <w:sz w:val="18"/>
                    </w:rPr>
                    <w:t>lo que he declarado en esta solicitud y en los adjuntos es verdadero.</w:t>
                  </w:r>
                </w:p>
                <w:p w14:paraId="00C3F32F" w14:textId="77777777" w:rsidR="00EF5B51" w:rsidRDefault="00EF5B51" w:rsidP="00E61AC6">
                  <w:pPr>
                    <w:rPr>
                      <w:sz w:val="16"/>
                    </w:rPr>
                  </w:pPr>
                </w:p>
                <w:p w14:paraId="78550EB0" w14:textId="77777777" w:rsidR="00B6629B" w:rsidRDefault="00B6629B" w:rsidP="00E61AC6">
                  <w:pPr>
                    <w:rPr>
                      <w:sz w:val="16"/>
                    </w:rPr>
                  </w:pPr>
                </w:p>
                <w:p w14:paraId="7221741D" w14:textId="77777777" w:rsidR="00EF5B51" w:rsidRDefault="00834A9E" w:rsidP="00E61AC6">
                  <w:pPr>
                    <w:rPr>
                      <w:sz w:val="16"/>
                    </w:rPr>
                  </w:pPr>
                  <w:r>
                    <w:rPr>
                      <w:sz w:val="16"/>
                    </w:rPr>
                    <w:t>____________________________________________</w:t>
                  </w:r>
                </w:p>
                <w:p w14:paraId="087083C9" w14:textId="77777777" w:rsidR="00EF5B51" w:rsidRDefault="00834A9E" w:rsidP="00E61AC6">
                  <w:pPr>
                    <w:rPr>
                      <w:sz w:val="16"/>
                    </w:rPr>
                  </w:pPr>
                  <w:r>
                    <w:rPr>
                      <w:sz w:val="16"/>
                    </w:rPr>
                    <w:t>Firma del solicitante</w:t>
                  </w:r>
                </w:p>
                <w:p w14:paraId="5F7C6440" w14:textId="77777777" w:rsidR="00EF5B51" w:rsidRDefault="00EF5B51" w:rsidP="00E61AC6">
                  <w:pPr>
                    <w:rPr>
                      <w:sz w:val="16"/>
                    </w:rPr>
                  </w:pPr>
                </w:p>
                <w:p w14:paraId="421EC7DD" w14:textId="77777777" w:rsidR="00B6629B" w:rsidRDefault="00B6629B" w:rsidP="00E61AC6">
                  <w:pPr>
                    <w:rPr>
                      <w:sz w:val="16"/>
                    </w:rPr>
                  </w:pPr>
                </w:p>
                <w:p w14:paraId="31E6303E" w14:textId="77777777" w:rsidR="00EF5B51" w:rsidRDefault="00834A9E" w:rsidP="00E61AC6">
                  <w:pPr>
                    <w:rPr>
                      <w:sz w:val="16"/>
                    </w:rPr>
                  </w:pPr>
                  <w:r>
                    <w:rPr>
                      <w:sz w:val="16"/>
                    </w:rPr>
                    <w:t>____________________________________________</w:t>
                  </w:r>
                </w:p>
                <w:p w14:paraId="66D594E3" w14:textId="77777777" w:rsidR="00EF5B51" w:rsidRDefault="00834A9E" w:rsidP="00E61AC6">
                  <w:pPr>
                    <w:rPr>
                      <w:sz w:val="16"/>
                    </w:rPr>
                  </w:pPr>
                  <w:r>
                    <w:rPr>
                      <w:sz w:val="16"/>
                    </w:rPr>
                    <w:t>Fecha</w:t>
                  </w:r>
                </w:p>
                <w:p w14:paraId="2ABDA48E" w14:textId="77777777" w:rsidR="00EF5B51" w:rsidRDefault="00EF5B51"/>
              </w:txbxContent>
            </v:textbox>
          </v:shape>
        </w:pict>
      </w:r>
    </w:p>
    <w:p w14:paraId="288AD975" w14:textId="77777777" w:rsidR="00CB142C" w:rsidRPr="00E40EE6" w:rsidRDefault="00CB142C" w:rsidP="00954832">
      <w:pPr>
        <w:rPr>
          <w:b/>
          <w:sz w:val="18"/>
          <w:szCs w:val="18"/>
        </w:rPr>
      </w:pPr>
    </w:p>
    <w:p w14:paraId="71C518D8" w14:textId="77777777" w:rsidR="00CB142C" w:rsidRPr="00E40EE6" w:rsidRDefault="00CB142C" w:rsidP="00954832">
      <w:pPr>
        <w:rPr>
          <w:b/>
          <w:sz w:val="18"/>
          <w:szCs w:val="18"/>
        </w:rPr>
      </w:pPr>
    </w:p>
    <w:p w14:paraId="31571147" w14:textId="77777777" w:rsidR="00E61AC6" w:rsidRPr="00050520" w:rsidRDefault="00834A9E" w:rsidP="00E61AC6">
      <w:pPr>
        <w:rPr>
          <w:b/>
          <w:sz w:val="18"/>
          <w:szCs w:val="18"/>
        </w:rPr>
      </w:pPr>
      <w:r w:rsidRPr="00E40EE6">
        <w:rPr>
          <w:b/>
          <w:sz w:val="18"/>
          <w:szCs w:val="18"/>
        </w:rPr>
        <w:pict w14:anchorId="4844D73C">
          <v:shape id="_x0000_s1030" type="#_x0000_t202" style="position:absolute;margin-left:-41.4pt;margin-top:15.65pt;width:315pt;height:99.7pt;z-index:251658240" stroked="f">
            <v:textbox>
              <w:txbxContent>
                <w:p w14:paraId="6FFEFAD5" w14:textId="77777777" w:rsidR="00F00C69" w:rsidRDefault="00834A9E" w:rsidP="00D3363E">
                  <w:r>
                    <w:rPr>
                      <w:b/>
                      <w:sz w:val="22"/>
                      <w:szCs w:val="22"/>
                    </w:rPr>
                    <w:t>Si informa ingreso $0</w:t>
                  </w:r>
                  <w:r>
                    <w:t xml:space="preserve">, proporcione una breve </w:t>
                  </w:r>
                </w:p>
                <w:p w14:paraId="23E9BD35" w14:textId="77777777" w:rsidR="00F00C69" w:rsidRDefault="00834A9E" w:rsidP="00D3363E">
                  <w:r>
                    <w:t xml:space="preserve">explicación de cómo sobrevive financieramente usted </w:t>
                  </w:r>
                </w:p>
                <w:p w14:paraId="590C6F99" w14:textId="77777777" w:rsidR="00EF5B51" w:rsidRDefault="00834A9E" w:rsidP="00D3363E">
                  <w:r>
                    <w:t>(o el paciente):</w:t>
                  </w:r>
                </w:p>
                <w:p w14:paraId="4D221626" w14:textId="77777777" w:rsidR="00EF5B51" w:rsidRPr="00E61AC6" w:rsidRDefault="00834A9E" w:rsidP="00D3363E">
                  <w:pPr>
                    <w:rPr>
                      <w:sz w:val="24"/>
                      <w:szCs w:val="24"/>
                    </w:rPr>
                  </w:pPr>
                  <w:r>
                    <w:rPr>
                      <w:sz w:val="24"/>
                      <w:szCs w:val="24"/>
                    </w:rPr>
                    <w:t>_______________________________________</w:t>
                  </w:r>
                </w:p>
                <w:p w14:paraId="2FB89A47" w14:textId="77777777" w:rsidR="00EF5B51" w:rsidRPr="00E61AC6" w:rsidRDefault="00834A9E" w:rsidP="00D3363E">
                  <w:pPr>
                    <w:rPr>
                      <w:sz w:val="24"/>
                      <w:szCs w:val="24"/>
                    </w:rPr>
                  </w:pPr>
                  <w:r>
                    <w:rPr>
                      <w:sz w:val="24"/>
                      <w:szCs w:val="24"/>
                    </w:rPr>
                    <w:t>_______________________________________</w:t>
                  </w:r>
                </w:p>
                <w:p w14:paraId="580373E7" w14:textId="77777777" w:rsidR="00EF5B51" w:rsidRPr="00E61AC6" w:rsidRDefault="00834A9E" w:rsidP="00D3363E">
                  <w:pPr>
                    <w:rPr>
                      <w:sz w:val="24"/>
                      <w:szCs w:val="24"/>
                    </w:rPr>
                  </w:pPr>
                  <w:r>
                    <w:rPr>
                      <w:sz w:val="24"/>
                      <w:szCs w:val="24"/>
                    </w:rPr>
                    <w:t>_______________________________________</w:t>
                  </w:r>
                </w:p>
                <w:p w14:paraId="17824428" w14:textId="77777777" w:rsidR="00EF5B51" w:rsidRPr="00E61AC6" w:rsidRDefault="00EF5B51" w:rsidP="00D3363E">
                  <w:pPr>
                    <w:rPr>
                      <w:sz w:val="24"/>
                      <w:szCs w:val="24"/>
                    </w:rPr>
                  </w:pPr>
                </w:p>
              </w:txbxContent>
            </v:textbox>
          </v:shape>
        </w:pict>
      </w:r>
    </w:p>
    <w:sectPr w:rsidR="00E61AC6" w:rsidRPr="00050520" w:rsidSect="00050520">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6633732">
    <w:abstractNumId w:val="1"/>
  </w:num>
  <w:num w:numId="2" w16cid:durableId="35423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6100"/>
    <w:rsid w:val="00013330"/>
    <w:rsid w:val="000170FE"/>
    <w:rsid w:val="00043FA9"/>
    <w:rsid w:val="00045EE7"/>
    <w:rsid w:val="00050520"/>
    <w:rsid w:val="000567F3"/>
    <w:rsid w:val="000568E7"/>
    <w:rsid w:val="00062579"/>
    <w:rsid w:val="0007150B"/>
    <w:rsid w:val="0008421C"/>
    <w:rsid w:val="00091C81"/>
    <w:rsid w:val="00095DC0"/>
    <w:rsid w:val="00096D79"/>
    <w:rsid w:val="000A37A6"/>
    <w:rsid w:val="000A4F18"/>
    <w:rsid w:val="000A7C79"/>
    <w:rsid w:val="000B2CC0"/>
    <w:rsid w:val="000B7A85"/>
    <w:rsid w:val="000E1C68"/>
    <w:rsid w:val="000F5356"/>
    <w:rsid w:val="000F5904"/>
    <w:rsid w:val="00100FB1"/>
    <w:rsid w:val="00114FF5"/>
    <w:rsid w:val="00115B59"/>
    <w:rsid w:val="00115BD1"/>
    <w:rsid w:val="001161D9"/>
    <w:rsid w:val="00120B1C"/>
    <w:rsid w:val="001236ED"/>
    <w:rsid w:val="001470F9"/>
    <w:rsid w:val="00157690"/>
    <w:rsid w:val="00162581"/>
    <w:rsid w:val="001657D6"/>
    <w:rsid w:val="00182C16"/>
    <w:rsid w:val="001914B3"/>
    <w:rsid w:val="001A07F5"/>
    <w:rsid w:val="001A1936"/>
    <w:rsid w:val="001A4A94"/>
    <w:rsid w:val="001A5480"/>
    <w:rsid w:val="001C305B"/>
    <w:rsid w:val="001D0E27"/>
    <w:rsid w:val="001D755B"/>
    <w:rsid w:val="001E604D"/>
    <w:rsid w:val="001F51A1"/>
    <w:rsid w:val="0020379B"/>
    <w:rsid w:val="002202AA"/>
    <w:rsid w:val="00225824"/>
    <w:rsid w:val="00227FD7"/>
    <w:rsid w:val="002310D6"/>
    <w:rsid w:val="002452CA"/>
    <w:rsid w:val="00246CE3"/>
    <w:rsid w:val="00263FA3"/>
    <w:rsid w:val="00271753"/>
    <w:rsid w:val="0027500A"/>
    <w:rsid w:val="00291509"/>
    <w:rsid w:val="002B3CDC"/>
    <w:rsid w:val="002B5A37"/>
    <w:rsid w:val="002C2091"/>
    <w:rsid w:val="002D4DB6"/>
    <w:rsid w:val="002F03C8"/>
    <w:rsid w:val="002F1648"/>
    <w:rsid w:val="002F67A8"/>
    <w:rsid w:val="002F7B18"/>
    <w:rsid w:val="0030080F"/>
    <w:rsid w:val="00302D6C"/>
    <w:rsid w:val="00316085"/>
    <w:rsid w:val="00330178"/>
    <w:rsid w:val="00341DA8"/>
    <w:rsid w:val="00346719"/>
    <w:rsid w:val="0035016D"/>
    <w:rsid w:val="00351102"/>
    <w:rsid w:val="00366877"/>
    <w:rsid w:val="00371D89"/>
    <w:rsid w:val="00394D27"/>
    <w:rsid w:val="00397647"/>
    <w:rsid w:val="003A2D7D"/>
    <w:rsid w:val="003A355B"/>
    <w:rsid w:val="003C53AE"/>
    <w:rsid w:val="003D268A"/>
    <w:rsid w:val="003F13B1"/>
    <w:rsid w:val="003F15AF"/>
    <w:rsid w:val="00405328"/>
    <w:rsid w:val="004075CF"/>
    <w:rsid w:val="004153AF"/>
    <w:rsid w:val="00434331"/>
    <w:rsid w:val="00453C4B"/>
    <w:rsid w:val="00487186"/>
    <w:rsid w:val="004B2E08"/>
    <w:rsid w:val="004C66D8"/>
    <w:rsid w:val="004D6E51"/>
    <w:rsid w:val="004E0ABC"/>
    <w:rsid w:val="004E40E2"/>
    <w:rsid w:val="004E491B"/>
    <w:rsid w:val="004E5888"/>
    <w:rsid w:val="00514744"/>
    <w:rsid w:val="00551F10"/>
    <w:rsid w:val="00572CE6"/>
    <w:rsid w:val="0057563B"/>
    <w:rsid w:val="00577E2E"/>
    <w:rsid w:val="00592E2B"/>
    <w:rsid w:val="005A438F"/>
    <w:rsid w:val="005B50FF"/>
    <w:rsid w:val="005C7B4F"/>
    <w:rsid w:val="005D1C1C"/>
    <w:rsid w:val="005E1682"/>
    <w:rsid w:val="005E1E62"/>
    <w:rsid w:val="005E6543"/>
    <w:rsid w:val="006028DF"/>
    <w:rsid w:val="00602DE5"/>
    <w:rsid w:val="00605A8D"/>
    <w:rsid w:val="00612B88"/>
    <w:rsid w:val="006211FD"/>
    <w:rsid w:val="00631F5D"/>
    <w:rsid w:val="006358DB"/>
    <w:rsid w:val="006417EB"/>
    <w:rsid w:val="006558EE"/>
    <w:rsid w:val="0066485C"/>
    <w:rsid w:val="00665E2E"/>
    <w:rsid w:val="00675F2F"/>
    <w:rsid w:val="00682A25"/>
    <w:rsid w:val="00684524"/>
    <w:rsid w:val="00692CF0"/>
    <w:rsid w:val="006A11FB"/>
    <w:rsid w:val="006A2138"/>
    <w:rsid w:val="006A2D70"/>
    <w:rsid w:val="006A7A82"/>
    <w:rsid w:val="006B1DC2"/>
    <w:rsid w:val="006B2C37"/>
    <w:rsid w:val="006C3B71"/>
    <w:rsid w:val="00721E94"/>
    <w:rsid w:val="007372EB"/>
    <w:rsid w:val="007545D7"/>
    <w:rsid w:val="00780CDC"/>
    <w:rsid w:val="007A08E9"/>
    <w:rsid w:val="007A5317"/>
    <w:rsid w:val="007C1C68"/>
    <w:rsid w:val="007D398C"/>
    <w:rsid w:val="007E0A92"/>
    <w:rsid w:val="00811A00"/>
    <w:rsid w:val="00823DAE"/>
    <w:rsid w:val="0082785C"/>
    <w:rsid w:val="008333FF"/>
    <w:rsid w:val="00834A9E"/>
    <w:rsid w:val="008357D7"/>
    <w:rsid w:val="00840D28"/>
    <w:rsid w:val="00842A8F"/>
    <w:rsid w:val="008634BD"/>
    <w:rsid w:val="008816F2"/>
    <w:rsid w:val="00881CD6"/>
    <w:rsid w:val="00885626"/>
    <w:rsid w:val="00886515"/>
    <w:rsid w:val="0089452C"/>
    <w:rsid w:val="00896D62"/>
    <w:rsid w:val="008B2174"/>
    <w:rsid w:val="008B2C27"/>
    <w:rsid w:val="008E689D"/>
    <w:rsid w:val="00911F46"/>
    <w:rsid w:val="009132E3"/>
    <w:rsid w:val="00916A3F"/>
    <w:rsid w:val="00925F9F"/>
    <w:rsid w:val="00934234"/>
    <w:rsid w:val="0093468C"/>
    <w:rsid w:val="00954832"/>
    <w:rsid w:val="00976D76"/>
    <w:rsid w:val="009838C1"/>
    <w:rsid w:val="00994E38"/>
    <w:rsid w:val="009A236B"/>
    <w:rsid w:val="009B606D"/>
    <w:rsid w:val="009C056A"/>
    <w:rsid w:val="009C147D"/>
    <w:rsid w:val="009C3110"/>
    <w:rsid w:val="009C561F"/>
    <w:rsid w:val="009D02A5"/>
    <w:rsid w:val="009D145D"/>
    <w:rsid w:val="009E6DE8"/>
    <w:rsid w:val="009F0C83"/>
    <w:rsid w:val="009F599C"/>
    <w:rsid w:val="00A0226F"/>
    <w:rsid w:val="00A175A0"/>
    <w:rsid w:val="00A3145B"/>
    <w:rsid w:val="00A357B1"/>
    <w:rsid w:val="00A454B9"/>
    <w:rsid w:val="00A60142"/>
    <w:rsid w:val="00A61946"/>
    <w:rsid w:val="00A641CD"/>
    <w:rsid w:val="00A72BD5"/>
    <w:rsid w:val="00A957A5"/>
    <w:rsid w:val="00AA54AA"/>
    <w:rsid w:val="00AB6FB4"/>
    <w:rsid w:val="00AE3B4C"/>
    <w:rsid w:val="00AF3824"/>
    <w:rsid w:val="00B05A78"/>
    <w:rsid w:val="00B25B74"/>
    <w:rsid w:val="00B36ACF"/>
    <w:rsid w:val="00B40573"/>
    <w:rsid w:val="00B4353C"/>
    <w:rsid w:val="00B44D6D"/>
    <w:rsid w:val="00B65AFB"/>
    <w:rsid w:val="00B6629B"/>
    <w:rsid w:val="00B73232"/>
    <w:rsid w:val="00B80067"/>
    <w:rsid w:val="00B93895"/>
    <w:rsid w:val="00B942D3"/>
    <w:rsid w:val="00B96338"/>
    <w:rsid w:val="00BA00A9"/>
    <w:rsid w:val="00BE496A"/>
    <w:rsid w:val="00BE4A22"/>
    <w:rsid w:val="00BE6FD4"/>
    <w:rsid w:val="00C04E01"/>
    <w:rsid w:val="00C10894"/>
    <w:rsid w:val="00C15C46"/>
    <w:rsid w:val="00C379C8"/>
    <w:rsid w:val="00C46CC8"/>
    <w:rsid w:val="00C50555"/>
    <w:rsid w:val="00C51508"/>
    <w:rsid w:val="00C52B63"/>
    <w:rsid w:val="00C63860"/>
    <w:rsid w:val="00C65479"/>
    <w:rsid w:val="00C713A0"/>
    <w:rsid w:val="00C815A0"/>
    <w:rsid w:val="00C9029D"/>
    <w:rsid w:val="00C945C9"/>
    <w:rsid w:val="00CA6148"/>
    <w:rsid w:val="00CB120C"/>
    <w:rsid w:val="00CB142C"/>
    <w:rsid w:val="00CC2D3C"/>
    <w:rsid w:val="00CE2E81"/>
    <w:rsid w:val="00CE77D6"/>
    <w:rsid w:val="00D00784"/>
    <w:rsid w:val="00D01F54"/>
    <w:rsid w:val="00D114D2"/>
    <w:rsid w:val="00D17B21"/>
    <w:rsid w:val="00D3154D"/>
    <w:rsid w:val="00D3363E"/>
    <w:rsid w:val="00D34D96"/>
    <w:rsid w:val="00D43C8B"/>
    <w:rsid w:val="00D509C0"/>
    <w:rsid w:val="00D67F38"/>
    <w:rsid w:val="00D9704E"/>
    <w:rsid w:val="00DB7130"/>
    <w:rsid w:val="00DD144A"/>
    <w:rsid w:val="00DD536D"/>
    <w:rsid w:val="00DF7DD8"/>
    <w:rsid w:val="00E14991"/>
    <w:rsid w:val="00E212B0"/>
    <w:rsid w:val="00E23E17"/>
    <w:rsid w:val="00E3370A"/>
    <w:rsid w:val="00E35937"/>
    <w:rsid w:val="00E40EE6"/>
    <w:rsid w:val="00E53C66"/>
    <w:rsid w:val="00E61AC6"/>
    <w:rsid w:val="00E75F8D"/>
    <w:rsid w:val="00E8741A"/>
    <w:rsid w:val="00E95739"/>
    <w:rsid w:val="00E960C9"/>
    <w:rsid w:val="00EB6CAD"/>
    <w:rsid w:val="00EC4A34"/>
    <w:rsid w:val="00EE6C78"/>
    <w:rsid w:val="00EF1A7B"/>
    <w:rsid w:val="00EF5B51"/>
    <w:rsid w:val="00EF64CE"/>
    <w:rsid w:val="00F00C69"/>
    <w:rsid w:val="00F26C45"/>
    <w:rsid w:val="00F300FB"/>
    <w:rsid w:val="00F31B44"/>
    <w:rsid w:val="00F31DD6"/>
    <w:rsid w:val="00F524AB"/>
    <w:rsid w:val="00F53753"/>
    <w:rsid w:val="00F563E6"/>
    <w:rsid w:val="00F61B7C"/>
    <w:rsid w:val="00F65313"/>
    <w:rsid w:val="00F70F0E"/>
    <w:rsid w:val="00FB4FDD"/>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690B84"/>
  <w15:chartTrackingRefBased/>
  <w15:docId w15:val="{A521CB39-D37E-4884-9CFC-56CF0F71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lang w:v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lang w:v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wideChildrens.org/Financial-Assist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4890</Characters>
  <Application>Microsoft Office Word</Application>
  <DocSecurity>0</DocSecurity>
  <Lines>232</Lines>
  <Paragraphs>122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CHILDREN’S HOSPITAL</vt:lpstr>
      <vt:lpstr>NATIONWIDE CHILDREN’S HOSPITAL</vt:lpstr>
      <vt:lpstr>RESUMEN DE LA POLÍTICA DE AYUDA FINANCIERA (FAP) EN PALABRAS SIMPLES</vt:lpstr>
      <vt:lpstr>    </vt:lpstr>
      <vt:lpstr>    </vt:lpstr>
      <vt:lpstr>    PROGRAMA DE AYUDA FINANCIERA </vt:lpstr>
      <vt:lpstr>    ¿NECESITA AYUDA PARA PRESENTAR UNA SOLICITUD DE AYUDA FINANCIERA?</vt:lpstr>
      <vt:lpstr>    </vt:lpstr>
      <vt:lpstr>    </vt:lpstr>
      <vt:lpstr>    COMIENZO SALUDABLE Y FAMILIAS SALUDABLES</vt:lpstr>
      <vt:lpstr>    </vt:lpstr>
      <vt:lpstr>    PAUTAS DEL INGRESO DE POBREZA EFECTIVO 1/17/2025</vt:lpstr>
      <vt:lpstr>NATIONWIDE CHILDREN’S HOSPITAL </vt:lpstr>
      <vt:lpstr>Solicitud de HCAP y ayuda financiera</vt:lpstr>
      <vt:lpstr/>
    </vt:vector>
  </TitlesOfParts>
  <Company>Nation Children's Hospital, Inc</Company>
  <LinksUpToDate>false</LinksUpToDate>
  <CharactersWithSpaces>5656</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Fernandez, Vivian</cp:lastModifiedBy>
  <cp:revision>2</cp:revision>
  <cp:lastPrinted>2024-10-07T20:29:00Z</cp:lastPrinted>
  <dcterms:created xsi:type="dcterms:W3CDTF">2026-01-15T20:44:00Z</dcterms:created>
  <dcterms:modified xsi:type="dcterms:W3CDTF">2026-01-15T20:44:00Z</dcterms:modified>
</cp:coreProperties>
</file>