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4F96C" w14:textId="77777777" w:rsidR="00771D5B" w:rsidRPr="00771D5B" w:rsidRDefault="00384DA5" w:rsidP="00771D5B">
      <w:pPr>
        <w:pStyle w:val="BasicParagraph"/>
        <w:suppressAutoHyphens/>
        <w:spacing w:after="180"/>
        <w:rPr>
          <w:rFonts w:ascii="Arial" w:hAnsi="Arial" w:cs="Arial"/>
          <w:color w:val="636469"/>
          <w:sz w:val="22"/>
          <w:szCs w:val="22"/>
        </w:rPr>
      </w:pP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Estimado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paciente</w:t>
      </w:r>
      <w:proofErr w:type="spellEnd"/>
      <w:r w:rsidR="00771D5B" w:rsidRPr="00771D5B">
        <w:rPr>
          <w:rFonts w:ascii="Arial" w:hAnsi="Arial" w:cs="Arial"/>
          <w:color w:val="636469"/>
          <w:sz w:val="22"/>
          <w:szCs w:val="22"/>
        </w:rPr>
        <w:t>:</w:t>
      </w:r>
    </w:p>
    <w:p w14:paraId="27818E09" w14:textId="77777777" w:rsidR="00771D5B" w:rsidRPr="00771D5B" w:rsidRDefault="00771D5B" w:rsidP="00771D5B">
      <w:pPr>
        <w:pStyle w:val="BasicParagraph"/>
        <w:suppressAutoHyphens/>
        <w:spacing w:after="180"/>
        <w:rPr>
          <w:rFonts w:ascii="Arial" w:hAnsi="Arial" w:cs="Arial"/>
          <w:color w:val="636469"/>
          <w:sz w:val="22"/>
          <w:szCs w:val="22"/>
        </w:rPr>
      </w:pPr>
    </w:p>
    <w:p w14:paraId="3032B507" w14:textId="77777777" w:rsidR="00771D5B" w:rsidRPr="00771D5B" w:rsidRDefault="00384DA5" w:rsidP="00771D5B">
      <w:pPr>
        <w:pStyle w:val="BasicParagraph"/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  <w:r w:rsidRPr="00384DA5">
        <w:rPr>
          <w:rFonts w:ascii="Arial" w:hAnsi="Arial" w:cs="Arial"/>
          <w:color w:val="636469"/>
          <w:sz w:val="22"/>
          <w:szCs w:val="22"/>
        </w:rPr>
        <w:t xml:space="preserve">Este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es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 un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momento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importante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en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tu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vida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.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Estás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pasando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por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muchos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cambios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 que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afectan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tu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cuerpo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 y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tu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mente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. Durante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tu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visita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 de hoy,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tu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proveedor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 de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atención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médica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proofErr w:type="gramStart"/>
      <w:r w:rsidRPr="00384DA5">
        <w:rPr>
          <w:rFonts w:ascii="Arial" w:hAnsi="Arial" w:cs="Arial"/>
          <w:color w:val="636469"/>
          <w:sz w:val="22"/>
          <w:szCs w:val="22"/>
        </w:rPr>
        <w:t>te</w:t>
      </w:r>
      <w:proofErr w:type="spellEnd"/>
      <w:proofErr w:type="gramEnd"/>
      <w:r w:rsidRPr="00384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ayudará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 a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entender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estos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cambios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 que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ocurren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 a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medida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 que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comienzas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 a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convertirte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en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adulto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.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Tendrás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 la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oportunidad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 de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hacer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preguntas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 y de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hablar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sobre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algunos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temas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 que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puedes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tener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en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mente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,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como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,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por</w:t>
      </w:r>
      <w:proofErr w:type="spellEnd"/>
      <w:r w:rsidRPr="00384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384DA5">
        <w:rPr>
          <w:rFonts w:ascii="Arial" w:hAnsi="Arial" w:cs="Arial"/>
          <w:color w:val="636469"/>
          <w:sz w:val="22"/>
          <w:szCs w:val="22"/>
        </w:rPr>
        <w:t>ejemplo</w:t>
      </w:r>
      <w:proofErr w:type="spellEnd"/>
      <w:r w:rsidR="00771D5B" w:rsidRPr="00771D5B">
        <w:rPr>
          <w:rFonts w:ascii="Arial" w:hAnsi="Arial" w:cs="Arial"/>
          <w:color w:val="636469"/>
          <w:sz w:val="22"/>
          <w:szCs w:val="22"/>
        </w:rPr>
        <w:t>:</w:t>
      </w:r>
    </w:p>
    <w:p w14:paraId="2457AB81" w14:textId="77777777" w:rsidR="009817F1" w:rsidRPr="009817F1" w:rsidRDefault="009817F1" w:rsidP="009817F1">
      <w:pPr>
        <w:pStyle w:val="BasicParagraph"/>
        <w:suppressAutoHyphens/>
        <w:ind w:left="360"/>
        <w:rPr>
          <w:rFonts w:ascii="Arial" w:hAnsi="Arial" w:cs="Arial"/>
          <w:color w:val="636469"/>
          <w:sz w:val="22"/>
          <w:szCs w:val="22"/>
        </w:rPr>
      </w:pPr>
      <w:r w:rsidRPr="009817F1">
        <w:rPr>
          <w:rFonts w:ascii="Arial" w:hAnsi="Arial" w:cs="Arial"/>
          <w:color w:val="636469"/>
          <w:sz w:val="22"/>
          <w:szCs w:val="22"/>
        </w:rPr>
        <w:t xml:space="preserve">• Los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estados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de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ánimo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y las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emociones</w:t>
      </w:r>
      <w:proofErr w:type="spellEnd"/>
    </w:p>
    <w:p w14:paraId="525B4529" w14:textId="77777777" w:rsidR="009817F1" w:rsidRPr="009817F1" w:rsidRDefault="009817F1" w:rsidP="009817F1">
      <w:pPr>
        <w:pStyle w:val="BasicParagraph"/>
        <w:suppressAutoHyphens/>
        <w:ind w:left="360"/>
        <w:rPr>
          <w:rFonts w:ascii="Arial" w:hAnsi="Arial" w:cs="Arial"/>
          <w:color w:val="636469"/>
          <w:sz w:val="22"/>
          <w:szCs w:val="22"/>
        </w:rPr>
      </w:pPr>
      <w:r w:rsidRPr="009817F1">
        <w:rPr>
          <w:rFonts w:ascii="Arial" w:hAnsi="Arial" w:cs="Arial"/>
          <w:color w:val="636469"/>
          <w:sz w:val="22"/>
          <w:szCs w:val="22"/>
        </w:rPr>
        <w:t xml:space="preserve">• Los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hábitos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alimentarios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y de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sueño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saludables</w:t>
      </w:r>
      <w:proofErr w:type="spellEnd"/>
    </w:p>
    <w:p w14:paraId="127912CF" w14:textId="77777777" w:rsidR="009817F1" w:rsidRPr="009817F1" w:rsidRDefault="009817F1" w:rsidP="009817F1">
      <w:pPr>
        <w:pStyle w:val="BasicParagraph"/>
        <w:suppressAutoHyphens/>
        <w:ind w:left="360"/>
        <w:rPr>
          <w:rFonts w:ascii="Arial" w:hAnsi="Arial" w:cs="Arial"/>
          <w:color w:val="636469"/>
          <w:sz w:val="22"/>
          <w:szCs w:val="22"/>
        </w:rPr>
      </w:pPr>
      <w:r w:rsidRPr="009817F1">
        <w:rPr>
          <w:rFonts w:ascii="Arial" w:hAnsi="Arial" w:cs="Arial"/>
          <w:color w:val="636469"/>
          <w:sz w:val="22"/>
          <w:szCs w:val="22"/>
        </w:rPr>
        <w:t xml:space="preserve">• La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escuela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y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cualquier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área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en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la que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te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vaya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bien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o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tengas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problemas</w:t>
      </w:r>
      <w:proofErr w:type="spellEnd"/>
    </w:p>
    <w:p w14:paraId="49D34BAB" w14:textId="77777777" w:rsidR="009817F1" w:rsidRPr="009817F1" w:rsidRDefault="009817F1" w:rsidP="009817F1">
      <w:pPr>
        <w:pStyle w:val="BasicParagraph"/>
        <w:suppressAutoHyphens/>
        <w:ind w:left="360"/>
        <w:rPr>
          <w:rFonts w:ascii="Arial" w:hAnsi="Arial" w:cs="Arial"/>
          <w:color w:val="636469"/>
          <w:sz w:val="22"/>
          <w:szCs w:val="22"/>
        </w:rPr>
      </w:pPr>
      <w:r w:rsidRPr="009817F1">
        <w:rPr>
          <w:rFonts w:ascii="Arial" w:hAnsi="Arial" w:cs="Arial"/>
          <w:color w:val="636469"/>
          <w:sz w:val="22"/>
          <w:szCs w:val="22"/>
        </w:rPr>
        <w:t xml:space="preserve">• Los amigos y las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relaciones</w:t>
      </w:r>
      <w:proofErr w:type="spellEnd"/>
    </w:p>
    <w:p w14:paraId="4A0AA900" w14:textId="77777777" w:rsidR="009817F1" w:rsidRPr="009817F1" w:rsidRDefault="009817F1" w:rsidP="009817F1">
      <w:pPr>
        <w:pStyle w:val="BasicParagraph"/>
        <w:suppressAutoHyphens/>
        <w:ind w:left="360"/>
        <w:rPr>
          <w:rFonts w:ascii="Arial" w:hAnsi="Arial" w:cs="Arial"/>
          <w:color w:val="636469"/>
          <w:sz w:val="22"/>
          <w:szCs w:val="22"/>
        </w:rPr>
      </w:pPr>
      <w:r w:rsidRPr="009817F1">
        <w:rPr>
          <w:rFonts w:ascii="Arial" w:hAnsi="Arial" w:cs="Arial"/>
          <w:color w:val="636469"/>
          <w:sz w:val="22"/>
          <w:szCs w:val="22"/>
        </w:rPr>
        <w:t xml:space="preserve">• La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actividad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sexual y las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infecciones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de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transmisión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sexual (ITS)</w:t>
      </w:r>
    </w:p>
    <w:p w14:paraId="16024297" w14:textId="77777777" w:rsidR="00771D5B" w:rsidRPr="00771D5B" w:rsidRDefault="00771D5B" w:rsidP="00771D5B">
      <w:pPr>
        <w:pStyle w:val="BasicParagraph"/>
        <w:suppressAutoHyphens/>
        <w:spacing w:after="180"/>
        <w:ind w:left="360"/>
        <w:rPr>
          <w:rFonts w:ascii="Arial" w:hAnsi="Arial" w:cs="Arial"/>
          <w:color w:val="636469"/>
          <w:sz w:val="22"/>
          <w:szCs w:val="22"/>
        </w:rPr>
      </w:pPr>
      <w:r w:rsidRPr="00771D5B">
        <w:rPr>
          <w:rFonts w:ascii="Arial" w:hAnsi="Arial" w:cs="Arial"/>
          <w:color w:val="636469"/>
          <w:sz w:val="22"/>
          <w:szCs w:val="22"/>
        </w:rPr>
        <w:t xml:space="preserve">• </w:t>
      </w:r>
      <w:r w:rsidR="009817F1" w:rsidRPr="009817F1">
        <w:rPr>
          <w:rFonts w:ascii="Arial" w:hAnsi="Arial" w:cs="Arial"/>
          <w:color w:val="636469"/>
          <w:sz w:val="22"/>
          <w:szCs w:val="22"/>
        </w:rPr>
        <w:t xml:space="preserve">Las </w:t>
      </w:r>
      <w:proofErr w:type="spellStart"/>
      <w:r w:rsidR="009817F1" w:rsidRPr="009817F1">
        <w:rPr>
          <w:rFonts w:ascii="Arial" w:hAnsi="Arial" w:cs="Arial"/>
          <w:color w:val="636469"/>
          <w:sz w:val="22"/>
          <w:szCs w:val="22"/>
        </w:rPr>
        <w:t>drogas</w:t>
      </w:r>
      <w:proofErr w:type="spellEnd"/>
      <w:r w:rsidR="009817F1" w:rsidRPr="009817F1">
        <w:rPr>
          <w:rFonts w:ascii="Arial" w:hAnsi="Arial" w:cs="Arial"/>
          <w:color w:val="636469"/>
          <w:sz w:val="22"/>
          <w:szCs w:val="22"/>
        </w:rPr>
        <w:t xml:space="preserve"> y el alcohol</w:t>
      </w:r>
    </w:p>
    <w:p w14:paraId="6FC1494F" w14:textId="77777777" w:rsidR="009817F1" w:rsidRPr="009817F1" w:rsidRDefault="009817F1" w:rsidP="009817F1">
      <w:pPr>
        <w:pStyle w:val="BasicParagraph"/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  <w:r w:rsidRPr="009817F1">
        <w:rPr>
          <w:rFonts w:ascii="Arial" w:hAnsi="Arial" w:cs="Arial"/>
          <w:color w:val="636469"/>
          <w:sz w:val="22"/>
          <w:szCs w:val="22"/>
        </w:rPr>
        <w:t xml:space="preserve">Si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estás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con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uno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de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tus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padres u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otro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adulto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hoy,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nos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tomaremos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un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tiempo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para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hablar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con ambos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juntos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, y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tendrás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la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oportunidad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de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hablar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con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tu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médico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en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privado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sobre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cualquier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asunto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con el que no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te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sientas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cómodo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hablando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frente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a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tus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padres.</w:t>
      </w:r>
    </w:p>
    <w:p w14:paraId="65264D37" w14:textId="128F531E" w:rsidR="009817F1" w:rsidRPr="009817F1" w:rsidRDefault="009817F1" w:rsidP="009817F1">
      <w:pPr>
        <w:pStyle w:val="BasicParagraph"/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  <w:r w:rsidRPr="009817F1">
        <w:rPr>
          <w:rFonts w:ascii="Arial" w:hAnsi="Arial" w:cs="Arial"/>
          <w:color w:val="636469"/>
          <w:sz w:val="22"/>
          <w:szCs w:val="22"/>
        </w:rPr>
        <w:t xml:space="preserve">Durante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su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visita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,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también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puedes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recibir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algunas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vacunas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(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inyecciones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) para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asegurarnos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de que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estés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sano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. </w:t>
      </w:r>
      <w:proofErr w:type="spellStart"/>
      <w:r w:rsidRPr="009817F1">
        <w:rPr>
          <w:rFonts w:ascii="Arial" w:hAnsi="Arial" w:cs="Arial"/>
          <w:b/>
          <w:bCs/>
          <w:color w:val="636469"/>
          <w:sz w:val="22"/>
          <w:szCs w:val="22"/>
        </w:rPr>
        <w:t>Hacemos</w:t>
      </w:r>
      <w:proofErr w:type="spellEnd"/>
      <w:r w:rsidRPr="009817F1">
        <w:rPr>
          <w:rFonts w:ascii="Arial" w:hAnsi="Arial" w:cs="Arial"/>
          <w:b/>
          <w:bCs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b/>
          <w:bCs/>
          <w:color w:val="636469"/>
          <w:sz w:val="22"/>
          <w:szCs w:val="22"/>
        </w:rPr>
        <w:t>pruebas</w:t>
      </w:r>
      <w:proofErr w:type="spellEnd"/>
      <w:r w:rsidRPr="009817F1">
        <w:rPr>
          <w:rFonts w:ascii="Arial" w:hAnsi="Arial" w:cs="Arial"/>
          <w:b/>
          <w:bCs/>
          <w:color w:val="636469"/>
          <w:sz w:val="22"/>
          <w:szCs w:val="22"/>
        </w:rPr>
        <w:t xml:space="preserve"> de </w:t>
      </w:r>
      <w:proofErr w:type="spellStart"/>
      <w:r w:rsidRPr="009817F1">
        <w:rPr>
          <w:rFonts w:ascii="Arial" w:hAnsi="Arial" w:cs="Arial"/>
          <w:b/>
          <w:bCs/>
          <w:color w:val="636469"/>
          <w:sz w:val="22"/>
          <w:szCs w:val="22"/>
        </w:rPr>
        <w:t>clamidia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r w:rsidRPr="009817F1">
        <w:rPr>
          <w:rFonts w:ascii="Arial" w:hAnsi="Arial" w:cs="Arial"/>
          <w:b/>
          <w:bCs/>
          <w:color w:val="636469"/>
          <w:sz w:val="22"/>
          <w:szCs w:val="22"/>
        </w:rPr>
        <w:t>(</w:t>
      </w:r>
      <w:r w:rsidRPr="009817F1">
        <w:rPr>
          <w:rFonts w:ascii="Arial" w:hAnsi="Arial" w:cs="Arial"/>
          <w:i/>
          <w:iCs/>
          <w:color w:val="636469"/>
          <w:sz w:val="22"/>
          <w:szCs w:val="22"/>
        </w:rPr>
        <w:t>Chlamydia trachomatis</w:t>
      </w:r>
      <w:r w:rsidRPr="009817F1">
        <w:rPr>
          <w:rFonts w:ascii="Arial" w:hAnsi="Arial" w:cs="Arial"/>
          <w:color w:val="636469"/>
          <w:sz w:val="22"/>
          <w:szCs w:val="22"/>
        </w:rPr>
        <w:t xml:space="preserve">, </w:t>
      </w:r>
      <w:r w:rsidRPr="009817F1">
        <w:rPr>
          <w:rFonts w:ascii="Arial" w:hAnsi="Arial" w:cs="Arial"/>
          <w:b/>
          <w:bCs/>
          <w:color w:val="636469"/>
          <w:sz w:val="22"/>
          <w:szCs w:val="22"/>
        </w:rPr>
        <w:t>CT)</w:t>
      </w:r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r w:rsidRPr="009817F1">
        <w:rPr>
          <w:rFonts w:ascii="Arial" w:hAnsi="Arial" w:cs="Arial"/>
          <w:b/>
          <w:bCs/>
          <w:color w:val="636469"/>
          <w:sz w:val="22"/>
          <w:szCs w:val="22"/>
        </w:rPr>
        <w:t xml:space="preserve">y </w:t>
      </w:r>
      <w:proofErr w:type="spellStart"/>
      <w:r w:rsidRPr="009817F1">
        <w:rPr>
          <w:rFonts w:ascii="Arial" w:hAnsi="Arial" w:cs="Arial"/>
          <w:b/>
          <w:bCs/>
          <w:color w:val="636469"/>
          <w:sz w:val="22"/>
          <w:szCs w:val="22"/>
        </w:rPr>
        <w:t>gonorrea</w:t>
      </w:r>
      <w:proofErr w:type="spellEnd"/>
      <w:r w:rsidRPr="009817F1">
        <w:rPr>
          <w:rFonts w:ascii="Arial" w:hAnsi="Arial" w:cs="Arial"/>
          <w:b/>
          <w:bCs/>
          <w:color w:val="636469"/>
          <w:sz w:val="22"/>
          <w:szCs w:val="22"/>
        </w:rPr>
        <w:t xml:space="preserve"> (</w:t>
      </w:r>
      <w:r w:rsidRPr="009817F1">
        <w:rPr>
          <w:rFonts w:ascii="Arial" w:hAnsi="Arial" w:cs="Arial"/>
          <w:i/>
          <w:iCs/>
          <w:color w:val="636469"/>
          <w:sz w:val="22"/>
          <w:szCs w:val="22"/>
        </w:rPr>
        <w:t xml:space="preserve">Neisseria </w:t>
      </w:r>
      <w:proofErr w:type="spellStart"/>
      <w:r w:rsidRPr="009817F1">
        <w:rPr>
          <w:rFonts w:ascii="Arial" w:hAnsi="Arial" w:cs="Arial"/>
          <w:i/>
          <w:iCs/>
          <w:color w:val="636469"/>
          <w:sz w:val="22"/>
          <w:szCs w:val="22"/>
        </w:rPr>
        <w:t>gonorrhoeae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, </w:t>
      </w:r>
      <w:r w:rsidRPr="009817F1">
        <w:rPr>
          <w:rFonts w:ascii="Arial" w:hAnsi="Arial" w:cs="Arial"/>
          <w:b/>
          <w:bCs/>
          <w:color w:val="636469"/>
          <w:sz w:val="22"/>
          <w:szCs w:val="22"/>
        </w:rPr>
        <w:t xml:space="preserve">NG) </w:t>
      </w:r>
      <w:r w:rsidRPr="009817F1">
        <w:rPr>
          <w:rFonts w:ascii="Arial" w:hAnsi="Arial" w:cs="Arial"/>
          <w:color w:val="636469"/>
          <w:sz w:val="22"/>
          <w:szCs w:val="22"/>
        </w:rPr>
        <w:t xml:space="preserve">a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todas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las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pacientes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mujeres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de 15 a 24 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años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de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edad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de forma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anual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,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independientemente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de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sus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antecedentes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sexuales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, a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menos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que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te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niegues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. La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prueba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es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fácil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,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te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pediremos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una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muestra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de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orina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o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una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muestra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vaginal que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recogerás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tú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misma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, y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te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pediremos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un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número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privado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para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ponernos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en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contacto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contigo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cuando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tengamos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tus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resultados</w:t>
      </w:r>
      <w:proofErr w:type="spellEnd"/>
      <w:r w:rsidR="00E9170B">
        <w:rPr>
          <w:rFonts w:ascii="Arial" w:hAnsi="Arial" w:cs="Arial"/>
          <w:color w:val="636469"/>
          <w:sz w:val="22"/>
          <w:szCs w:val="22"/>
        </w:rPr>
        <w:t>.</w:t>
      </w:r>
    </w:p>
    <w:p w14:paraId="096D1804" w14:textId="77777777" w:rsidR="009817F1" w:rsidRDefault="009817F1" w:rsidP="009817F1">
      <w:pPr>
        <w:rPr>
          <w:rFonts w:ascii="Arial" w:hAnsi="Arial" w:cs="Arial"/>
          <w:color w:val="636469"/>
          <w:sz w:val="22"/>
          <w:szCs w:val="22"/>
        </w:rPr>
      </w:pPr>
      <w:r w:rsidRPr="009817F1">
        <w:rPr>
          <w:rFonts w:ascii="Arial" w:hAnsi="Arial" w:cs="Arial"/>
          <w:color w:val="636469"/>
          <w:sz w:val="22"/>
          <w:szCs w:val="22"/>
        </w:rPr>
        <w:t xml:space="preserve">La CT y la NG son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infecciones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de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transmisión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sexual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frecuentes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que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habitualmente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no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tienen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síntomas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y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pueden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provocar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problemas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a largo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plazo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,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como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infertilidad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,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si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no se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tratan.</w:t>
      </w:r>
      <w:r w:rsidRPr="009817F1">
        <w:rPr>
          <w:rFonts w:ascii="Arial" w:hAnsi="Arial" w:cs="Arial"/>
          <w:color w:val="636469"/>
          <w:sz w:val="22"/>
          <w:szCs w:val="22"/>
          <w:vertAlign w:val="superscript"/>
        </w:rPr>
        <w:t>1,2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La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buena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noticia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es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que,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si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el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resultado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es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positivo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,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podemos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recetarte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un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antibiótico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para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curar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estas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infecciones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antes de que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causen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problemas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>.</w:t>
      </w:r>
    </w:p>
    <w:p w14:paraId="393F0D8C" w14:textId="77777777" w:rsidR="009817F1" w:rsidRPr="009817F1" w:rsidRDefault="009817F1" w:rsidP="009817F1">
      <w:pPr>
        <w:rPr>
          <w:rFonts w:ascii="Arial" w:hAnsi="Arial" w:cs="Arial"/>
          <w:color w:val="636469"/>
          <w:sz w:val="22"/>
          <w:szCs w:val="22"/>
        </w:rPr>
      </w:pPr>
    </w:p>
    <w:p w14:paraId="42F78143" w14:textId="77777777" w:rsidR="009817F1" w:rsidRPr="009817F1" w:rsidRDefault="009817F1" w:rsidP="009817F1">
      <w:pPr>
        <w:rPr>
          <w:rFonts w:ascii="Arial" w:hAnsi="Arial" w:cs="Arial"/>
          <w:color w:val="636469"/>
          <w:sz w:val="22"/>
          <w:szCs w:val="22"/>
        </w:rPr>
      </w:pP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Es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importante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para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tu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salud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que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dediques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tiempo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a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tus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citas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habituales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de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atención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médica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y que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te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hagas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las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pruebas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con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regularidad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.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Haznos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saber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si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tienes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alguna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pregunta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y </w:t>
      </w:r>
      <w:proofErr w:type="spellStart"/>
      <w:r w:rsidRPr="009817F1">
        <w:rPr>
          <w:rFonts w:ascii="Arial" w:hAnsi="Arial" w:cs="Arial"/>
          <w:color w:val="636469"/>
          <w:sz w:val="22"/>
          <w:szCs w:val="22"/>
        </w:rPr>
        <w:t>recuerda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 xml:space="preserve"> que </w:t>
      </w:r>
      <w:proofErr w:type="spellStart"/>
      <w:r w:rsidRPr="009817F1">
        <w:rPr>
          <w:rFonts w:ascii="Arial" w:hAnsi="Arial" w:cs="Arial"/>
          <w:b/>
          <w:bCs/>
          <w:color w:val="636469"/>
          <w:sz w:val="22"/>
          <w:szCs w:val="22"/>
        </w:rPr>
        <w:t>estamos</w:t>
      </w:r>
      <w:proofErr w:type="spellEnd"/>
      <w:r w:rsidRPr="009817F1">
        <w:rPr>
          <w:rFonts w:ascii="Arial" w:hAnsi="Arial" w:cs="Arial"/>
          <w:b/>
          <w:bCs/>
          <w:color w:val="636469"/>
          <w:sz w:val="22"/>
          <w:szCs w:val="22"/>
        </w:rPr>
        <w:t xml:space="preserve"> </w:t>
      </w:r>
      <w:proofErr w:type="spellStart"/>
      <w:r w:rsidRPr="009817F1">
        <w:rPr>
          <w:rFonts w:ascii="Arial" w:hAnsi="Arial" w:cs="Arial"/>
          <w:b/>
          <w:bCs/>
          <w:color w:val="636469"/>
          <w:sz w:val="22"/>
          <w:szCs w:val="22"/>
        </w:rPr>
        <w:t>aquí</w:t>
      </w:r>
      <w:proofErr w:type="spellEnd"/>
      <w:r w:rsidRPr="009817F1">
        <w:rPr>
          <w:rFonts w:ascii="Arial" w:hAnsi="Arial" w:cs="Arial"/>
          <w:b/>
          <w:bCs/>
          <w:color w:val="636469"/>
          <w:sz w:val="22"/>
          <w:szCs w:val="22"/>
        </w:rPr>
        <w:t xml:space="preserve"> para </w:t>
      </w:r>
      <w:proofErr w:type="spellStart"/>
      <w:r w:rsidRPr="009817F1">
        <w:rPr>
          <w:rFonts w:ascii="Arial" w:hAnsi="Arial" w:cs="Arial"/>
          <w:b/>
          <w:bCs/>
          <w:color w:val="636469"/>
          <w:sz w:val="22"/>
          <w:szCs w:val="22"/>
        </w:rPr>
        <w:t>ayudarte</w:t>
      </w:r>
      <w:proofErr w:type="spellEnd"/>
      <w:r w:rsidRPr="009817F1">
        <w:rPr>
          <w:rFonts w:ascii="Arial" w:hAnsi="Arial" w:cs="Arial"/>
          <w:color w:val="636469"/>
          <w:sz w:val="22"/>
          <w:szCs w:val="22"/>
        </w:rPr>
        <w:t>.</w:t>
      </w:r>
    </w:p>
    <w:p w14:paraId="2C26B32B" w14:textId="77777777" w:rsidR="000D725F" w:rsidRPr="00771D5B" w:rsidRDefault="000D725F" w:rsidP="009817F1">
      <w:pPr>
        <w:rPr>
          <w:rFonts w:ascii="Arial" w:hAnsi="Arial" w:cs="Arial"/>
        </w:rPr>
      </w:pPr>
    </w:p>
    <w:sectPr w:rsidR="000D725F" w:rsidRPr="00771D5B" w:rsidSect="00771D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51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47C3F" w14:textId="77777777" w:rsidR="00D31010" w:rsidRDefault="00D31010" w:rsidP="00771D5B">
      <w:r>
        <w:separator/>
      </w:r>
    </w:p>
  </w:endnote>
  <w:endnote w:type="continuationSeparator" w:id="0">
    <w:p w14:paraId="321B7E30" w14:textId="77777777" w:rsidR="00D31010" w:rsidRDefault="00D31010" w:rsidP="0077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A72BB" w14:textId="77777777" w:rsidR="00A11D7B" w:rsidRDefault="00A11D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5EB6F" w14:textId="77777777" w:rsidR="009817F1" w:rsidRPr="009817F1" w:rsidRDefault="009817F1" w:rsidP="009817F1">
    <w:pPr>
      <w:pStyle w:val="Footer"/>
      <w:rPr>
        <w:rFonts w:ascii="Arial" w:hAnsi="Arial" w:cs="Arial"/>
        <w:b/>
        <w:bCs/>
        <w:color w:val="757679"/>
        <w:sz w:val="12"/>
        <w:szCs w:val="12"/>
      </w:rPr>
    </w:pPr>
    <w:proofErr w:type="spellStart"/>
    <w:r w:rsidRPr="009817F1">
      <w:rPr>
        <w:rFonts w:ascii="Arial" w:hAnsi="Arial" w:cs="Arial"/>
        <w:b/>
        <w:bCs/>
        <w:color w:val="757679"/>
        <w:sz w:val="12"/>
        <w:szCs w:val="12"/>
      </w:rPr>
      <w:t>Referencias</w:t>
    </w:r>
    <w:proofErr w:type="spellEnd"/>
    <w:r w:rsidRPr="009817F1">
      <w:rPr>
        <w:rFonts w:ascii="Arial" w:hAnsi="Arial" w:cs="Arial"/>
        <w:b/>
        <w:bCs/>
        <w:color w:val="757679"/>
        <w:sz w:val="12"/>
        <w:szCs w:val="12"/>
      </w:rPr>
      <w:t>: 1</w:t>
    </w:r>
    <w:r w:rsidRPr="009817F1">
      <w:rPr>
        <w:rFonts w:ascii="Arial" w:hAnsi="Arial" w:cs="Arial"/>
        <w:color w:val="757679"/>
        <w:sz w:val="12"/>
        <w:szCs w:val="12"/>
      </w:rPr>
      <w:t xml:space="preserve">. CDC. Chlamydia - CDC Fact Sheet. https://www.cdc.gov/std/chlamydia/stdfact-chlamydia.htm. </w:t>
    </w:r>
    <w:proofErr w:type="spellStart"/>
    <w:r w:rsidRPr="009817F1">
      <w:rPr>
        <w:rFonts w:ascii="Arial" w:hAnsi="Arial" w:cs="Arial"/>
        <w:color w:val="757679"/>
        <w:sz w:val="12"/>
        <w:szCs w:val="12"/>
      </w:rPr>
      <w:t>Actualizado</w:t>
    </w:r>
    <w:proofErr w:type="spellEnd"/>
    <w:r w:rsidRPr="009817F1">
      <w:rPr>
        <w:rFonts w:ascii="Arial" w:hAnsi="Arial" w:cs="Arial"/>
        <w:color w:val="757679"/>
        <w:sz w:val="12"/>
        <w:szCs w:val="12"/>
      </w:rPr>
      <w:t xml:space="preserve"> al 4 de </w:t>
    </w:r>
    <w:proofErr w:type="spellStart"/>
    <w:r w:rsidRPr="009817F1">
      <w:rPr>
        <w:rFonts w:ascii="Arial" w:hAnsi="Arial" w:cs="Arial"/>
        <w:color w:val="757679"/>
        <w:sz w:val="12"/>
        <w:szCs w:val="12"/>
      </w:rPr>
      <w:t>octubre</w:t>
    </w:r>
    <w:proofErr w:type="spellEnd"/>
    <w:r w:rsidRPr="009817F1">
      <w:rPr>
        <w:rFonts w:ascii="Arial" w:hAnsi="Arial" w:cs="Arial"/>
        <w:color w:val="757679"/>
        <w:sz w:val="12"/>
        <w:szCs w:val="12"/>
      </w:rPr>
      <w:t xml:space="preserve"> de 2017. </w:t>
    </w:r>
    <w:proofErr w:type="spellStart"/>
    <w:r w:rsidRPr="009817F1">
      <w:rPr>
        <w:rFonts w:ascii="Arial" w:hAnsi="Arial" w:cs="Arial"/>
        <w:color w:val="757679"/>
        <w:sz w:val="12"/>
        <w:szCs w:val="12"/>
      </w:rPr>
      <w:t>Último</w:t>
    </w:r>
    <w:proofErr w:type="spellEnd"/>
    <w:r w:rsidRPr="009817F1">
      <w:rPr>
        <w:rFonts w:ascii="Arial" w:hAnsi="Arial" w:cs="Arial"/>
        <w:color w:val="757679"/>
        <w:sz w:val="12"/>
        <w:szCs w:val="12"/>
      </w:rPr>
      <w:t xml:space="preserve"> </w:t>
    </w:r>
    <w:proofErr w:type="spellStart"/>
    <w:r w:rsidRPr="009817F1">
      <w:rPr>
        <w:rFonts w:ascii="Arial" w:hAnsi="Arial" w:cs="Arial"/>
        <w:color w:val="757679"/>
        <w:sz w:val="12"/>
        <w:szCs w:val="12"/>
      </w:rPr>
      <w:t>acceso</w:t>
    </w:r>
    <w:proofErr w:type="spellEnd"/>
    <w:r w:rsidRPr="009817F1">
      <w:rPr>
        <w:rFonts w:ascii="Arial" w:hAnsi="Arial" w:cs="Arial"/>
        <w:color w:val="757679"/>
        <w:sz w:val="12"/>
        <w:szCs w:val="12"/>
      </w:rPr>
      <w:t xml:space="preserve"> el 22 de </w:t>
    </w:r>
    <w:proofErr w:type="spellStart"/>
    <w:r w:rsidRPr="009817F1">
      <w:rPr>
        <w:rFonts w:ascii="Arial" w:hAnsi="Arial" w:cs="Arial"/>
        <w:color w:val="757679"/>
        <w:sz w:val="12"/>
        <w:szCs w:val="12"/>
      </w:rPr>
      <w:t>agosto</w:t>
    </w:r>
    <w:proofErr w:type="spellEnd"/>
    <w:r w:rsidRPr="009817F1">
      <w:rPr>
        <w:rFonts w:ascii="Arial" w:hAnsi="Arial" w:cs="Arial"/>
        <w:color w:val="757679"/>
        <w:sz w:val="12"/>
        <w:szCs w:val="12"/>
      </w:rPr>
      <w:t xml:space="preserve"> de 2018. </w:t>
    </w:r>
    <w:r w:rsidRPr="009817F1">
      <w:rPr>
        <w:rFonts w:ascii="Arial" w:hAnsi="Arial" w:cs="Arial"/>
        <w:b/>
        <w:bCs/>
        <w:color w:val="757679"/>
        <w:sz w:val="12"/>
        <w:szCs w:val="12"/>
      </w:rPr>
      <w:t>2.</w:t>
    </w:r>
    <w:r w:rsidRPr="009817F1">
      <w:rPr>
        <w:rFonts w:ascii="Arial" w:hAnsi="Arial" w:cs="Arial"/>
        <w:color w:val="757679"/>
        <w:sz w:val="12"/>
        <w:szCs w:val="12"/>
      </w:rPr>
      <w:t xml:space="preserve"> CDC. Gonorrhea - CDC Fact Sheet. https://www.cdc.gov/std/gonorrhea/stdfact-gonorrhea.htm. </w:t>
    </w:r>
    <w:proofErr w:type="spellStart"/>
    <w:r w:rsidRPr="009817F1">
      <w:rPr>
        <w:rFonts w:ascii="Arial" w:hAnsi="Arial" w:cs="Arial"/>
        <w:color w:val="757679"/>
        <w:sz w:val="12"/>
        <w:szCs w:val="12"/>
      </w:rPr>
      <w:t>Actualizado</w:t>
    </w:r>
    <w:proofErr w:type="spellEnd"/>
    <w:r w:rsidRPr="009817F1">
      <w:rPr>
        <w:rFonts w:ascii="Arial" w:hAnsi="Arial" w:cs="Arial"/>
        <w:color w:val="757679"/>
        <w:sz w:val="12"/>
        <w:szCs w:val="12"/>
      </w:rPr>
      <w:t xml:space="preserve"> al 4 de </w:t>
    </w:r>
    <w:proofErr w:type="spellStart"/>
    <w:r w:rsidRPr="009817F1">
      <w:rPr>
        <w:rFonts w:ascii="Arial" w:hAnsi="Arial" w:cs="Arial"/>
        <w:color w:val="757679"/>
        <w:sz w:val="12"/>
        <w:szCs w:val="12"/>
      </w:rPr>
      <w:t>octubre</w:t>
    </w:r>
    <w:proofErr w:type="spellEnd"/>
    <w:r w:rsidRPr="009817F1">
      <w:rPr>
        <w:rFonts w:ascii="Arial" w:hAnsi="Arial" w:cs="Arial"/>
        <w:color w:val="757679"/>
        <w:sz w:val="12"/>
        <w:szCs w:val="12"/>
      </w:rPr>
      <w:t xml:space="preserve"> de 2017. </w:t>
    </w:r>
    <w:proofErr w:type="spellStart"/>
    <w:r w:rsidRPr="009817F1">
      <w:rPr>
        <w:rFonts w:ascii="Arial" w:hAnsi="Arial" w:cs="Arial"/>
        <w:color w:val="757679"/>
        <w:sz w:val="12"/>
        <w:szCs w:val="12"/>
      </w:rPr>
      <w:t>Último</w:t>
    </w:r>
    <w:proofErr w:type="spellEnd"/>
    <w:r w:rsidRPr="009817F1">
      <w:rPr>
        <w:rFonts w:ascii="Arial" w:hAnsi="Arial" w:cs="Arial"/>
        <w:color w:val="757679"/>
        <w:sz w:val="12"/>
        <w:szCs w:val="12"/>
      </w:rPr>
      <w:t xml:space="preserve"> </w:t>
    </w:r>
    <w:proofErr w:type="spellStart"/>
    <w:r w:rsidRPr="009817F1">
      <w:rPr>
        <w:rFonts w:ascii="Arial" w:hAnsi="Arial" w:cs="Arial"/>
        <w:color w:val="757679"/>
        <w:sz w:val="12"/>
        <w:szCs w:val="12"/>
      </w:rPr>
      <w:t>acceso</w:t>
    </w:r>
    <w:proofErr w:type="spellEnd"/>
    <w:r w:rsidRPr="009817F1">
      <w:rPr>
        <w:rFonts w:ascii="Arial" w:hAnsi="Arial" w:cs="Arial"/>
        <w:color w:val="757679"/>
        <w:sz w:val="12"/>
        <w:szCs w:val="12"/>
      </w:rPr>
      <w:t xml:space="preserve"> el 22 de </w:t>
    </w:r>
    <w:proofErr w:type="spellStart"/>
    <w:r w:rsidRPr="009817F1">
      <w:rPr>
        <w:rFonts w:ascii="Arial" w:hAnsi="Arial" w:cs="Arial"/>
        <w:color w:val="757679"/>
        <w:sz w:val="12"/>
        <w:szCs w:val="12"/>
      </w:rPr>
      <w:t>agosto</w:t>
    </w:r>
    <w:proofErr w:type="spellEnd"/>
    <w:r w:rsidRPr="009817F1">
      <w:rPr>
        <w:rFonts w:ascii="Arial" w:hAnsi="Arial" w:cs="Arial"/>
        <w:color w:val="757679"/>
        <w:sz w:val="12"/>
        <w:szCs w:val="12"/>
      </w:rPr>
      <w:t xml:space="preserve"> de 2018.</w:t>
    </w:r>
  </w:p>
  <w:p w14:paraId="3B5603ED" w14:textId="77777777" w:rsidR="00771D5B" w:rsidRPr="009817F1" w:rsidRDefault="00771D5B" w:rsidP="009817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1A467" w14:textId="77777777" w:rsidR="00A11D7B" w:rsidRDefault="00A11D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BDC91" w14:textId="77777777" w:rsidR="00D31010" w:rsidRDefault="00D31010" w:rsidP="00771D5B">
      <w:r>
        <w:separator/>
      </w:r>
    </w:p>
  </w:footnote>
  <w:footnote w:type="continuationSeparator" w:id="0">
    <w:p w14:paraId="10F6C7D6" w14:textId="77777777" w:rsidR="00D31010" w:rsidRDefault="00D31010" w:rsidP="00771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41BE5" w14:textId="77777777" w:rsidR="00A11D7B" w:rsidRDefault="00A11D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C2C0D" w14:textId="77777777" w:rsidR="009F5A56" w:rsidRDefault="009F5A56" w:rsidP="009F5A56">
    <w:pPr>
      <w:spacing w:after="160" w:line="256" w:lineRule="auto"/>
      <w:rPr>
        <w:rFonts w:ascii="Calibri" w:eastAsia="Calibri" w:hAnsi="Calibri" w:cs="Times New Roman"/>
        <w:color w:val="A6A6A6"/>
        <w:sz w:val="22"/>
        <w:szCs w:val="22"/>
      </w:rPr>
    </w:pPr>
    <w:r>
      <w:rPr>
        <w:rFonts w:ascii="Arial" w:eastAsia="Calibri" w:hAnsi="Arial" w:cs="Arial"/>
        <w:color w:val="0070C0"/>
        <w:sz w:val="36"/>
        <w:szCs w:val="36"/>
      </w:rPr>
      <w:t>Sample Patient Letter</w:t>
    </w:r>
  </w:p>
  <w:p w14:paraId="70D2C5F0" w14:textId="77777777" w:rsidR="009F5A56" w:rsidRDefault="009F5A56" w:rsidP="009F5A56">
    <w:pPr>
      <w:spacing w:after="160" w:line="256" w:lineRule="auto"/>
      <w:jc w:val="center"/>
      <w:rPr>
        <w:rFonts w:ascii="Calibri" w:eastAsia="Calibri" w:hAnsi="Calibri" w:cs="Times New Roman"/>
        <w:i/>
        <w:color w:val="A6A6A6"/>
        <w:sz w:val="22"/>
        <w:szCs w:val="22"/>
      </w:rPr>
    </w:pPr>
    <w:bookmarkStart w:id="0" w:name="_GoBack"/>
  </w:p>
  <w:bookmarkEnd w:id="0"/>
  <w:p w14:paraId="2ACC4428" w14:textId="61007282" w:rsidR="00A11D7B" w:rsidRPr="00A11D7B" w:rsidRDefault="009F5A56" w:rsidP="009F5A56">
    <w:pPr>
      <w:pStyle w:val="Header"/>
      <w:jc w:val="center"/>
      <w:rPr>
        <w:rFonts w:ascii="Arial" w:eastAsia="Calibri" w:hAnsi="Arial" w:cs="Arial"/>
        <w:color w:val="0070C0"/>
        <w:sz w:val="36"/>
        <w:szCs w:val="36"/>
      </w:rPr>
    </w:pPr>
    <w:r>
      <w:rPr>
        <w:rFonts w:ascii="Calibri" w:eastAsia="Calibri" w:hAnsi="Calibri" w:cs="Times New Roman"/>
        <w:i/>
        <w:color w:val="A6A6A6"/>
        <w:sz w:val="22"/>
        <w:szCs w:val="22"/>
      </w:rPr>
      <w:t>Customize with Your Practice Logo or Letterhead</w:t>
    </w:r>
  </w:p>
  <w:p w14:paraId="4843466E" w14:textId="6BDA250D" w:rsidR="00A11D7B" w:rsidRDefault="00A11D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A9B1B" w14:textId="77777777" w:rsidR="00A11D7B" w:rsidRDefault="00A11D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5B"/>
    <w:rsid w:val="000D725F"/>
    <w:rsid w:val="001402C1"/>
    <w:rsid w:val="00384DA5"/>
    <w:rsid w:val="00420081"/>
    <w:rsid w:val="00444A5A"/>
    <w:rsid w:val="00771D5B"/>
    <w:rsid w:val="00895466"/>
    <w:rsid w:val="009817F1"/>
    <w:rsid w:val="009F5A56"/>
    <w:rsid w:val="00A11D7B"/>
    <w:rsid w:val="00D21C2B"/>
    <w:rsid w:val="00D31010"/>
    <w:rsid w:val="00E9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5DABE"/>
  <w15:chartTrackingRefBased/>
  <w15:docId w15:val="{DC881897-C18A-0B41-86B8-5FF6A5F2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71D5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71D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D5B"/>
  </w:style>
  <w:style w:type="paragraph" w:styleId="Footer">
    <w:name w:val="footer"/>
    <w:basedOn w:val="Normal"/>
    <w:link w:val="FooterChar"/>
    <w:uiPriority w:val="99"/>
    <w:unhideWhenUsed/>
    <w:rsid w:val="00771D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Willis, Susan</cp:lastModifiedBy>
  <cp:revision>4</cp:revision>
  <dcterms:created xsi:type="dcterms:W3CDTF">2022-04-13T19:34:00Z</dcterms:created>
  <dcterms:modified xsi:type="dcterms:W3CDTF">2022-04-14T20:17:00Z</dcterms:modified>
</cp:coreProperties>
</file>