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2D5A517" w:rsidR="00F21D47" w:rsidRPr="00751171" w:rsidRDefault="00326316" w:rsidP="00915462">
      <w:pPr>
        <w:spacing w:after="0"/>
        <w:jc w:val="center"/>
        <w:rPr>
          <w:rFonts w:ascii="Arial" w:hAnsi="Arial" w:cs="Arial"/>
        </w:rPr>
      </w:pPr>
      <w:r w:rsidRPr="00751171">
        <w:rPr>
          <w:rFonts w:ascii="Arial" w:hAnsi="Arial" w:cs="Arial"/>
        </w:rPr>
        <w:t>HRP-</w:t>
      </w:r>
      <w:r w:rsidR="005A1E9C" w:rsidRPr="00751171">
        <w:rPr>
          <w:rFonts w:ascii="Arial" w:hAnsi="Arial" w:cs="Arial"/>
        </w:rPr>
        <w:t>081</w:t>
      </w:r>
      <w:r w:rsidRPr="00751171">
        <w:rPr>
          <w:rFonts w:ascii="Arial" w:hAnsi="Arial" w:cs="Arial"/>
        </w:rPr>
        <w:t xml:space="preserve"> |</w:t>
      </w:r>
      <w:r w:rsidR="005A1E9C" w:rsidRPr="00751171">
        <w:rPr>
          <w:rFonts w:ascii="Arial" w:hAnsi="Arial" w:cs="Arial"/>
        </w:rPr>
        <w:t xml:space="preserve"> </w:t>
      </w:r>
      <w:r w:rsidR="004B68C8" w:rsidRPr="00751171">
        <w:rPr>
          <w:rFonts w:ascii="Arial" w:hAnsi="Arial" w:cs="Arial"/>
        </w:rPr>
        <w:t>0</w:t>
      </w:r>
      <w:r w:rsidR="00CA038B">
        <w:rPr>
          <w:rFonts w:ascii="Arial" w:hAnsi="Arial" w:cs="Arial"/>
        </w:rPr>
        <w:t>5</w:t>
      </w:r>
      <w:r w:rsidR="004B68C8" w:rsidRPr="00751171">
        <w:rPr>
          <w:rFonts w:ascii="Arial" w:hAnsi="Arial" w:cs="Arial"/>
        </w:rPr>
        <w:t>/13/2026</w:t>
      </w:r>
      <w:r w:rsidR="005A1E9C" w:rsidRPr="00751171">
        <w:rPr>
          <w:rFonts w:ascii="Arial" w:hAnsi="Arial" w:cs="Arial"/>
        </w:rPr>
        <w:t xml:space="preserve"> </w:t>
      </w:r>
      <w:r w:rsidR="00915462" w:rsidRPr="00751171">
        <w:rPr>
          <w:rFonts w:ascii="Arial" w:hAnsi="Arial" w:cs="Arial"/>
        </w:rPr>
        <w:t xml:space="preserve">| </w:t>
      </w:r>
      <w:r w:rsidR="00CC1FCB" w:rsidRPr="00751171">
        <w:rPr>
          <w:rFonts w:ascii="Arial" w:hAnsi="Arial" w:cs="Arial"/>
        </w:rPr>
        <w:t>Owne</w:t>
      </w:r>
      <w:r w:rsidR="000F5D39" w:rsidRPr="00751171">
        <w:rPr>
          <w:rFonts w:ascii="Arial" w:hAnsi="Arial" w:cs="Arial"/>
        </w:rPr>
        <w:t xml:space="preserve">r: </w:t>
      </w:r>
      <w:r w:rsidR="00361176" w:rsidRPr="00751171">
        <w:rPr>
          <w:rFonts w:ascii="Arial" w:hAnsi="Arial" w:cs="Arial"/>
        </w:rPr>
        <w:t>Huron;</w:t>
      </w:r>
      <w:r w:rsidR="00CA038B">
        <w:rPr>
          <w:rFonts w:ascii="Arial" w:hAnsi="Arial" w:cs="Arial"/>
        </w:rPr>
        <w:t xml:space="preserve"> H. Phillips;</w:t>
      </w:r>
      <w:r w:rsidR="00361176" w:rsidRPr="00751171">
        <w:rPr>
          <w:rFonts w:ascii="Arial" w:hAnsi="Arial" w:cs="Arial"/>
        </w:rPr>
        <w:t xml:space="preserve"> </w:t>
      </w:r>
      <w:r w:rsidR="0036566A" w:rsidRPr="00751171">
        <w:rPr>
          <w:rFonts w:ascii="Arial" w:hAnsi="Arial" w:cs="Arial"/>
        </w:rPr>
        <w:t>S. Meyer</w:t>
      </w:r>
      <w:r w:rsidR="00361176" w:rsidRPr="00751171">
        <w:rPr>
          <w:rFonts w:ascii="Arial" w:hAnsi="Arial" w:cs="Arial"/>
        </w:rPr>
        <w:t xml:space="preserve"> </w:t>
      </w:r>
      <w:r w:rsidR="000F5D39" w:rsidRPr="00751171">
        <w:rPr>
          <w:rFonts w:ascii="Arial" w:hAnsi="Arial" w:cs="Arial"/>
        </w:rPr>
        <w:t xml:space="preserve">| Approver: </w:t>
      </w:r>
      <w:r w:rsidR="004B68C8" w:rsidRPr="00751171">
        <w:rPr>
          <w:rFonts w:ascii="Arial" w:hAnsi="Arial" w:cs="Arial"/>
        </w:rPr>
        <w:t>D. Durbin</w:t>
      </w:r>
    </w:p>
    <w:p w14:paraId="30BBEED7" w14:textId="77777777" w:rsidR="00326316" w:rsidRPr="00751171" w:rsidRDefault="00326316" w:rsidP="00433C87">
      <w:pPr>
        <w:spacing w:after="0"/>
      </w:pPr>
    </w:p>
    <w:p w14:paraId="3344C008" w14:textId="4D805BDD" w:rsidR="00893D51" w:rsidRPr="00751171" w:rsidRDefault="00326316" w:rsidP="00326316">
      <w:pPr>
        <w:pStyle w:val="DocumentTitle-HCG"/>
        <w:rPr>
          <w:szCs w:val="32"/>
        </w:rPr>
      </w:pPr>
      <w:r w:rsidRPr="00751171">
        <w:rPr>
          <w:szCs w:val="32"/>
        </w:rPr>
        <w:t>SOP</w:t>
      </w:r>
      <w:r w:rsidR="00097C68" w:rsidRPr="00751171">
        <w:rPr>
          <w:szCs w:val="32"/>
        </w:rPr>
        <w:t>:</w:t>
      </w:r>
      <w:r w:rsidRPr="00751171">
        <w:rPr>
          <w:szCs w:val="32"/>
        </w:rPr>
        <w:t xml:space="preserve"> </w:t>
      </w:r>
      <w:r w:rsidR="005A1E9C" w:rsidRPr="00751171">
        <w:rPr>
          <w:szCs w:val="32"/>
        </w:rPr>
        <w:t>IRB Removal</w:t>
      </w:r>
    </w:p>
    <w:p w14:paraId="0A0EF3F1" w14:textId="77777777" w:rsidR="0040765C" w:rsidRPr="00751171" w:rsidRDefault="0040765C" w:rsidP="00326316">
      <w:pPr>
        <w:pStyle w:val="DocumentTitle-HCG"/>
        <w:rPr>
          <w:szCs w:val="32"/>
        </w:rPr>
      </w:pPr>
    </w:p>
    <w:p w14:paraId="5EF988B5" w14:textId="40171CF2" w:rsidR="00326316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PURPOSE</w:t>
      </w:r>
    </w:p>
    <w:p w14:paraId="56409277" w14:textId="77777777" w:rsidR="005A1E9C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This procedure establishes the process to remove an IRB.</w:t>
      </w:r>
    </w:p>
    <w:p w14:paraId="063FC43D" w14:textId="04C4AF9C" w:rsidR="005A1E9C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The process begins when the </w:t>
      </w:r>
      <w:r w:rsidRPr="00751171">
        <w:rPr>
          <w:rFonts w:cs="Arial"/>
          <w:sz w:val="22"/>
          <w:szCs w:val="22"/>
          <w:u w:val="double"/>
        </w:rPr>
        <w:t>Institutional Official/Organizational Official (IO/OO)</w:t>
      </w:r>
      <w:r w:rsidRPr="00751171">
        <w:rPr>
          <w:rFonts w:cs="Arial"/>
          <w:sz w:val="22"/>
          <w:szCs w:val="22"/>
        </w:rPr>
        <w:t xml:space="preserve"> or designee determines that an IRB is no longer needed.</w:t>
      </w:r>
    </w:p>
    <w:p w14:paraId="51BE3A9E" w14:textId="7EAD4B1A" w:rsidR="005A1E9C" w:rsidRPr="00751171" w:rsidRDefault="005A1E9C" w:rsidP="00730E9A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The process ends when the IRB is unregistered with OHRP and the </w:t>
      </w:r>
      <w:proofErr w:type="spellStart"/>
      <w:r w:rsidRPr="00751171">
        <w:rPr>
          <w:rFonts w:cs="Arial"/>
          <w:sz w:val="22"/>
          <w:szCs w:val="22"/>
        </w:rPr>
        <w:t>Federalwide</w:t>
      </w:r>
      <w:proofErr w:type="spellEnd"/>
      <w:r w:rsidRPr="00751171">
        <w:rPr>
          <w:rFonts w:cs="Arial"/>
          <w:sz w:val="22"/>
          <w:szCs w:val="22"/>
        </w:rPr>
        <w:t xml:space="preserve"> Assurance (FWA) is updated.</w:t>
      </w:r>
    </w:p>
    <w:p w14:paraId="2F59A332" w14:textId="77777777" w:rsidR="00326316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REVISIONS FROM PREVIOUS VERSION</w:t>
      </w:r>
    </w:p>
    <w:p w14:paraId="22D8151C" w14:textId="77777777" w:rsidR="00BD4529" w:rsidRDefault="00BD4529" w:rsidP="00931CCE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Revisions include alignment to Huron </w:t>
      </w:r>
      <w:proofErr w:type="spellStart"/>
      <w:r w:rsidRPr="00751171">
        <w:rPr>
          <w:rFonts w:cs="Arial"/>
          <w:sz w:val="22"/>
          <w:szCs w:val="22"/>
        </w:rPr>
        <w:t>eIRB</w:t>
      </w:r>
      <w:proofErr w:type="spellEnd"/>
      <w:r w:rsidRPr="00751171">
        <w:rPr>
          <w:rFonts w:cs="Arial"/>
          <w:sz w:val="22"/>
          <w:szCs w:val="22"/>
        </w:rPr>
        <w:t xml:space="preserve"> Version 10 functionality.</w:t>
      </w:r>
    </w:p>
    <w:p w14:paraId="04F5CF5C" w14:textId="75E71002" w:rsidR="00D64C3A" w:rsidRPr="00D64C3A" w:rsidRDefault="00D64C3A" w:rsidP="00931CCE">
      <w:pPr>
        <w:pStyle w:val="SOPLevel2"/>
        <w:spacing w:line="276" w:lineRule="auto"/>
        <w:rPr>
          <w:sz w:val="22"/>
          <w:szCs w:val="28"/>
        </w:rPr>
      </w:pPr>
      <w:r w:rsidRPr="00992818">
        <w:rPr>
          <w:sz w:val="22"/>
          <w:szCs w:val="28"/>
        </w:rPr>
        <w:t xml:space="preserve">Throughout document, align action steps with NCH procedures and responsible parties. </w:t>
      </w:r>
    </w:p>
    <w:p w14:paraId="4B2BFFDF" w14:textId="77777777" w:rsidR="005A1E9C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POLICY</w:t>
      </w:r>
    </w:p>
    <w:p w14:paraId="638FEC70" w14:textId="1AC9DE01" w:rsidR="00326316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IRB rosters are maintained using HRP-601 - </w:t>
      </w:r>
      <w:r w:rsidR="0036566A" w:rsidRPr="00751171">
        <w:rPr>
          <w:rFonts w:cs="Arial"/>
          <w:sz w:val="22"/>
          <w:szCs w:val="22"/>
        </w:rPr>
        <w:t>Nationwide Children’s Hospital</w:t>
      </w:r>
      <w:r w:rsidRPr="00751171">
        <w:rPr>
          <w:rFonts w:cs="Arial"/>
          <w:sz w:val="22"/>
          <w:szCs w:val="22"/>
        </w:rPr>
        <w:t xml:space="preserve"> IRB Roster.</w:t>
      </w:r>
    </w:p>
    <w:p w14:paraId="236E6220" w14:textId="77777777" w:rsidR="00326316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RESPONSIBILITIES</w:t>
      </w:r>
    </w:p>
    <w:p w14:paraId="5CB72C81" w14:textId="10C7EF45" w:rsidR="00326316" w:rsidRPr="00751171" w:rsidRDefault="00EB69D6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HRPP Director and </w:t>
      </w:r>
      <w:r w:rsidR="005A1E9C" w:rsidRPr="00751171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PROCEDURE</w:t>
      </w:r>
    </w:p>
    <w:p w14:paraId="1FCF7BFE" w14:textId="77777777" w:rsidR="005A1E9C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For internal IRBs:</w:t>
      </w:r>
    </w:p>
    <w:p w14:paraId="75D4863A" w14:textId="1B1A6100" w:rsidR="005A1E9C" w:rsidRPr="00751171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For each IRB member who will no longer serve as an IRB member prepare HRP-561 - LETTER - IRB Member Thank You, have the</w:t>
      </w:r>
      <w:r w:rsidR="00EB69D6" w:rsidRPr="00751171">
        <w:rPr>
          <w:rFonts w:cs="Arial"/>
          <w:sz w:val="22"/>
          <w:szCs w:val="22"/>
        </w:rPr>
        <w:t xml:space="preserve"> letter</w:t>
      </w:r>
      <w:r w:rsidRPr="00751171">
        <w:rPr>
          <w:rFonts w:cs="Arial"/>
          <w:sz w:val="22"/>
          <w:szCs w:val="22"/>
        </w:rPr>
        <w:t xml:space="preserve"> signed by the </w:t>
      </w:r>
      <w:r w:rsidRPr="00751171">
        <w:rPr>
          <w:rFonts w:cs="Arial"/>
          <w:sz w:val="22"/>
          <w:szCs w:val="22"/>
          <w:u w:val="double"/>
        </w:rPr>
        <w:t>IO/OO</w:t>
      </w:r>
      <w:r w:rsidRPr="00751171">
        <w:rPr>
          <w:rFonts w:cs="Arial"/>
          <w:sz w:val="22"/>
          <w:szCs w:val="22"/>
        </w:rPr>
        <w:t xml:space="preserve"> or designee and send </w:t>
      </w:r>
      <w:r w:rsidR="00EB69D6" w:rsidRPr="00751171">
        <w:rPr>
          <w:rFonts w:cs="Arial"/>
          <w:sz w:val="22"/>
          <w:szCs w:val="22"/>
        </w:rPr>
        <w:t xml:space="preserve">it </w:t>
      </w:r>
      <w:r w:rsidRPr="00751171">
        <w:rPr>
          <w:rFonts w:cs="Arial"/>
          <w:sz w:val="22"/>
          <w:szCs w:val="22"/>
        </w:rPr>
        <w:t>to the former IRB member.</w:t>
      </w:r>
    </w:p>
    <w:p w14:paraId="752E5FCB" w14:textId="19AABF3D" w:rsidR="0040765C" w:rsidRPr="00751171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Unregister the IRB with OHRP.</w:t>
      </w:r>
      <w:r w:rsidR="0040765C" w:rsidRPr="00751171">
        <w:rPr>
          <w:rFonts w:cs="Arial"/>
          <w:sz w:val="22"/>
          <w:szCs w:val="22"/>
          <w:vertAlign w:val="superscript"/>
        </w:rPr>
        <w:endnoteReference w:id="1"/>
      </w:r>
      <w:r w:rsidR="0040765C" w:rsidRPr="00751171">
        <w:rPr>
          <w:rFonts w:cs="Arial"/>
          <w:sz w:val="22"/>
          <w:szCs w:val="22"/>
        </w:rPr>
        <w:t xml:space="preserve"> </w:t>
      </w:r>
    </w:p>
    <w:p w14:paraId="661C8C50" w14:textId="3D65EF50" w:rsidR="00975040" w:rsidRPr="00751171" w:rsidRDefault="0040765C" w:rsidP="00826868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Remove the IRB from the FWA.</w:t>
      </w:r>
      <w:r w:rsidRPr="00751171">
        <w:rPr>
          <w:rFonts w:cs="Arial"/>
          <w:sz w:val="22"/>
          <w:szCs w:val="22"/>
          <w:vertAlign w:val="superscript"/>
        </w:rPr>
        <w:endnoteReference w:id="2"/>
      </w:r>
      <w:r w:rsidRPr="00751171">
        <w:rPr>
          <w:rFonts w:cs="Arial"/>
          <w:sz w:val="22"/>
          <w:szCs w:val="22"/>
        </w:rPr>
        <w:t xml:space="preserve"> </w:t>
      </w:r>
    </w:p>
    <w:p w14:paraId="0AC0ADE4" w14:textId="5E0808E7" w:rsidR="005A1E9C" w:rsidRPr="00751171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Remove members from HRP-601 - </w:t>
      </w:r>
      <w:r w:rsidR="0036566A" w:rsidRPr="00751171">
        <w:rPr>
          <w:rFonts w:cs="Arial"/>
          <w:sz w:val="22"/>
          <w:szCs w:val="22"/>
        </w:rPr>
        <w:t>Nationwide Children’s Hospital</w:t>
      </w:r>
      <w:r w:rsidRPr="00751171">
        <w:rPr>
          <w:rFonts w:cs="Arial"/>
          <w:sz w:val="22"/>
          <w:szCs w:val="22"/>
        </w:rPr>
        <w:t xml:space="preserve"> IRB Roster.</w:t>
      </w:r>
    </w:p>
    <w:p w14:paraId="1CDBAD0B" w14:textId="5886AE54" w:rsidR="005A1E9C" w:rsidRPr="00751171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Remove the individual’s Committee Member role in the </w:t>
      </w:r>
      <w:r w:rsidR="0036566A" w:rsidRPr="00751171">
        <w:rPr>
          <w:rFonts w:cs="Arial"/>
          <w:sz w:val="22"/>
          <w:szCs w:val="22"/>
        </w:rPr>
        <w:t xml:space="preserve">eIRB2 </w:t>
      </w:r>
      <w:r w:rsidRPr="00751171">
        <w:rPr>
          <w:rFonts w:cs="Arial"/>
          <w:sz w:val="22"/>
          <w:szCs w:val="22"/>
        </w:rPr>
        <w:t>system</w:t>
      </w:r>
      <w:r w:rsidR="00A03CF6" w:rsidRPr="00751171">
        <w:rPr>
          <w:rFonts w:cs="Arial"/>
          <w:sz w:val="22"/>
          <w:szCs w:val="22"/>
        </w:rPr>
        <w:t xml:space="preserve"> by executing the “Edit Members” activity, updating the individual’s record to include the IRB Membership End Date</w:t>
      </w:r>
      <w:r w:rsidR="00BA4FF3" w:rsidRPr="00992818">
        <w:rPr>
          <w:rFonts w:cs="Arial"/>
          <w:sz w:val="22"/>
          <w:szCs w:val="22"/>
        </w:rPr>
        <w:t>,</w:t>
      </w:r>
      <w:r w:rsidR="00A03CF6" w:rsidRPr="00751171">
        <w:rPr>
          <w:rFonts w:cs="Arial"/>
          <w:sz w:val="22"/>
          <w:szCs w:val="22"/>
        </w:rPr>
        <w:t xml:space="preserve"> and deleting</w:t>
      </w:r>
      <w:r w:rsidR="000A3268" w:rsidRPr="00751171">
        <w:rPr>
          <w:rFonts w:cs="Arial"/>
          <w:sz w:val="22"/>
          <w:szCs w:val="22"/>
        </w:rPr>
        <w:t xml:space="preserve"> them from the list of IRB Committee Members</w:t>
      </w:r>
      <w:r w:rsidRPr="00751171">
        <w:rPr>
          <w:rFonts w:cs="Arial"/>
          <w:sz w:val="22"/>
          <w:szCs w:val="22"/>
        </w:rPr>
        <w:t>.</w:t>
      </w:r>
    </w:p>
    <w:p w14:paraId="19EE16B8" w14:textId="23C2DBF1" w:rsidR="006B3495" w:rsidRPr="00751171" w:rsidRDefault="00950A9C" w:rsidP="00E57932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Execute “Edit Committee Info” </w:t>
      </w:r>
      <w:r w:rsidR="00EB69D6" w:rsidRPr="00992818">
        <w:rPr>
          <w:rFonts w:cs="Arial"/>
          <w:sz w:val="22"/>
          <w:szCs w:val="22"/>
        </w:rPr>
        <w:t xml:space="preserve">function in the eIRB2 system </w:t>
      </w:r>
      <w:r w:rsidRPr="00751171">
        <w:rPr>
          <w:rFonts w:cs="Arial"/>
          <w:sz w:val="22"/>
          <w:szCs w:val="22"/>
        </w:rPr>
        <w:t>and note in the description that the IRB has been removed, including the date of removal.</w:t>
      </w:r>
    </w:p>
    <w:p w14:paraId="328A2EBA" w14:textId="77777777" w:rsidR="005A1E9C" w:rsidRPr="00751171" w:rsidRDefault="005A1E9C" w:rsidP="005A1E9C">
      <w:pPr>
        <w:pStyle w:val="SOPLevel3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File:</w:t>
      </w:r>
    </w:p>
    <w:p w14:paraId="7A2F6418" w14:textId="7FF06028" w:rsidR="005A1E9C" w:rsidRPr="00751171" w:rsidRDefault="00EB69D6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HRP-601 - Nationwide Children’s Hospital IRB Roster</w:t>
      </w:r>
    </w:p>
    <w:p w14:paraId="08C904D2" w14:textId="2CD98B31" w:rsidR="00975040" w:rsidRPr="00751171" w:rsidRDefault="005A1E9C" w:rsidP="00676844">
      <w:pPr>
        <w:pStyle w:val="SOPLevel4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FWA</w:t>
      </w:r>
    </w:p>
    <w:p w14:paraId="6B2215E6" w14:textId="5BFCB56D" w:rsidR="005A1E9C" w:rsidRPr="00751171" w:rsidRDefault="005A1E9C" w:rsidP="005A1E9C">
      <w:pPr>
        <w:pStyle w:val="SOPLevel4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HRP-561 - LETTER - IRB Member Thank You </w:t>
      </w:r>
    </w:p>
    <w:p w14:paraId="1CC295F9" w14:textId="3F77D7B5" w:rsidR="00326316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For external IRBs</w:t>
      </w:r>
      <w:r w:rsidR="0036566A" w:rsidRPr="00751171">
        <w:rPr>
          <w:rFonts w:cs="Arial"/>
          <w:sz w:val="22"/>
          <w:szCs w:val="22"/>
        </w:rPr>
        <w:t>,</w:t>
      </w:r>
      <w:r w:rsidRPr="00751171">
        <w:rPr>
          <w:rFonts w:cs="Arial"/>
          <w:sz w:val="22"/>
          <w:szCs w:val="22"/>
        </w:rPr>
        <w:t xml:space="preserve"> follow the requirements of the inter-institutional agreement or contract.</w:t>
      </w:r>
    </w:p>
    <w:p w14:paraId="46FE9BD2" w14:textId="77777777" w:rsidR="00326316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MATERIALS</w:t>
      </w:r>
    </w:p>
    <w:p w14:paraId="70E8CDFD" w14:textId="77777777" w:rsidR="005A1E9C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HRP-561 - LETTER - IRB Member Thank You </w:t>
      </w:r>
    </w:p>
    <w:p w14:paraId="30AC943E" w14:textId="43A5DA76" w:rsidR="00326316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 xml:space="preserve">HRP-601 - </w:t>
      </w:r>
      <w:r w:rsidR="0036566A" w:rsidRPr="00751171">
        <w:rPr>
          <w:rFonts w:cs="Arial"/>
          <w:sz w:val="22"/>
          <w:szCs w:val="22"/>
        </w:rPr>
        <w:t>Nationwide Children’s Hospital</w:t>
      </w:r>
      <w:r w:rsidRPr="00751171">
        <w:rPr>
          <w:rFonts w:cs="Arial"/>
          <w:sz w:val="22"/>
          <w:szCs w:val="22"/>
        </w:rPr>
        <w:t xml:space="preserve"> IRB Roster</w:t>
      </w:r>
    </w:p>
    <w:p w14:paraId="67BFD6E7" w14:textId="77777777" w:rsidR="00326316" w:rsidRPr="00751171" w:rsidRDefault="00326316" w:rsidP="005A1E9C">
      <w:pPr>
        <w:pStyle w:val="SOPLevel1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lastRenderedPageBreak/>
        <w:t>REFERENCES</w:t>
      </w:r>
    </w:p>
    <w:p w14:paraId="32DFF223" w14:textId="77777777" w:rsidR="005A1E9C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45 CFR §46.107, 45 CFR §46.103(b)(3), 45 CFR §46.115(a)(5).</w:t>
      </w:r>
    </w:p>
    <w:p w14:paraId="5458EA47" w14:textId="77777777" w:rsidR="005A1E9C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21 CFR §56.107, 21 CFR §56.115(a)(5).</w:t>
      </w:r>
    </w:p>
    <w:p w14:paraId="47C4A902" w14:textId="2C4D6294" w:rsidR="002B681F" w:rsidRPr="00751171" w:rsidRDefault="005A1E9C" w:rsidP="005A1E9C">
      <w:pPr>
        <w:pStyle w:val="SOPLevel2"/>
        <w:spacing w:line="276" w:lineRule="auto"/>
        <w:rPr>
          <w:rFonts w:cs="Arial"/>
          <w:sz w:val="22"/>
          <w:szCs w:val="22"/>
        </w:rPr>
      </w:pPr>
      <w:r w:rsidRPr="00751171">
        <w:rPr>
          <w:rFonts w:cs="Arial"/>
          <w:sz w:val="22"/>
          <w:szCs w:val="22"/>
        </w:rPr>
        <w:t>AAHRPP elements II.1.A, II.1.C</w:t>
      </w:r>
    </w:p>
    <w:p w14:paraId="009FBB15" w14:textId="77777777" w:rsidR="00FD6146" w:rsidRPr="005A1E9C" w:rsidRDefault="00FD6146" w:rsidP="00EA70D7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="00FD6146" w:rsidRPr="005A1E9C" w:rsidSect="00B06D84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0380" w14:textId="77777777" w:rsidR="005F0E3C" w:rsidRDefault="005F0E3C" w:rsidP="00855EE6">
      <w:pPr>
        <w:spacing w:after="0" w:line="240" w:lineRule="auto"/>
      </w:pPr>
      <w:r>
        <w:separator/>
      </w:r>
    </w:p>
  </w:endnote>
  <w:endnote w:type="continuationSeparator" w:id="0">
    <w:p w14:paraId="29241952" w14:textId="77777777" w:rsidR="005F0E3C" w:rsidRDefault="005F0E3C" w:rsidP="00855EE6">
      <w:pPr>
        <w:spacing w:after="0" w:line="240" w:lineRule="auto"/>
      </w:pPr>
      <w:r>
        <w:continuationSeparator/>
      </w:r>
    </w:p>
  </w:endnote>
  <w:endnote w:id="1">
    <w:p w14:paraId="474A48DF" w14:textId="77777777" w:rsidR="0040765C" w:rsidRPr="000C1896" w:rsidRDefault="0040765C" w:rsidP="005A1E9C">
      <w:pPr>
        <w:pStyle w:val="EndnoteText"/>
        <w:rPr>
          <w:rFonts w:ascii="Arial" w:hAnsi="Arial" w:cs="Arial"/>
          <w:szCs w:val="24"/>
        </w:rPr>
      </w:pPr>
      <w:r w:rsidRPr="000C1896">
        <w:rPr>
          <w:rStyle w:val="EndnoteReference"/>
          <w:rFonts w:ascii="Arial" w:hAnsi="Arial" w:cs="Arial"/>
        </w:rPr>
        <w:endnoteRef/>
      </w:r>
      <w:r w:rsidRPr="000C1896">
        <w:rPr>
          <w:rFonts w:ascii="Arial" w:hAnsi="Arial" w:cs="Arial"/>
        </w:rPr>
        <w:t xml:space="preserve"> See </w:t>
      </w:r>
      <w:hyperlink r:id="rId1" w:history="1">
        <w:r w:rsidRPr="000C1896">
          <w:rPr>
            <w:rStyle w:val="Hyperlink"/>
            <w:rFonts w:ascii="Arial" w:hAnsi="Arial" w:cs="Arial"/>
          </w:rPr>
          <w:t>http://www.hhs.gov/ohrp/assurances/</w:t>
        </w:r>
      </w:hyperlink>
      <w:r w:rsidRPr="000C1896">
        <w:rPr>
          <w:rFonts w:ascii="Arial" w:hAnsi="Arial" w:cs="Arial"/>
        </w:rPr>
        <w:t xml:space="preserve">. Use the Web site: </w:t>
      </w:r>
      <w:hyperlink r:id="rId2" w:history="1">
        <w:r w:rsidRPr="000C1896">
          <w:rPr>
            <w:rStyle w:val="Hyperlink"/>
            <w:rFonts w:ascii="Arial" w:hAnsi="Arial" w:cs="Arial"/>
          </w:rPr>
          <w:t>http://ohrp.cit.nih.gov/efile/</w:t>
        </w:r>
      </w:hyperlink>
      <w:r w:rsidRPr="000C1896">
        <w:rPr>
          <w:rFonts w:ascii="Arial" w:hAnsi="Arial" w:cs="Arial"/>
        </w:rPr>
        <w:t>.</w:t>
      </w:r>
    </w:p>
  </w:endnote>
  <w:endnote w:id="2">
    <w:p w14:paraId="74A6BEB2" w14:textId="77777777" w:rsidR="0040765C" w:rsidRPr="000C1896" w:rsidRDefault="0040765C" w:rsidP="005A1E9C">
      <w:pPr>
        <w:pStyle w:val="EndnoteText"/>
        <w:rPr>
          <w:rFonts w:ascii="Arial" w:hAnsi="Arial" w:cs="Arial"/>
          <w:szCs w:val="24"/>
        </w:rPr>
      </w:pPr>
      <w:r w:rsidRPr="000C1896">
        <w:rPr>
          <w:rStyle w:val="EndnoteReference"/>
          <w:rFonts w:ascii="Arial" w:hAnsi="Arial" w:cs="Arial"/>
        </w:rPr>
        <w:endnoteRef/>
      </w:r>
      <w:r w:rsidRPr="000C1896">
        <w:rPr>
          <w:rFonts w:ascii="Arial" w:hAnsi="Arial" w:cs="Arial"/>
        </w:rPr>
        <w:t xml:space="preserve"> See </w:t>
      </w:r>
      <w:hyperlink r:id="rId3" w:history="1">
        <w:r w:rsidRPr="000C1896">
          <w:rPr>
            <w:rStyle w:val="Hyperlink"/>
            <w:rFonts w:ascii="Arial" w:hAnsi="Arial" w:cs="Arial"/>
          </w:rPr>
          <w:t>http://www.hhs.gov/ohrp/assurances/</w:t>
        </w:r>
      </w:hyperlink>
      <w:r w:rsidRPr="000C1896">
        <w:rPr>
          <w:rFonts w:ascii="Arial" w:hAnsi="Arial" w:cs="Arial"/>
        </w:rPr>
        <w:t xml:space="preserve">. Use the Web site: </w:t>
      </w:r>
      <w:hyperlink r:id="rId4" w:history="1">
        <w:r w:rsidRPr="000C1896">
          <w:rPr>
            <w:rStyle w:val="Hyperlink"/>
            <w:rFonts w:ascii="Arial" w:hAnsi="Arial" w:cs="Arial"/>
          </w:rPr>
          <w:t>http://ohrp.cit.nih.gov/efile/</w:t>
        </w:r>
      </w:hyperlink>
      <w:r w:rsidRPr="000C1896">
        <w:rPr>
          <w:rFonts w:ascii="Arial" w:hAnsi="Arial" w:cs="Aria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E0158B" w:rsidRDefault="00915462" w:rsidP="00915462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E0158B">
      <w:rPr>
        <w:rFonts w:ascii="Arial" w:hAnsi="Arial" w:cs="Arial"/>
        <w:sz w:val="18"/>
        <w:szCs w:val="18"/>
      </w:rPr>
      <w:t xml:space="preserve">Page </w:t>
    </w:r>
    <w:r w:rsidRPr="00E0158B">
      <w:rPr>
        <w:rFonts w:ascii="Arial" w:hAnsi="Arial" w:cs="Arial"/>
        <w:b/>
        <w:bCs/>
        <w:sz w:val="18"/>
        <w:szCs w:val="18"/>
      </w:rPr>
      <w:fldChar w:fldCharType="begin"/>
    </w:r>
    <w:r w:rsidRPr="00E0158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0158B">
      <w:rPr>
        <w:rFonts w:ascii="Arial" w:hAnsi="Arial" w:cs="Arial"/>
        <w:b/>
        <w:bCs/>
        <w:sz w:val="18"/>
        <w:szCs w:val="18"/>
      </w:rPr>
      <w:fldChar w:fldCharType="separate"/>
    </w:r>
    <w:r w:rsidRPr="00E0158B">
      <w:rPr>
        <w:rFonts w:ascii="Arial" w:hAnsi="Arial" w:cs="Arial"/>
        <w:b/>
        <w:bCs/>
        <w:sz w:val="18"/>
        <w:szCs w:val="18"/>
      </w:rPr>
      <w:t>1</w:t>
    </w:r>
    <w:r w:rsidRPr="00E0158B">
      <w:rPr>
        <w:rFonts w:ascii="Arial" w:hAnsi="Arial" w:cs="Arial"/>
        <w:b/>
        <w:bCs/>
        <w:sz w:val="18"/>
        <w:szCs w:val="18"/>
      </w:rPr>
      <w:fldChar w:fldCharType="end"/>
    </w:r>
    <w:r w:rsidRPr="00E0158B">
      <w:rPr>
        <w:rFonts w:ascii="Arial" w:hAnsi="Arial" w:cs="Arial"/>
        <w:sz w:val="18"/>
        <w:szCs w:val="18"/>
      </w:rPr>
      <w:t xml:space="preserve"> of </w:t>
    </w:r>
    <w:r w:rsidRPr="00E0158B">
      <w:rPr>
        <w:rFonts w:ascii="Arial" w:hAnsi="Arial" w:cs="Arial"/>
        <w:b/>
        <w:bCs/>
        <w:sz w:val="18"/>
        <w:szCs w:val="18"/>
      </w:rPr>
      <w:fldChar w:fldCharType="begin"/>
    </w:r>
    <w:r w:rsidRPr="00E0158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0158B">
      <w:rPr>
        <w:rFonts w:ascii="Arial" w:hAnsi="Arial" w:cs="Arial"/>
        <w:b/>
        <w:bCs/>
        <w:sz w:val="18"/>
        <w:szCs w:val="18"/>
      </w:rPr>
      <w:fldChar w:fldCharType="separate"/>
    </w:r>
    <w:r w:rsidRPr="00E0158B">
      <w:rPr>
        <w:rFonts w:ascii="Arial" w:hAnsi="Arial" w:cs="Arial"/>
        <w:b/>
        <w:bCs/>
        <w:sz w:val="18"/>
        <w:szCs w:val="18"/>
      </w:rPr>
      <w:t>1</w:t>
    </w:r>
    <w:r w:rsidRPr="00E0158B">
      <w:rPr>
        <w:rFonts w:ascii="Arial" w:hAnsi="Arial" w:cs="Arial"/>
        <w:b/>
        <w:bCs/>
        <w:sz w:val="18"/>
        <w:szCs w:val="18"/>
      </w:rPr>
      <w:fldChar w:fldCharType="end"/>
    </w:r>
  </w:p>
  <w:p w14:paraId="59C29B02" w14:textId="41478A46" w:rsidR="00CC18D1" w:rsidRPr="00E0158B" w:rsidRDefault="00CC18D1" w:rsidP="00CC18D1">
    <w:pPr>
      <w:pStyle w:val="Footer"/>
      <w:jc w:val="center"/>
      <w:rPr>
        <w:rFonts w:ascii="Arial" w:hAnsi="Arial" w:cs="Arial"/>
        <w:sz w:val="18"/>
        <w:szCs w:val="18"/>
      </w:rPr>
    </w:pPr>
    <w:r w:rsidRPr="00E0158B">
      <w:rPr>
        <w:rFonts w:ascii="Arial" w:hAnsi="Arial" w:cs="Arial"/>
        <w:b/>
        <w:bCs/>
        <w:sz w:val="18"/>
        <w:szCs w:val="18"/>
      </w:rPr>
      <w:t>Huron HRPP Toolkit</w:t>
    </w:r>
    <w:r w:rsidR="001F4433" w:rsidRPr="00E0158B">
      <w:rPr>
        <w:rFonts w:ascii="Arial" w:hAnsi="Arial" w:cs="Arial"/>
        <w:b/>
        <w:bCs/>
        <w:sz w:val="18"/>
        <w:szCs w:val="18"/>
      </w:rPr>
      <w:t xml:space="preserve"> </w:t>
    </w:r>
    <w:r w:rsidRPr="00E0158B">
      <w:rPr>
        <w:rFonts w:ascii="Arial" w:hAnsi="Arial" w:cs="Arial"/>
        <w:b/>
        <w:bCs/>
        <w:sz w:val="18"/>
        <w:szCs w:val="18"/>
      </w:rPr>
      <w:t>©</w:t>
    </w:r>
    <w:r w:rsidR="00AC6C7F" w:rsidRPr="00E0158B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E0158B">
      <w:rPr>
        <w:rFonts w:ascii="Arial" w:hAnsi="Arial" w:cs="Arial"/>
        <w:b/>
        <w:bCs/>
        <w:sz w:val="18"/>
        <w:szCs w:val="18"/>
      </w:rPr>
      <w:t xml:space="preserve"> </w:t>
    </w:r>
    <w:r w:rsidR="0060411A" w:rsidRPr="00E0158B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E0158B">
      <w:rPr>
        <w:rFonts w:ascii="Arial" w:hAnsi="Arial" w:cs="Arial"/>
        <w:b/>
        <w:bCs/>
        <w:sz w:val="18"/>
        <w:szCs w:val="18"/>
      </w:rPr>
      <w:t xml:space="preserve"> </w:t>
    </w:r>
    <w:r w:rsidRPr="00E0158B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78D5" w14:textId="77777777" w:rsidR="0040765C" w:rsidRDefault="0040765C" w:rsidP="0040765C">
    <w:pPr>
      <w:pStyle w:val="Header"/>
      <w:jc w:val="center"/>
    </w:pPr>
  </w:p>
  <w:p w14:paraId="7E085F96" w14:textId="77777777" w:rsidR="0040765C" w:rsidRPr="00E0158B" w:rsidRDefault="0040765C" w:rsidP="0040765C">
    <w:pPr>
      <w:pStyle w:val="Header"/>
      <w:jc w:val="center"/>
      <w:rPr>
        <w:rFonts w:ascii="Arial" w:hAnsi="Arial" w:cs="Arial"/>
        <w:b/>
        <w:bCs/>
        <w:sz w:val="18"/>
        <w:szCs w:val="18"/>
      </w:rPr>
    </w:pPr>
    <w:r w:rsidRPr="00E0158B">
      <w:rPr>
        <w:rFonts w:ascii="Arial" w:hAnsi="Arial" w:cs="Arial"/>
        <w:sz w:val="18"/>
        <w:szCs w:val="18"/>
      </w:rPr>
      <w:t xml:space="preserve">Page </w:t>
    </w:r>
    <w:r w:rsidRPr="00E0158B">
      <w:rPr>
        <w:rFonts w:ascii="Arial" w:hAnsi="Arial" w:cs="Arial"/>
        <w:b/>
        <w:bCs/>
        <w:sz w:val="18"/>
        <w:szCs w:val="18"/>
      </w:rPr>
      <w:fldChar w:fldCharType="begin"/>
    </w:r>
    <w:r w:rsidRPr="00E0158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0158B">
      <w:rPr>
        <w:rFonts w:ascii="Arial" w:hAnsi="Arial" w:cs="Arial"/>
        <w:b/>
        <w:bCs/>
        <w:sz w:val="18"/>
        <w:szCs w:val="18"/>
      </w:rPr>
      <w:fldChar w:fldCharType="separate"/>
    </w:r>
    <w:r w:rsidRPr="00E0158B">
      <w:rPr>
        <w:rFonts w:ascii="Arial" w:hAnsi="Arial" w:cs="Arial"/>
        <w:b/>
        <w:bCs/>
        <w:sz w:val="18"/>
        <w:szCs w:val="18"/>
      </w:rPr>
      <w:t>1</w:t>
    </w:r>
    <w:r w:rsidRPr="00E0158B">
      <w:rPr>
        <w:rFonts w:ascii="Arial" w:hAnsi="Arial" w:cs="Arial"/>
        <w:b/>
        <w:bCs/>
        <w:sz w:val="18"/>
        <w:szCs w:val="18"/>
      </w:rPr>
      <w:fldChar w:fldCharType="end"/>
    </w:r>
    <w:r w:rsidRPr="00E0158B">
      <w:rPr>
        <w:rFonts w:ascii="Arial" w:hAnsi="Arial" w:cs="Arial"/>
        <w:sz w:val="18"/>
        <w:szCs w:val="18"/>
      </w:rPr>
      <w:t xml:space="preserve"> of </w:t>
    </w:r>
    <w:r w:rsidRPr="00E0158B">
      <w:rPr>
        <w:rFonts w:ascii="Arial" w:hAnsi="Arial" w:cs="Arial"/>
        <w:b/>
        <w:bCs/>
        <w:sz w:val="18"/>
        <w:szCs w:val="18"/>
      </w:rPr>
      <w:fldChar w:fldCharType="begin"/>
    </w:r>
    <w:r w:rsidRPr="00E0158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0158B">
      <w:rPr>
        <w:rFonts w:ascii="Arial" w:hAnsi="Arial" w:cs="Arial"/>
        <w:b/>
        <w:bCs/>
        <w:sz w:val="18"/>
        <w:szCs w:val="18"/>
      </w:rPr>
      <w:fldChar w:fldCharType="separate"/>
    </w:r>
    <w:r w:rsidRPr="00E0158B">
      <w:rPr>
        <w:rFonts w:ascii="Arial" w:hAnsi="Arial" w:cs="Arial"/>
        <w:b/>
        <w:bCs/>
        <w:sz w:val="18"/>
        <w:szCs w:val="18"/>
      </w:rPr>
      <w:t>1</w:t>
    </w:r>
    <w:r w:rsidRPr="00E0158B">
      <w:rPr>
        <w:rFonts w:ascii="Arial" w:hAnsi="Arial" w:cs="Arial"/>
        <w:b/>
        <w:bCs/>
        <w:sz w:val="18"/>
        <w:szCs w:val="18"/>
      </w:rPr>
      <w:fldChar w:fldCharType="end"/>
    </w:r>
  </w:p>
  <w:p w14:paraId="560FABF1" w14:textId="1F913AB0" w:rsidR="007B1A03" w:rsidRPr="00E0158B" w:rsidRDefault="00CC18D1" w:rsidP="00CC18D1">
    <w:pPr>
      <w:pStyle w:val="Footer"/>
      <w:jc w:val="center"/>
      <w:rPr>
        <w:rFonts w:ascii="Arial" w:hAnsi="Arial" w:cs="Arial"/>
        <w:sz w:val="18"/>
        <w:szCs w:val="18"/>
      </w:rPr>
    </w:pPr>
    <w:r w:rsidRPr="00E0158B">
      <w:rPr>
        <w:rFonts w:ascii="Arial" w:hAnsi="Arial" w:cs="Arial"/>
        <w:b/>
        <w:bCs/>
        <w:sz w:val="18"/>
        <w:szCs w:val="18"/>
      </w:rPr>
      <w:t>Huron HRPP Toolkit</w:t>
    </w:r>
    <w:r w:rsidR="001F4433" w:rsidRPr="00E0158B">
      <w:rPr>
        <w:rFonts w:ascii="Arial" w:hAnsi="Arial" w:cs="Arial"/>
        <w:b/>
        <w:bCs/>
        <w:sz w:val="18"/>
        <w:szCs w:val="18"/>
      </w:rPr>
      <w:t xml:space="preserve"> </w:t>
    </w:r>
    <w:r w:rsidRPr="00E0158B">
      <w:rPr>
        <w:rFonts w:ascii="Arial" w:hAnsi="Arial" w:cs="Arial"/>
        <w:b/>
        <w:bCs/>
        <w:sz w:val="18"/>
        <w:szCs w:val="18"/>
      </w:rPr>
      <w:t>©</w:t>
    </w:r>
    <w:r w:rsidR="00AC6C7F" w:rsidRPr="00E0158B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E0158B">
      <w:rPr>
        <w:rFonts w:ascii="Arial" w:hAnsi="Arial" w:cs="Arial"/>
        <w:b/>
        <w:bCs/>
        <w:sz w:val="18"/>
        <w:szCs w:val="18"/>
      </w:rPr>
      <w:t xml:space="preserve"> </w:t>
    </w:r>
    <w:r w:rsidR="001F4433" w:rsidRPr="00E0158B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E0158B">
      <w:rPr>
        <w:rFonts w:ascii="Arial" w:hAnsi="Arial" w:cs="Arial"/>
        <w:b/>
        <w:bCs/>
        <w:sz w:val="18"/>
        <w:szCs w:val="18"/>
      </w:rPr>
      <w:t xml:space="preserve"> </w:t>
    </w:r>
    <w:r w:rsidRPr="00E0158B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190A" w14:textId="77777777" w:rsidR="005F0E3C" w:rsidRDefault="005F0E3C" w:rsidP="00855EE6">
      <w:pPr>
        <w:spacing w:after="0" w:line="240" w:lineRule="auto"/>
      </w:pPr>
      <w:r>
        <w:separator/>
      </w:r>
    </w:p>
  </w:footnote>
  <w:footnote w:type="continuationSeparator" w:id="0">
    <w:p w14:paraId="2689706A" w14:textId="77777777" w:rsidR="005F0E3C" w:rsidRDefault="005F0E3C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4AECFDE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65854B2C" w:rsidR="00397D6B" w:rsidRDefault="00581007" w:rsidP="007B1A03">
    <w:pPr>
      <w:pStyle w:val="Header"/>
      <w:jc w:val="center"/>
    </w:pPr>
    <w:r w:rsidRPr="00AC7632">
      <w:rPr>
        <w:noProof/>
      </w:rPr>
      <w:drawing>
        <wp:inline distT="0" distB="0" distL="0" distR="0" wp14:anchorId="6F4F3DF6" wp14:editId="4E08EA52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B9A64" w14:textId="77777777" w:rsidR="007B1A03" w:rsidRDefault="007B1A03" w:rsidP="007B1A0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544B4"/>
    <w:multiLevelType w:val="hybridMultilevel"/>
    <w:tmpl w:val="A4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4"/>
  </w:num>
  <w:num w:numId="5" w16cid:durableId="234975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40AB2"/>
    <w:rsid w:val="000561A5"/>
    <w:rsid w:val="00073852"/>
    <w:rsid w:val="00082AFF"/>
    <w:rsid w:val="00095BC7"/>
    <w:rsid w:val="00097C68"/>
    <w:rsid w:val="000A3268"/>
    <w:rsid w:val="000C1896"/>
    <w:rsid w:val="000E220B"/>
    <w:rsid w:val="000F57E0"/>
    <w:rsid w:val="000F5D39"/>
    <w:rsid w:val="000F5F1B"/>
    <w:rsid w:val="00110376"/>
    <w:rsid w:val="00112F1A"/>
    <w:rsid w:val="00143325"/>
    <w:rsid w:val="00143F61"/>
    <w:rsid w:val="0014777F"/>
    <w:rsid w:val="00150F7C"/>
    <w:rsid w:val="00180812"/>
    <w:rsid w:val="001834FC"/>
    <w:rsid w:val="00190073"/>
    <w:rsid w:val="001B2D50"/>
    <w:rsid w:val="001D73F6"/>
    <w:rsid w:val="001E6E30"/>
    <w:rsid w:val="001F4433"/>
    <w:rsid w:val="00216912"/>
    <w:rsid w:val="00246152"/>
    <w:rsid w:val="002612A2"/>
    <w:rsid w:val="0026798F"/>
    <w:rsid w:val="00271559"/>
    <w:rsid w:val="00272E9B"/>
    <w:rsid w:val="00285A5B"/>
    <w:rsid w:val="002909AC"/>
    <w:rsid w:val="002A0DD4"/>
    <w:rsid w:val="002B681F"/>
    <w:rsid w:val="002E6047"/>
    <w:rsid w:val="00301F1D"/>
    <w:rsid w:val="0031318E"/>
    <w:rsid w:val="0032251D"/>
    <w:rsid w:val="00326316"/>
    <w:rsid w:val="00326970"/>
    <w:rsid w:val="00332CC0"/>
    <w:rsid w:val="0034262A"/>
    <w:rsid w:val="0035722D"/>
    <w:rsid w:val="00361176"/>
    <w:rsid w:val="0036566A"/>
    <w:rsid w:val="00372A52"/>
    <w:rsid w:val="00376FA0"/>
    <w:rsid w:val="00383745"/>
    <w:rsid w:val="003842CB"/>
    <w:rsid w:val="00387C92"/>
    <w:rsid w:val="00394DCD"/>
    <w:rsid w:val="00397D6B"/>
    <w:rsid w:val="003C5F0D"/>
    <w:rsid w:val="003E5AE2"/>
    <w:rsid w:val="003F35F5"/>
    <w:rsid w:val="0040765C"/>
    <w:rsid w:val="00413B76"/>
    <w:rsid w:val="00432636"/>
    <w:rsid w:val="00433C87"/>
    <w:rsid w:val="00445720"/>
    <w:rsid w:val="0046435D"/>
    <w:rsid w:val="004709CB"/>
    <w:rsid w:val="004720B3"/>
    <w:rsid w:val="0048550F"/>
    <w:rsid w:val="004A3B4C"/>
    <w:rsid w:val="004B05DE"/>
    <w:rsid w:val="004B5E02"/>
    <w:rsid w:val="004B68C8"/>
    <w:rsid w:val="004D1101"/>
    <w:rsid w:val="004E2CCD"/>
    <w:rsid w:val="004F5EB9"/>
    <w:rsid w:val="005028C6"/>
    <w:rsid w:val="00512CDD"/>
    <w:rsid w:val="005245CA"/>
    <w:rsid w:val="00562593"/>
    <w:rsid w:val="005678B9"/>
    <w:rsid w:val="00573DE9"/>
    <w:rsid w:val="00574247"/>
    <w:rsid w:val="00581007"/>
    <w:rsid w:val="0059053B"/>
    <w:rsid w:val="005A1E9C"/>
    <w:rsid w:val="005A3BC8"/>
    <w:rsid w:val="005B2863"/>
    <w:rsid w:val="005C5C4B"/>
    <w:rsid w:val="005F0E3C"/>
    <w:rsid w:val="0060411A"/>
    <w:rsid w:val="00612FDA"/>
    <w:rsid w:val="006222CB"/>
    <w:rsid w:val="0062282F"/>
    <w:rsid w:val="00625EFE"/>
    <w:rsid w:val="00636276"/>
    <w:rsid w:val="00650A58"/>
    <w:rsid w:val="00660AE1"/>
    <w:rsid w:val="0067162A"/>
    <w:rsid w:val="00675EB8"/>
    <w:rsid w:val="00683EB3"/>
    <w:rsid w:val="006844F4"/>
    <w:rsid w:val="00695219"/>
    <w:rsid w:val="006955B6"/>
    <w:rsid w:val="006B3495"/>
    <w:rsid w:val="006C1300"/>
    <w:rsid w:val="006C3173"/>
    <w:rsid w:val="006E02B0"/>
    <w:rsid w:val="006F23D2"/>
    <w:rsid w:val="00714E5F"/>
    <w:rsid w:val="007424B0"/>
    <w:rsid w:val="00744AD5"/>
    <w:rsid w:val="007469E0"/>
    <w:rsid w:val="00751171"/>
    <w:rsid w:val="0076301A"/>
    <w:rsid w:val="007733EE"/>
    <w:rsid w:val="00776497"/>
    <w:rsid w:val="00784762"/>
    <w:rsid w:val="007A242A"/>
    <w:rsid w:val="007A28D2"/>
    <w:rsid w:val="007B1A03"/>
    <w:rsid w:val="007F1969"/>
    <w:rsid w:val="008041C3"/>
    <w:rsid w:val="00805E21"/>
    <w:rsid w:val="00812D1B"/>
    <w:rsid w:val="0082072D"/>
    <w:rsid w:val="00821C23"/>
    <w:rsid w:val="00831D6C"/>
    <w:rsid w:val="0084152D"/>
    <w:rsid w:val="008556F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B6149"/>
    <w:rsid w:val="008B69E5"/>
    <w:rsid w:val="008E464F"/>
    <w:rsid w:val="008E5442"/>
    <w:rsid w:val="00902BA4"/>
    <w:rsid w:val="00915462"/>
    <w:rsid w:val="00917358"/>
    <w:rsid w:val="00931CCE"/>
    <w:rsid w:val="00950A9C"/>
    <w:rsid w:val="00975040"/>
    <w:rsid w:val="00992818"/>
    <w:rsid w:val="009A2A2F"/>
    <w:rsid w:val="009B0FA7"/>
    <w:rsid w:val="009C1EE8"/>
    <w:rsid w:val="009C7AC3"/>
    <w:rsid w:val="009D7554"/>
    <w:rsid w:val="009F0D00"/>
    <w:rsid w:val="009F7CF6"/>
    <w:rsid w:val="00A03CF6"/>
    <w:rsid w:val="00A26484"/>
    <w:rsid w:val="00A43726"/>
    <w:rsid w:val="00A45FAB"/>
    <w:rsid w:val="00A53434"/>
    <w:rsid w:val="00A6734A"/>
    <w:rsid w:val="00AA6F65"/>
    <w:rsid w:val="00AB0ABC"/>
    <w:rsid w:val="00AC2F0C"/>
    <w:rsid w:val="00AC4ED1"/>
    <w:rsid w:val="00AC6C7F"/>
    <w:rsid w:val="00AC7FA6"/>
    <w:rsid w:val="00B06D84"/>
    <w:rsid w:val="00B13605"/>
    <w:rsid w:val="00B23768"/>
    <w:rsid w:val="00B23D93"/>
    <w:rsid w:val="00B40ECD"/>
    <w:rsid w:val="00B5403A"/>
    <w:rsid w:val="00B54DF7"/>
    <w:rsid w:val="00B61F4A"/>
    <w:rsid w:val="00BA4FF3"/>
    <w:rsid w:val="00BB2AC7"/>
    <w:rsid w:val="00BD413D"/>
    <w:rsid w:val="00BD4529"/>
    <w:rsid w:val="00BF2F85"/>
    <w:rsid w:val="00C05851"/>
    <w:rsid w:val="00C11900"/>
    <w:rsid w:val="00C45D47"/>
    <w:rsid w:val="00C468AA"/>
    <w:rsid w:val="00C536C2"/>
    <w:rsid w:val="00C75CAF"/>
    <w:rsid w:val="00C77391"/>
    <w:rsid w:val="00C95ED0"/>
    <w:rsid w:val="00C97E43"/>
    <w:rsid w:val="00CA038B"/>
    <w:rsid w:val="00CA04CE"/>
    <w:rsid w:val="00CA38EA"/>
    <w:rsid w:val="00CC18D1"/>
    <w:rsid w:val="00CC1FCB"/>
    <w:rsid w:val="00CD424B"/>
    <w:rsid w:val="00CD6AD6"/>
    <w:rsid w:val="00CE106A"/>
    <w:rsid w:val="00CE3E21"/>
    <w:rsid w:val="00D3354A"/>
    <w:rsid w:val="00D35E6A"/>
    <w:rsid w:val="00D64C3A"/>
    <w:rsid w:val="00D926D2"/>
    <w:rsid w:val="00DE14DD"/>
    <w:rsid w:val="00E0158B"/>
    <w:rsid w:val="00E0288C"/>
    <w:rsid w:val="00E03D8D"/>
    <w:rsid w:val="00E21E76"/>
    <w:rsid w:val="00E32359"/>
    <w:rsid w:val="00E33C34"/>
    <w:rsid w:val="00E34769"/>
    <w:rsid w:val="00E3544A"/>
    <w:rsid w:val="00E57932"/>
    <w:rsid w:val="00E61D55"/>
    <w:rsid w:val="00E7176D"/>
    <w:rsid w:val="00EA70D7"/>
    <w:rsid w:val="00EB69D6"/>
    <w:rsid w:val="00EC39BF"/>
    <w:rsid w:val="00ED24D4"/>
    <w:rsid w:val="00EE39FA"/>
    <w:rsid w:val="00EE7A3D"/>
    <w:rsid w:val="00EF642F"/>
    <w:rsid w:val="00F07F9D"/>
    <w:rsid w:val="00F116D8"/>
    <w:rsid w:val="00F21D47"/>
    <w:rsid w:val="00F40567"/>
    <w:rsid w:val="00F8129B"/>
    <w:rsid w:val="00F84AEF"/>
    <w:rsid w:val="00FA77AB"/>
    <w:rsid w:val="00FB1B75"/>
    <w:rsid w:val="00FD1A42"/>
    <w:rsid w:val="00FD6146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1E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E9C"/>
    <w:rPr>
      <w:sz w:val="20"/>
      <w:szCs w:val="20"/>
    </w:rPr>
  </w:style>
  <w:style w:type="character" w:styleId="Hyperlink">
    <w:name w:val="Hyperlink"/>
    <w:semiHidden/>
    <w:unhideWhenUsed/>
    <w:rsid w:val="005A1E9C"/>
    <w:rPr>
      <w:color w:val="0000FF"/>
      <w:u w:val="single"/>
    </w:rPr>
  </w:style>
  <w:style w:type="character" w:styleId="FootnoteReference">
    <w:name w:val="footnote reference"/>
    <w:semiHidden/>
    <w:unhideWhenUsed/>
    <w:rsid w:val="005A1E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76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76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765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1E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3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hs.gov/ohrp/assurances/" TargetMode="External"/><Relationship Id="rId2" Type="http://schemas.openxmlformats.org/officeDocument/2006/relationships/hyperlink" Target="http://ohrp.cit.nih.gov/efile/" TargetMode="External"/><Relationship Id="rId1" Type="http://schemas.openxmlformats.org/officeDocument/2006/relationships/hyperlink" Target="http://www.hhs.gov/ohrp/assurances/" TargetMode="External"/><Relationship Id="rId4" Type="http://schemas.openxmlformats.org/officeDocument/2006/relationships/hyperlink" Target="http://ohrp.cit.nih.gov/efi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110E53-09B7-4E65-BBCC-B13531822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E74EB-8F74-47DA-8071-0CB9CBB49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80B0A-FFFC-4737-9EDA-7C0C7AB4E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4C965-2EBF-4210-A333-A6144879C49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e7ac594-3fae-45a5-acf2-6503baaf7c5f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2026-05-15T17:28:00Z</dcterms:created>
  <dcterms:modified xsi:type="dcterms:W3CDTF">2026-05-15T18:10:00Z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