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6B3772A" w:rsidR="00F21D47" w:rsidRPr="00D56B78" w:rsidRDefault="00326316" w:rsidP="00BA1881">
      <w:pPr>
        <w:spacing w:after="0"/>
        <w:jc w:val="center"/>
        <w:rPr>
          <w:rFonts w:ascii="Arial" w:hAnsi="Arial" w:cs="Arial"/>
        </w:rPr>
      </w:pPr>
      <w:r w:rsidRPr="00D56B78">
        <w:rPr>
          <w:rFonts w:ascii="Arial" w:hAnsi="Arial" w:cs="Arial"/>
        </w:rPr>
        <w:t>HRP-</w:t>
      </w:r>
      <w:r w:rsidR="0069101B" w:rsidRPr="00D56B78">
        <w:rPr>
          <w:rFonts w:ascii="Arial" w:hAnsi="Arial" w:cs="Arial"/>
        </w:rPr>
        <w:t>043</w:t>
      </w:r>
      <w:r w:rsidRPr="00D56B78">
        <w:rPr>
          <w:rFonts w:ascii="Arial" w:hAnsi="Arial" w:cs="Arial"/>
        </w:rPr>
        <w:t xml:space="preserve"> |</w:t>
      </w:r>
      <w:r w:rsidR="0069101B" w:rsidRPr="00D56B78">
        <w:rPr>
          <w:rFonts w:ascii="Arial" w:hAnsi="Arial" w:cs="Arial"/>
        </w:rPr>
        <w:t xml:space="preserve"> </w:t>
      </w:r>
      <w:r w:rsidR="000922FB" w:rsidRPr="00D56B78">
        <w:rPr>
          <w:rFonts w:ascii="Arial" w:hAnsi="Arial" w:cs="Arial"/>
        </w:rPr>
        <w:t>0</w:t>
      </w:r>
      <w:r w:rsidR="000D5FB7">
        <w:rPr>
          <w:rFonts w:ascii="Arial" w:hAnsi="Arial" w:cs="Arial"/>
        </w:rPr>
        <w:t>5</w:t>
      </w:r>
      <w:r w:rsidR="000922FB" w:rsidRPr="00D56B78">
        <w:rPr>
          <w:rFonts w:ascii="Arial" w:hAnsi="Arial" w:cs="Arial"/>
        </w:rPr>
        <w:t xml:space="preserve">/13/2026 </w:t>
      </w:r>
      <w:r w:rsidR="00915462" w:rsidRPr="00D56B78">
        <w:rPr>
          <w:rFonts w:ascii="Arial" w:hAnsi="Arial" w:cs="Arial"/>
        </w:rPr>
        <w:t xml:space="preserve">| </w:t>
      </w:r>
      <w:r w:rsidR="000D4066" w:rsidRPr="00D56B78">
        <w:rPr>
          <w:rFonts w:ascii="Arial" w:hAnsi="Arial" w:cs="Arial"/>
        </w:rPr>
        <w:t>Owne</w:t>
      </w:r>
      <w:r w:rsidR="00BE748D" w:rsidRPr="00D56B78">
        <w:rPr>
          <w:rFonts w:ascii="Arial" w:hAnsi="Arial" w:cs="Arial"/>
        </w:rPr>
        <w:t xml:space="preserve">r: </w:t>
      </w:r>
      <w:r w:rsidR="000922FB" w:rsidRPr="00D56B78">
        <w:rPr>
          <w:rFonts w:ascii="Arial" w:hAnsi="Arial" w:cs="Arial"/>
        </w:rPr>
        <w:t>Huron</w:t>
      </w:r>
      <w:r w:rsidR="00913630">
        <w:rPr>
          <w:rFonts w:ascii="Arial" w:hAnsi="Arial" w:cs="Arial"/>
        </w:rPr>
        <w:t xml:space="preserve">; </w:t>
      </w:r>
      <w:r w:rsidR="00FB1FE2">
        <w:rPr>
          <w:rFonts w:ascii="Arial" w:hAnsi="Arial" w:cs="Arial"/>
        </w:rPr>
        <w:t>H. Granville; S. Meyer; T. Iba</w:t>
      </w:r>
      <w:r w:rsidR="008F3918">
        <w:rPr>
          <w:rFonts w:ascii="Arial" w:hAnsi="Arial" w:cs="Arial"/>
        </w:rPr>
        <w:t>ñ</w:t>
      </w:r>
      <w:r w:rsidR="00FB1FE2">
        <w:rPr>
          <w:rFonts w:ascii="Arial" w:hAnsi="Arial" w:cs="Arial"/>
        </w:rPr>
        <w:t xml:space="preserve">ez </w:t>
      </w:r>
      <w:r w:rsidR="00BE748D" w:rsidRPr="00D56B78">
        <w:rPr>
          <w:rFonts w:ascii="Arial" w:hAnsi="Arial" w:cs="Arial"/>
        </w:rPr>
        <w:t xml:space="preserve">| Approver: </w:t>
      </w:r>
      <w:r w:rsidR="000922FB" w:rsidRPr="00D56B78">
        <w:rPr>
          <w:rFonts w:ascii="Arial" w:hAnsi="Arial" w:cs="Arial"/>
        </w:rPr>
        <w:t>D. Durbin</w:t>
      </w:r>
    </w:p>
    <w:p w14:paraId="30BBEED7" w14:textId="77777777" w:rsidR="00326316" w:rsidRPr="00D56B78" w:rsidRDefault="00326316" w:rsidP="00BA1881">
      <w:pPr>
        <w:spacing w:after="0"/>
      </w:pPr>
    </w:p>
    <w:p w14:paraId="3344C008" w14:textId="5797CE6F" w:rsidR="00893D51" w:rsidRPr="00D56B78" w:rsidRDefault="00326316" w:rsidP="00BA1881">
      <w:pPr>
        <w:pStyle w:val="DocumentTitle-HCG"/>
        <w:spacing w:before="0"/>
        <w:rPr>
          <w:szCs w:val="32"/>
        </w:rPr>
      </w:pPr>
      <w:r w:rsidRPr="00D56B78">
        <w:rPr>
          <w:szCs w:val="32"/>
        </w:rPr>
        <w:t>SOP</w:t>
      </w:r>
      <w:r w:rsidR="00097C68" w:rsidRPr="00D56B78">
        <w:rPr>
          <w:szCs w:val="32"/>
        </w:rPr>
        <w:t>:</w:t>
      </w:r>
      <w:r w:rsidRPr="00D56B78">
        <w:rPr>
          <w:szCs w:val="32"/>
        </w:rPr>
        <w:t xml:space="preserve"> </w:t>
      </w:r>
      <w:r w:rsidR="00B02BAE" w:rsidRPr="00D56B78">
        <w:rPr>
          <w:szCs w:val="32"/>
        </w:rPr>
        <w:t>IRB Meeting Minutes</w:t>
      </w:r>
      <w:r w:rsidR="00C97E43" w:rsidRPr="00D56B78">
        <w:rPr>
          <w:sz w:val="22"/>
          <w:szCs w:val="22"/>
        </w:rPr>
        <w:t xml:space="preserve"> </w:t>
      </w:r>
    </w:p>
    <w:p w14:paraId="55F8BD4C" w14:textId="77777777" w:rsidR="00326316" w:rsidRPr="00D56B78" w:rsidRDefault="00326316" w:rsidP="00326316">
      <w:pPr>
        <w:pStyle w:val="DocumentTitle-HCG"/>
      </w:pPr>
    </w:p>
    <w:p w14:paraId="5EF988B5" w14:textId="2A812DA1" w:rsidR="00326316" w:rsidRPr="00D56B78" w:rsidRDefault="00326316" w:rsidP="0021588D">
      <w:pPr>
        <w:pStyle w:val="SOPLevel1"/>
        <w:spacing w:line="276" w:lineRule="auto"/>
        <w:rPr>
          <w:rFonts w:cs="Arial"/>
          <w:sz w:val="22"/>
          <w:szCs w:val="22"/>
        </w:rPr>
      </w:pPr>
      <w:bookmarkStart w:id="0" w:name="_Hlk106785085"/>
      <w:r w:rsidRPr="00D56B78">
        <w:rPr>
          <w:rFonts w:cs="Arial"/>
          <w:sz w:val="22"/>
          <w:szCs w:val="22"/>
        </w:rPr>
        <w:t>PURPOSE</w:t>
      </w:r>
    </w:p>
    <w:p w14:paraId="3F81CB00" w14:textId="77777777" w:rsidR="0069101B" w:rsidRPr="004F33A9" w:rsidRDefault="0069101B" w:rsidP="0021588D">
      <w:pPr>
        <w:pStyle w:val="SOPLevel2"/>
        <w:spacing w:line="276" w:lineRule="auto"/>
        <w:rPr>
          <w:rFonts w:cs="Arial"/>
          <w:sz w:val="22"/>
          <w:szCs w:val="22"/>
        </w:rPr>
      </w:pPr>
      <w:r w:rsidRPr="004F33A9">
        <w:rPr>
          <w:rFonts w:cs="Arial"/>
          <w:sz w:val="22"/>
          <w:szCs w:val="22"/>
        </w:rPr>
        <w:t>This procedure establishes the process to record minutes for convened meetings.</w:t>
      </w:r>
    </w:p>
    <w:p w14:paraId="7155A127" w14:textId="77777777" w:rsidR="0069101B" w:rsidRPr="004F33A9" w:rsidRDefault="0069101B" w:rsidP="0021588D">
      <w:pPr>
        <w:pStyle w:val="SOPLevel2"/>
        <w:spacing w:line="276" w:lineRule="auto"/>
        <w:rPr>
          <w:rFonts w:cs="Arial"/>
          <w:sz w:val="22"/>
          <w:szCs w:val="22"/>
        </w:rPr>
      </w:pPr>
      <w:r w:rsidRPr="004F33A9">
        <w:rPr>
          <w:rFonts w:cs="Arial"/>
          <w:sz w:val="22"/>
          <w:szCs w:val="22"/>
        </w:rPr>
        <w:t>The process begins when the meeting is called to order.</w:t>
      </w:r>
    </w:p>
    <w:p w14:paraId="7FFAEEC7" w14:textId="6E761872" w:rsidR="008F60B2" w:rsidRPr="004F33A9" w:rsidRDefault="0069101B" w:rsidP="008F60B2">
      <w:pPr>
        <w:pStyle w:val="SOPLevel2"/>
        <w:spacing w:line="276" w:lineRule="auto"/>
        <w:rPr>
          <w:rFonts w:cs="Arial"/>
          <w:sz w:val="22"/>
          <w:szCs w:val="22"/>
        </w:rPr>
      </w:pPr>
      <w:r w:rsidRPr="004F33A9">
        <w:rPr>
          <w:rFonts w:cs="Arial"/>
          <w:sz w:val="22"/>
          <w:szCs w:val="22"/>
        </w:rPr>
        <w:t xml:space="preserve">The process ends when the </w:t>
      </w:r>
      <w:r w:rsidR="6BAFB1C8" w:rsidRPr="004F33A9">
        <w:rPr>
          <w:rFonts w:cs="Arial"/>
          <w:sz w:val="22"/>
          <w:szCs w:val="22"/>
        </w:rPr>
        <w:t>Meeting M</w:t>
      </w:r>
      <w:r w:rsidRPr="004F33A9">
        <w:rPr>
          <w:rFonts w:cs="Arial"/>
          <w:sz w:val="22"/>
          <w:szCs w:val="22"/>
        </w:rPr>
        <w:t>inutes are approved by the</w:t>
      </w:r>
      <w:r w:rsidR="004A5131" w:rsidRPr="004F33A9">
        <w:rPr>
          <w:rFonts w:cs="Arial"/>
          <w:sz w:val="22"/>
          <w:szCs w:val="22"/>
        </w:rPr>
        <w:t xml:space="preserve"> convened IRB</w:t>
      </w:r>
      <w:r w:rsidR="008F60B2" w:rsidRPr="004F33A9">
        <w:rPr>
          <w:rFonts w:cs="Arial"/>
          <w:sz w:val="22"/>
          <w:szCs w:val="22"/>
        </w:rPr>
        <w:t xml:space="preserve">. </w:t>
      </w:r>
    </w:p>
    <w:p w14:paraId="618B4B61" w14:textId="77777777" w:rsidR="00E80C34" w:rsidRPr="004F33A9" w:rsidRDefault="00437CA7" w:rsidP="008F60B2">
      <w:pPr>
        <w:pStyle w:val="SOPLevel2"/>
        <w:spacing w:line="276" w:lineRule="auto"/>
        <w:rPr>
          <w:rFonts w:cs="Arial"/>
          <w:sz w:val="22"/>
          <w:szCs w:val="22"/>
        </w:rPr>
      </w:pPr>
      <w:r w:rsidRPr="004F33A9">
        <w:rPr>
          <w:rFonts w:cs="Arial"/>
          <w:sz w:val="22"/>
          <w:szCs w:val="22"/>
        </w:rPr>
        <w:t xml:space="preserve">The IRB staff writes Meeting Minutes and makes them available for review by the committee before the meeting when they will be presented. </w:t>
      </w:r>
    </w:p>
    <w:p w14:paraId="1DD1DFA8" w14:textId="45DD9AE0" w:rsidR="00437CA7" w:rsidRPr="00C55610" w:rsidRDefault="00437CA7" w:rsidP="00C55610">
      <w:pPr>
        <w:pStyle w:val="SOPLevel3"/>
        <w:rPr>
          <w:sz w:val="22"/>
          <w:szCs w:val="22"/>
        </w:rPr>
      </w:pPr>
      <w:r w:rsidRPr="00C55610">
        <w:rPr>
          <w:sz w:val="22"/>
          <w:szCs w:val="22"/>
        </w:rPr>
        <w:t xml:space="preserve">Meeting Minutes are made available to the Institutional Official/ Organizational Official (IO/OO), upon request.  </w:t>
      </w:r>
    </w:p>
    <w:p w14:paraId="2C0BF578" w14:textId="3A7C47F1" w:rsidR="0069101B" w:rsidRPr="004F33A9" w:rsidRDefault="0069101B" w:rsidP="0021588D">
      <w:pPr>
        <w:pStyle w:val="SOPLevel2"/>
        <w:spacing w:line="276" w:lineRule="auto"/>
        <w:rPr>
          <w:rFonts w:cs="Arial"/>
          <w:sz w:val="22"/>
          <w:szCs w:val="22"/>
        </w:rPr>
      </w:pPr>
      <w:r w:rsidRPr="004F33A9">
        <w:rPr>
          <w:rFonts w:cs="Arial"/>
          <w:sz w:val="22"/>
          <w:szCs w:val="22"/>
        </w:rPr>
        <w:t xml:space="preserve">IRB members may make corrections to </w:t>
      </w:r>
      <w:r w:rsidR="1A953D78" w:rsidRPr="004F33A9">
        <w:rPr>
          <w:rFonts w:cs="Arial"/>
          <w:sz w:val="22"/>
          <w:szCs w:val="22"/>
        </w:rPr>
        <w:t>Meeting Minutes.</w:t>
      </w:r>
    </w:p>
    <w:p w14:paraId="638FEC70" w14:textId="218C965C" w:rsidR="00326316" w:rsidRPr="004F33A9" w:rsidRDefault="556FD059" w:rsidP="0021588D">
      <w:pPr>
        <w:pStyle w:val="SOPLevel2"/>
        <w:spacing w:line="276" w:lineRule="auto"/>
        <w:rPr>
          <w:rFonts w:cs="Arial"/>
          <w:sz w:val="22"/>
          <w:szCs w:val="22"/>
        </w:rPr>
      </w:pPr>
      <w:r w:rsidRPr="004F33A9">
        <w:rPr>
          <w:rFonts w:cs="Arial"/>
          <w:sz w:val="22"/>
          <w:szCs w:val="22"/>
        </w:rPr>
        <w:t xml:space="preserve">Meeting </w:t>
      </w:r>
      <w:r w:rsidR="0069101B" w:rsidRPr="004F33A9">
        <w:rPr>
          <w:rFonts w:cs="Arial"/>
          <w:sz w:val="22"/>
          <w:szCs w:val="22"/>
        </w:rPr>
        <w:t xml:space="preserve">Minutes </w:t>
      </w:r>
      <w:r w:rsidR="002C5030" w:rsidRPr="004F33A9">
        <w:rPr>
          <w:rFonts w:cs="Arial"/>
          <w:sz w:val="22"/>
          <w:szCs w:val="22"/>
        </w:rPr>
        <w:t xml:space="preserve">should </w:t>
      </w:r>
      <w:r w:rsidR="0069101B" w:rsidRPr="004F33A9">
        <w:rPr>
          <w:rFonts w:cs="Arial"/>
          <w:sz w:val="22"/>
          <w:szCs w:val="22"/>
        </w:rPr>
        <w:t>not be altered</w:t>
      </w:r>
      <w:r w:rsidR="4783B56F" w:rsidRPr="004F33A9">
        <w:rPr>
          <w:rFonts w:cs="Arial"/>
          <w:sz w:val="22"/>
          <w:szCs w:val="22"/>
        </w:rPr>
        <w:t xml:space="preserve"> </w:t>
      </w:r>
      <w:r w:rsidR="0069101B" w:rsidRPr="004F33A9">
        <w:rPr>
          <w:rFonts w:cs="Arial"/>
          <w:sz w:val="22"/>
          <w:szCs w:val="22"/>
        </w:rPr>
        <w:t xml:space="preserve">once </w:t>
      </w:r>
      <w:r w:rsidR="008F60B2" w:rsidRPr="004F33A9">
        <w:rPr>
          <w:rFonts w:cs="Arial"/>
          <w:sz w:val="22"/>
          <w:szCs w:val="22"/>
        </w:rPr>
        <w:t>approved</w:t>
      </w:r>
      <w:r w:rsidR="0069101B" w:rsidRPr="004F33A9">
        <w:rPr>
          <w:rFonts w:cs="Arial"/>
          <w:sz w:val="22"/>
          <w:szCs w:val="22"/>
        </w:rPr>
        <w:t xml:space="preserve"> by the convened IRB.</w:t>
      </w:r>
      <w:r w:rsidR="002C5030" w:rsidRPr="004F33A9">
        <w:rPr>
          <w:rFonts w:cs="Arial"/>
          <w:sz w:val="22"/>
          <w:szCs w:val="22"/>
        </w:rPr>
        <w:t xml:space="preserve"> If an error is found after </w:t>
      </w:r>
      <w:r w:rsidR="00820F83" w:rsidRPr="004F33A9">
        <w:rPr>
          <w:rFonts w:cs="Arial"/>
          <w:sz w:val="22"/>
          <w:szCs w:val="22"/>
        </w:rPr>
        <w:t>approval</w:t>
      </w:r>
      <w:r w:rsidR="002C5030" w:rsidRPr="004F33A9">
        <w:rPr>
          <w:rFonts w:cs="Arial"/>
          <w:sz w:val="22"/>
          <w:szCs w:val="22"/>
        </w:rPr>
        <w:t xml:space="preserve">, </w:t>
      </w:r>
      <w:r w:rsidR="3D0B1576" w:rsidRPr="004F33A9">
        <w:rPr>
          <w:rFonts w:cs="Arial"/>
          <w:sz w:val="22"/>
          <w:szCs w:val="22"/>
        </w:rPr>
        <w:t>Meeting Minutes</w:t>
      </w:r>
      <w:r w:rsidR="002C5030" w:rsidRPr="004F33A9">
        <w:rPr>
          <w:rFonts w:cs="Arial"/>
          <w:sz w:val="22"/>
          <w:szCs w:val="22"/>
        </w:rPr>
        <w:t xml:space="preserve"> may be amended and presented again at a convened IRB meeting for </w:t>
      </w:r>
      <w:r w:rsidR="470DD4B5" w:rsidRPr="004F33A9">
        <w:rPr>
          <w:rFonts w:cs="Arial"/>
          <w:sz w:val="22"/>
          <w:szCs w:val="22"/>
        </w:rPr>
        <w:t>re-</w:t>
      </w:r>
      <w:r w:rsidR="008F60B2" w:rsidRPr="004F33A9">
        <w:rPr>
          <w:rFonts w:cs="Arial"/>
          <w:sz w:val="22"/>
          <w:szCs w:val="22"/>
        </w:rPr>
        <w:t>approval</w:t>
      </w:r>
      <w:r w:rsidR="002C5030" w:rsidRPr="004F33A9">
        <w:rPr>
          <w:rFonts w:cs="Arial"/>
          <w:sz w:val="22"/>
          <w:szCs w:val="22"/>
        </w:rPr>
        <w:t>.</w:t>
      </w:r>
    </w:p>
    <w:p w14:paraId="7C18A0C6" w14:textId="77A1053B" w:rsidR="00C5078F" w:rsidRPr="00D56B78" w:rsidRDefault="00C5078F" w:rsidP="0021588D">
      <w:pPr>
        <w:pStyle w:val="SOPLevel1"/>
        <w:spacing w:line="276" w:lineRule="auto"/>
        <w:rPr>
          <w:rFonts w:cs="Arial"/>
          <w:sz w:val="22"/>
          <w:szCs w:val="22"/>
        </w:rPr>
      </w:pPr>
      <w:r w:rsidRPr="00D56B78">
        <w:rPr>
          <w:rFonts w:cs="Arial"/>
          <w:sz w:val="22"/>
          <w:szCs w:val="22"/>
        </w:rPr>
        <w:t>REVISIONS FROM PREVIOUS VERSION</w:t>
      </w:r>
    </w:p>
    <w:p w14:paraId="2FCA489B" w14:textId="2A58C483" w:rsidR="00C5078F" w:rsidRPr="00C55610" w:rsidRDefault="00043A75" w:rsidP="001A0616">
      <w:pPr>
        <w:pStyle w:val="SOPLevel2"/>
        <w:spacing w:line="276" w:lineRule="auto"/>
        <w:rPr>
          <w:sz w:val="22"/>
          <w:szCs w:val="22"/>
        </w:rPr>
      </w:pPr>
      <w:r w:rsidRPr="00C55610">
        <w:rPr>
          <w:sz w:val="22"/>
          <w:szCs w:val="22"/>
        </w:rPr>
        <w:t xml:space="preserve">Section 5- Procedure: </w:t>
      </w:r>
      <w:r w:rsidR="003F3592" w:rsidRPr="00C55610">
        <w:rPr>
          <w:sz w:val="22"/>
          <w:szCs w:val="22"/>
        </w:rPr>
        <w:t xml:space="preserve">Revised </w:t>
      </w:r>
      <w:r w:rsidR="008C68A2" w:rsidRPr="00C55610">
        <w:rPr>
          <w:sz w:val="22"/>
          <w:szCs w:val="22"/>
        </w:rPr>
        <w:t xml:space="preserve">to align </w:t>
      </w:r>
      <w:r w:rsidR="008C68A2" w:rsidRPr="00D56B78">
        <w:rPr>
          <w:rFonts w:cs="Arial"/>
          <w:sz w:val="22"/>
          <w:szCs w:val="22"/>
        </w:rPr>
        <w:t>with</w:t>
      </w:r>
      <w:r w:rsidR="002F3033" w:rsidRPr="00D56B78">
        <w:rPr>
          <w:rFonts w:cs="Arial"/>
          <w:sz w:val="22"/>
          <w:szCs w:val="22"/>
        </w:rPr>
        <w:t xml:space="preserve"> Huron </w:t>
      </w:r>
      <w:proofErr w:type="spellStart"/>
      <w:r w:rsidR="002F3033" w:rsidRPr="00D56B78">
        <w:rPr>
          <w:rFonts w:cs="Arial"/>
          <w:sz w:val="22"/>
          <w:szCs w:val="22"/>
        </w:rPr>
        <w:t>eIRB</w:t>
      </w:r>
      <w:proofErr w:type="spellEnd"/>
      <w:r w:rsidR="002F3033" w:rsidRPr="00D56B78">
        <w:rPr>
          <w:rFonts w:cs="Arial"/>
          <w:sz w:val="22"/>
          <w:szCs w:val="22"/>
        </w:rPr>
        <w:t xml:space="preserve"> Version 10 functionality</w:t>
      </w:r>
      <w:r w:rsidR="003F3592" w:rsidRPr="00D56B78">
        <w:rPr>
          <w:rFonts w:cs="Arial"/>
          <w:sz w:val="22"/>
          <w:szCs w:val="22"/>
        </w:rPr>
        <w:t xml:space="preserve"> and language to align with NCH IRB Convened Board procedures</w:t>
      </w:r>
    </w:p>
    <w:p w14:paraId="7576E34A" w14:textId="6A2DD2D4" w:rsidR="00C5078F" w:rsidRDefault="00C5078F" w:rsidP="0021588D">
      <w:pPr>
        <w:pStyle w:val="SOPLevel1"/>
        <w:spacing w:line="276" w:lineRule="auto"/>
        <w:rPr>
          <w:rFonts w:cs="Arial"/>
          <w:sz w:val="22"/>
          <w:szCs w:val="22"/>
        </w:rPr>
      </w:pPr>
      <w:r w:rsidRPr="00D56B78">
        <w:rPr>
          <w:rFonts w:cs="Arial"/>
          <w:sz w:val="22"/>
          <w:szCs w:val="22"/>
        </w:rPr>
        <w:t>POLICY</w:t>
      </w:r>
    </w:p>
    <w:p w14:paraId="049D0DF9" w14:textId="77777777" w:rsidR="00672475" w:rsidRPr="00242C95" w:rsidRDefault="00672475" w:rsidP="00672475">
      <w:pPr>
        <w:pStyle w:val="SOPLevel2"/>
        <w:spacing w:line="276" w:lineRule="auto"/>
        <w:rPr>
          <w:rFonts w:cs="Arial"/>
          <w:sz w:val="22"/>
          <w:szCs w:val="22"/>
        </w:rPr>
      </w:pPr>
      <w:r w:rsidRPr="00242C95">
        <w:rPr>
          <w:rFonts w:cs="Arial"/>
          <w:sz w:val="22"/>
          <w:szCs w:val="22"/>
        </w:rPr>
        <w:t>Minutes are to comply with regulatory and guidance requirements.</w:t>
      </w:r>
    </w:p>
    <w:p w14:paraId="182DC9F9" w14:textId="77777777" w:rsidR="00672475" w:rsidRPr="00242C95" w:rsidRDefault="00672475" w:rsidP="00672475">
      <w:pPr>
        <w:pStyle w:val="SOPLevel2"/>
        <w:spacing w:line="276" w:lineRule="auto"/>
        <w:rPr>
          <w:rFonts w:cs="Arial"/>
          <w:sz w:val="22"/>
          <w:szCs w:val="22"/>
        </w:rPr>
      </w:pPr>
      <w:r w:rsidRPr="00242C95">
        <w:rPr>
          <w:rFonts w:cs="Arial"/>
          <w:sz w:val="22"/>
          <w:szCs w:val="22"/>
        </w:rPr>
        <w:t>Minutes are to record separate deliberations for each action.</w:t>
      </w:r>
    </w:p>
    <w:p w14:paraId="74D8D1D0" w14:textId="4BE9C381" w:rsidR="00196C74" w:rsidRPr="00242C95" w:rsidRDefault="00196C74" w:rsidP="00196C74">
      <w:pPr>
        <w:pStyle w:val="SOPLevel2"/>
        <w:spacing w:line="276" w:lineRule="auto"/>
        <w:rPr>
          <w:rFonts w:cs="Arial"/>
          <w:sz w:val="22"/>
          <w:szCs w:val="22"/>
        </w:rPr>
      </w:pPr>
      <w:r w:rsidRPr="00242C95">
        <w:rPr>
          <w:rFonts w:cs="Arial"/>
          <w:sz w:val="22"/>
          <w:szCs w:val="22"/>
        </w:rPr>
        <w:t xml:space="preserve">IRB members may make corrections to </w:t>
      </w:r>
      <w:r w:rsidR="00156C27">
        <w:rPr>
          <w:rFonts w:cs="Arial"/>
          <w:sz w:val="22"/>
          <w:szCs w:val="22"/>
        </w:rPr>
        <w:t>Meet</w:t>
      </w:r>
      <w:r w:rsidR="00045344">
        <w:rPr>
          <w:rFonts w:cs="Arial"/>
          <w:sz w:val="22"/>
          <w:szCs w:val="22"/>
        </w:rPr>
        <w:t>ing Minutes</w:t>
      </w:r>
      <w:r w:rsidRPr="00242C95">
        <w:rPr>
          <w:rFonts w:cs="Arial"/>
          <w:sz w:val="22"/>
          <w:szCs w:val="22"/>
        </w:rPr>
        <w:t>.</w:t>
      </w:r>
    </w:p>
    <w:p w14:paraId="382CDED0" w14:textId="5CEDABCF" w:rsidR="00556792" w:rsidRPr="00C55610" w:rsidRDefault="00196C74" w:rsidP="00C55610">
      <w:pPr>
        <w:pStyle w:val="SOPLevel2"/>
        <w:spacing w:line="276" w:lineRule="auto"/>
        <w:rPr>
          <w:rFonts w:cs="Arial"/>
          <w:sz w:val="22"/>
          <w:szCs w:val="22"/>
        </w:rPr>
      </w:pPr>
      <w:r w:rsidRPr="00242C95">
        <w:rPr>
          <w:rFonts w:cs="Arial"/>
          <w:sz w:val="22"/>
          <w:szCs w:val="22"/>
        </w:rPr>
        <w:t xml:space="preserve">The IRB </w:t>
      </w:r>
      <w:r w:rsidR="00062A28">
        <w:rPr>
          <w:rFonts w:cs="Arial"/>
          <w:sz w:val="22"/>
          <w:szCs w:val="22"/>
        </w:rPr>
        <w:t xml:space="preserve">staff </w:t>
      </w:r>
      <w:r w:rsidRPr="00242C95">
        <w:rPr>
          <w:rFonts w:cs="Arial"/>
          <w:sz w:val="22"/>
          <w:szCs w:val="22"/>
        </w:rPr>
        <w:t xml:space="preserve">writes </w:t>
      </w:r>
      <w:r w:rsidR="00611582">
        <w:rPr>
          <w:rFonts w:cs="Arial"/>
          <w:sz w:val="22"/>
          <w:szCs w:val="22"/>
        </w:rPr>
        <w:t>Meeting Minutes</w:t>
      </w:r>
      <w:r w:rsidRPr="00242C95">
        <w:rPr>
          <w:rFonts w:cs="Arial"/>
          <w:sz w:val="22"/>
          <w:szCs w:val="22"/>
        </w:rPr>
        <w:t xml:space="preserve"> and makes them available for review by the committee </w:t>
      </w:r>
      <w:r w:rsidR="007F6251">
        <w:rPr>
          <w:rFonts w:cs="Arial"/>
          <w:sz w:val="22"/>
          <w:szCs w:val="22"/>
        </w:rPr>
        <w:t>at</w:t>
      </w:r>
      <w:r w:rsidRPr="00242C95">
        <w:rPr>
          <w:rFonts w:cs="Arial"/>
          <w:sz w:val="22"/>
          <w:szCs w:val="22"/>
        </w:rPr>
        <w:t xml:space="preserve"> </w:t>
      </w:r>
      <w:r w:rsidR="004F175B">
        <w:rPr>
          <w:rFonts w:cs="Arial"/>
          <w:sz w:val="22"/>
          <w:szCs w:val="22"/>
        </w:rPr>
        <w:t xml:space="preserve">an upcoming </w:t>
      </w:r>
      <w:r w:rsidRPr="00242C95">
        <w:rPr>
          <w:rFonts w:cs="Arial"/>
          <w:sz w:val="22"/>
          <w:szCs w:val="22"/>
        </w:rPr>
        <w:t>IRB meeting</w:t>
      </w:r>
      <w:r>
        <w:rPr>
          <w:rFonts w:cs="Arial"/>
          <w:sz w:val="22"/>
          <w:szCs w:val="22"/>
        </w:rPr>
        <w:t xml:space="preserve"> of the committee</w:t>
      </w:r>
      <w:r w:rsidR="007B09A5">
        <w:rPr>
          <w:rFonts w:cs="Arial"/>
          <w:sz w:val="22"/>
          <w:szCs w:val="22"/>
        </w:rPr>
        <w:t xml:space="preserve"> (i.e. IRB Committee #1 only reviews and approves </w:t>
      </w:r>
      <w:r w:rsidR="00A04303">
        <w:rPr>
          <w:rFonts w:cs="Arial"/>
          <w:sz w:val="22"/>
          <w:szCs w:val="22"/>
        </w:rPr>
        <w:t>Meeting Minutes</w:t>
      </w:r>
      <w:r w:rsidR="007B09A5">
        <w:rPr>
          <w:rFonts w:cs="Arial"/>
          <w:sz w:val="22"/>
          <w:szCs w:val="22"/>
        </w:rPr>
        <w:t xml:space="preserve"> for meetings assigned to IRB Committee #1). </w:t>
      </w:r>
    </w:p>
    <w:p w14:paraId="236E6220" w14:textId="4D13650E" w:rsidR="00326316" w:rsidRPr="00D56B78" w:rsidRDefault="00326316" w:rsidP="0021588D">
      <w:pPr>
        <w:pStyle w:val="SOPLevel1"/>
        <w:spacing w:line="276" w:lineRule="auto"/>
        <w:rPr>
          <w:rFonts w:cs="Arial"/>
          <w:sz w:val="22"/>
          <w:szCs w:val="22"/>
        </w:rPr>
      </w:pPr>
      <w:r w:rsidRPr="00D56B78">
        <w:rPr>
          <w:rFonts w:cs="Arial"/>
          <w:sz w:val="22"/>
          <w:szCs w:val="22"/>
        </w:rPr>
        <w:t>RESPONSIBILITIES</w:t>
      </w:r>
    </w:p>
    <w:p w14:paraId="5CB72C81" w14:textId="1AC07945" w:rsidR="00326316" w:rsidRPr="00D56B78" w:rsidRDefault="0069101B" w:rsidP="0021588D">
      <w:pPr>
        <w:pStyle w:val="SOPLevel2"/>
        <w:spacing w:line="276" w:lineRule="auto"/>
        <w:rPr>
          <w:rFonts w:cs="Arial"/>
          <w:sz w:val="22"/>
          <w:szCs w:val="22"/>
        </w:rPr>
      </w:pPr>
      <w:r w:rsidRPr="00D56B78">
        <w:rPr>
          <w:rFonts w:cs="Arial"/>
          <w:sz w:val="22"/>
          <w:szCs w:val="22"/>
        </w:rPr>
        <w:t>IRB staff members carry out these procedures.</w:t>
      </w:r>
    </w:p>
    <w:p w14:paraId="7A334A9E" w14:textId="77777777" w:rsidR="00326316" w:rsidRPr="00D56B78" w:rsidRDefault="00326316" w:rsidP="0021588D">
      <w:pPr>
        <w:pStyle w:val="SOPLevel1"/>
        <w:spacing w:line="276" w:lineRule="auto"/>
        <w:rPr>
          <w:rFonts w:cs="Arial"/>
          <w:sz w:val="22"/>
          <w:szCs w:val="22"/>
        </w:rPr>
      </w:pPr>
      <w:r w:rsidRPr="00D56B78">
        <w:rPr>
          <w:rFonts w:cs="Arial"/>
          <w:sz w:val="22"/>
          <w:szCs w:val="22"/>
        </w:rPr>
        <w:t>PROCEDURE</w:t>
      </w:r>
    </w:p>
    <w:p w14:paraId="5A1F193C" w14:textId="0AE46574" w:rsidR="00242C95" w:rsidRPr="00D56B78" w:rsidRDefault="00242C95" w:rsidP="00242C95">
      <w:pPr>
        <w:pStyle w:val="SOPLevel2"/>
        <w:rPr>
          <w:rFonts w:cs="Arial"/>
          <w:sz w:val="22"/>
          <w:szCs w:val="22"/>
        </w:rPr>
      </w:pPr>
      <w:r w:rsidRPr="00D56B78">
        <w:rPr>
          <w:rFonts w:cs="Arial"/>
          <w:sz w:val="22"/>
          <w:szCs w:val="22"/>
        </w:rPr>
        <w:t>Execute the “Convene Meeting” activity</w:t>
      </w:r>
      <w:r w:rsidR="002C5030" w:rsidRPr="00D56B78">
        <w:rPr>
          <w:rFonts w:cs="Arial"/>
          <w:sz w:val="22"/>
          <w:szCs w:val="22"/>
        </w:rPr>
        <w:t xml:space="preserve"> in the meeting workspace</w:t>
      </w:r>
      <w:r w:rsidR="22023656" w:rsidRPr="00D56B78">
        <w:rPr>
          <w:rFonts w:cs="Arial"/>
          <w:sz w:val="22"/>
          <w:szCs w:val="22"/>
        </w:rPr>
        <w:t xml:space="preserve"> in eIRB2</w:t>
      </w:r>
      <w:r w:rsidR="002C5030" w:rsidRPr="00D56B78">
        <w:rPr>
          <w:rFonts w:cs="Arial"/>
          <w:sz w:val="22"/>
          <w:szCs w:val="22"/>
        </w:rPr>
        <w:t>.</w:t>
      </w:r>
    </w:p>
    <w:p w14:paraId="7617FA58" w14:textId="1E38F3D0" w:rsidR="00242C95" w:rsidRPr="00D56B78" w:rsidRDefault="008A070A" w:rsidP="00242C95">
      <w:pPr>
        <w:pStyle w:val="SOPLevel2"/>
        <w:rPr>
          <w:rFonts w:cs="Arial"/>
          <w:sz w:val="22"/>
          <w:szCs w:val="22"/>
        </w:rPr>
      </w:pPr>
      <w:r w:rsidRPr="00D56B78">
        <w:rPr>
          <w:rFonts w:cs="Arial"/>
          <w:sz w:val="22"/>
          <w:szCs w:val="22"/>
        </w:rPr>
        <w:t xml:space="preserve">Mark attendance for </w:t>
      </w:r>
      <w:r w:rsidR="00242C95" w:rsidRPr="00D56B78">
        <w:rPr>
          <w:rFonts w:cs="Arial"/>
          <w:sz w:val="22"/>
          <w:szCs w:val="22"/>
        </w:rPr>
        <w:t>each voting member (</w:t>
      </w:r>
      <w:r w:rsidRPr="00D56B78">
        <w:rPr>
          <w:rFonts w:cs="Arial"/>
          <w:sz w:val="22"/>
          <w:szCs w:val="22"/>
        </w:rPr>
        <w:t>Primary</w:t>
      </w:r>
      <w:r w:rsidR="00242C95" w:rsidRPr="00D56B78">
        <w:rPr>
          <w:rFonts w:cs="Arial"/>
          <w:sz w:val="22"/>
          <w:szCs w:val="22"/>
        </w:rPr>
        <w:t xml:space="preserve"> members and alternates) present at the meeting at any time</w:t>
      </w:r>
      <w:r w:rsidR="004D27F7" w:rsidRPr="00D56B78">
        <w:rPr>
          <w:rFonts w:cs="Arial"/>
          <w:sz w:val="22"/>
          <w:szCs w:val="22"/>
        </w:rPr>
        <w:t>.</w:t>
      </w:r>
      <w:r w:rsidR="00242C95" w:rsidRPr="00D56B78">
        <w:rPr>
          <w:rFonts w:cs="Arial"/>
          <w:sz w:val="22"/>
          <w:szCs w:val="22"/>
        </w:rPr>
        <w:t xml:space="preserve"> </w:t>
      </w:r>
      <w:r w:rsidRPr="00D56B78">
        <w:rPr>
          <w:rFonts w:cs="Arial"/>
          <w:sz w:val="22"/>
          <w:szCs w:val="22"/>
        </w:rPr>
        <w:t xml:space="preserve">Mark </w:t>
      </w:r>
      <w:proofErr w:type="spellStart"/>
      <w:r w:rsidRPr="00D56B78">
        <w:rPr>
          <w:rFonts w:cs="Arial"/>
          <w:sz w:val="22"/>
          <w:szCs w:val="22"/>
        </w:rPr>
        <w:t>X</w:t>
      </w:r>
      <w:r w:rsidRPr="00D56B78">
        <w:rPr>
          <w:rFonts w:cs="Arial"/>
          <w:sz w:val="22"/>
          <w:szCs w:val="22"/>
          <w:vertAlign w:val="superscript"/>
        </w:rPr>
        <w:t>s</w:t>
      </w:r>
      <w:proofErr w:type="spellEnd"/>
      <w:r w:rsidRPr="00D56B78">
        <w:rPr>
          <w:rFonts w:cs="Arial"/>
          <w:sz w:val="22"/>
          <w:szCs w:val="22"/>
        </w:rPr>
        <w:t xml:space="preserve"> for those present when the meeting was convened and X for those who came later </w:t>
      </w:r>
      <w:r w:rsidR="00242C95" w:rsidRPr="00D56B78">
        <w:rPr>
          <w:rFonts w:cs="Arial"/>
          <w:sz w:val="22"/>
          <w:szCs w:val="22"/>
        </w:rPr>
        <w:t>(Do not record non-voting members under “Attendance Table”</w:t>
      </w:r>
      <w:r w:rsidRPr="00D56B78">
        <w:rPr>
          <w:rFonts w:cs="Arial"/>
          <w:sz w:val="22"/>
          <w:szCs w:val="22"/>
        </w:rPr>
        <w:t xml:space="preserve"> – instead they should be listed as guests.</w:t>
      </w:r>
      <w:r w:rsidR="1A4A6D3A" w:rsidRPr="00D56B78">
        <w:rPr>
          <w:rFonts w:cs="Arial"/>
          <w:sz w:val="22"/>
          <w:szCs w:val="22"/>
        </w:rPr>
        <w:t>).</w:t>
      </w:r>
    </w:p>
    <w:p w14:paraId="2C89529E" w14:textId="09EE34E1" w:rsidR="0069101B" w:rsidRPr="00D56B78" w:rsidRDefault="008A070A" w:rsidP="0021588D">
      <w:pPr>
        <w:pStyle w:val="SOPLevel3"/>
        <w:spacing w:line="276" w:lineRule="auto"/>
        <w:rPr>
          <w:sz w:val="22"/>
          <w:szCs w:val="22"/>
        </w:rPr>
      </w:pPr>
      <w:r w:rsidRPr="00D56B78">
        <w:rPr>
          <w:sz w:val="22"/>
          <w:szCs w:val="22"/>
        </w:rPr>
        <w:t>List voting member n</w:t>
      </w:r>
      <w:r w:rsidR="0069101B" w:rsidRPr="00D56B78">
        <w:rPr>
          <w:sz w:val="22"/>
          <w:szCs w:val="22"/>
        </w:rPr>
        <w:t>ame.</w:t>
      </w:r>
    </w:p>
    <w:p w14:paraId="2B333810" w14:textId="455291A0" w:rsidR="0069101B" w:rsidRPr="00D56B78" w:rsidRDefault="008A070A" w:rsidP="0021588D">
      <w:pPr>
        <w:pStyle w:val="SOPLevel3"/>
        <w:spacing w:line="276" w:lineRule="auto"/>
        <w:rPr>
          <w:sz w:val="22"/>
          <w:szCs w:val="22"/>
        </w:rPr>
      </w:pPr>
      <w:r w:rsidRPr="00D56B78">
        <w:rPr>
          <w:sz w:val="22"/>
          <w:szCs w:val="22"/>
        </w:rPr>
        <w:t xml:space="preserve">Indicate which member is chairing the meeting. </w:t>
      </w:r>
    </w:p>
    <w:p w14:paraId="66FA8E49" w14:textId="76C03ACD" w:rsidR="0069101B" w:rsidRPr="00D56B78" w:rsidRDefault="0069101B" w:rsidP="0021588D">
      <w:pPr>
        <w:pStyle w:val="SOPLevel3"/>
        <w:spacing w:line="276" w:lineRule="auto"/>
        <w:rPr>
          <w:sz w:val="22"/>
          <w:szCs w:val="22"/>
        </w:rPr>
      </w:pPr>
      <w:r w:rsidRPr="00D56B78">
        <w:rPr>
          <w:sz w:val="22"/>
          <w:szCs w:val="22"/>
        </w:rPr>
        <w:t xml:space="preserve">For </w:t>
      </w:r>
      <w:r w:rsidR="4DE55A96" w:rsidRPr="00D56B78">
        <w:rPr>
          <w:sz w:val="22"/>
          <w:szCs w:val="22"/>
        </w:rPr>
        <w:t>A</w:t>
      </w:r>
      <w:r w:rsidRPr="00D56B78">
        <w:rPr>
          <w:sz w:val="22"/>
          <w:szCs w:val="22"/>
        </w:rPr>
        <w:t xml:space="preserve">lternate members who are substituting for a </w:t>
      </w:r>
      <w:r w:rsidR="008A070A" w:rsidRPr="00D56B78">
        <w:rPr>
          <w:sz w:val="22"/>
          <w:szCs w:val="22"/>
        </w:rPr>
        <w:t xml:space="preserve">Primary </w:t>
      </w:r>
      <w:r w:rsidRPr="00D56B78">
        <w:rPr>
          <w:sz w:val="22"/>
          <w:szCs w:val="22"/>
        </w:rPr>
        <w:t xml:space="preserve">member, indicate the name of the </w:t>
      </w:r>
      <w:r w:rsidR="008A070A" w:rsidRPr="00D56B78">
        <w:rPr>
          <w:sz w:val="22"/>
          <w:szCs w:val="22"/>
        </w:rPr>
        <w:t xml:space="preserve">Primary </w:t>
      </w:r>
      <w:r w:rsidRPr="00D56B78">
        <w:rPr>
          <w:sz w:val="22"/>
          <w:szCs w:val="22"/>
        </w:rPr>
        <w:t xml:space="preserve">member for whom the </w:t>
      </w:r>
      <w:r w:rsidR="63AADCD3" w:rsidRPr="00D56B78">
        <w:rPr>
          <w:sz w:val="22"/>
          <w:szCs w:val="22"/>
        </w:rPr>
        <w:t>A</w:t>
      </w:r>
      <w:r w:rsidRPr="00D56B78">
        <w:rPr>
          <w:sz w:val="22"/>
          <w:szCs w:val="22"/>
        </w:rPr>
        <w:t>lternate member is substituting.</w:t>
      </w:r>
    </w:p>
    <w:p w14:paraId="35316382" w14:textId="77777777" w:rsidR="0069101B" w:rsidRPr="00D56B78" w:rsidRDefault="0069101B" w:rsidP="0021588D">
      <w:pPr>
        <w:pStyle w:val="SOPLevel3"/>
        <w:spacing w:line="276" w:lineRule="auto"/>
        <w:rPr>
          <w:sz w:val="22"/>
          <w:szCs w:val="22"/>
        </w:rPr>
      </w:pPr>
      <w:r w:rsidRPr="00D56B78">
        <w:rPr>
          <w:sz w:val="22"/>
          <w:szCs w:val="22"/>
        </w:rPr>
        <w:t>Whether the member was present by teleconference.</w:t>
      </w:r>
    </w:p>
    <w:p w14:paraId="42C335AA" w14:textId="2F452D5B" w:rsidR="0069101B" w:rsidRPr="00D56B78" w:rsidRDefault="0069101B" w:rsidP="00C55610">
      <w:pPr>
        <w:pStyle w:val="SOPLevel2"/>
        <w:tabs>
          <w:tab w:val="clear" w:pos="936"/>
          <w:tab w:val="num" w:pos="990"/>
        </w:tabs>
        <w:spacing w:line="276" w:lineRule="auto"/>
        <w:rPr>
          <w:rFonts w:cs="Arial"/>
          <w:sz w:val="22"/>
          <w:szCs w:val="22"/>
        </w:rPr>
      </w:pPr>
      <w:r w:rsidRPr="00D56B78">
        <w:rPr>
          <w:rFonts w:cs="Arial"/>
          <w:sz w:val="22"/>
          <w:szCs w:val="22"/>
        </w:rPr>
        <w:lastRenderedPageBreak/>
        <w:t xml:space="preserve">Record the total number of members </w:t>
      </w:r>
      <w:r w:rsidR="008A070A" w:rsidRPr="00D56B78">
        <w:rPr>
          <w:rFonts w:cs="Arial"/>
          <w:sz w:val="22"/>
          <w:szCs w:val="22"/>
        </w:rPr>
        <w:t xml:space="preserve">for the committee </w:t>
      </w:r>
      <w:r w:rsidRPr="00D56B78">
        <w:rPr>
          <w:rFonts w:cs="Arial"/>
          <w:sz w:val="22"/>
          <w:szCs w:val="22"/>
        </w:rPr>
        <w:t xml:space="preserve">in HRP-601 </w:t>
      </w:r>
      <w:r w:rsidR="00DE7E44" w:rsidRPr="00D56B78">
        <w:rPr>
          <w:rFonts w:cs="Arial"/>
          <w:sz w:val="22"/>
          <w:szCs w:val="22"/>
        </w:rPr>
        <w:t>–</w:t>
      </w:r>
      <w:r w:rsidRPr="00D56B78">
        <w:rPr>
          <w:rFonts w:cs="Arial"/>
          <w:sz w:val="22"/>
          <w:szCs w:val="22"/>
        </w:rPr>
        <w:t xml:space="preserve"> </w:t>
      </w:r>
      <w:r w:rsidR="00DE7E44" w:rsidRPr="00D56B78">
        <w:rPr>
          <w:rFonts w:cs="Arial"/>
          <w:sz w:val="22"/>
          <w:szCs w:val="22"/>
        </w:rPr>
        <w:t xml:space="preserve">Nationwide Children’s Hospital </w:t>
      </w:r>
      <w:r w:rsidRPr="00D56B78" w:rsidDel="008A070A">
        <w:rPr>
          <w:rFonts w:cs="Arial"/>
          <w:sz w:val="22"/>
          <w:szCs w:val="22"/>
        </w:rPr>
        <w:t>-</w:t>
      </w:r>
      <w:r w:rsidRPr="00D56B78">
        <w:rPr>
          <w:rFonts w:cs="Arial"/>
          <w:sz w:val="22"/>
          <w:szCs w:val="22"/>
        </w:rPr>
        <w:t xml:space="preserve"> IRB Roster. Exclude </w:t>
      </w:r>
      <w:r w:rsidR="47E260CC" w:rsidRPr="00D56B78">
        <w:rPr>
          <w:rFonts w:cs="Arial"/>
          <w:sz w:val="22"/>
          <w:szCs w:val="22"/>
        </w:rPr>
        <w:t>A</w:t>
      </w:r>
      <w:r w:rsidRPr="00D56B78">
        <w:rPr>
          <w:rFonts w:cs="Arial"/>
          <w:sz w:val="22"/>
          <w:szCs w:val="22"/>
        </w:rPr>
        <w:t>lternate members in this count.</w:t>
      </w:r>
    </w:p>
    <w:p w14:paraId="55EE8084" w14:textId="5064ED0D" w:rsidR="0069101B" w:rsidRPr="00D56B78" w:rsidRDefault="0069101B" w:rsidP="00C55610">
      <w:pPr>
        <w:pStyle w:val="SOPLevel2"/>
        <w:numPr>
          <w:ilvl w:val="0"/>
          <w:numId w:val="0"/>
        </w:numPr>
        <w:tabs>
          <w:tab w:val="num" w:pos="990"/>
        </w:tabs>
        <w:spacing w:line="276" w:lineRule="auto"/>
        <w:ind w:left="900"/>
        <w:rPr>
          <w:rFonts w:cs="Arial"/>
          <w:sz w:val="22"/>
          <w:szCs w:val="22"/>
        </w:rPr>
      </w:pPr>
      <w:r w:rsidRPr="00D56B78">
        <w:rPr>
          <w:rFonts w:cs="Arial"/>
          <w:sz w:val="22"/>
          <w:szCs w:val="22"/>
        </w:rPr>
        <w:t xml:space="preserve">Record the number of </w:t>
      </w:r>
      <w:r w:rsidR="4F25DC14" w:rsidRPr="00D56B78">
        <w:rPr>
          <w:rFonts w:cs="Arial"/>
          <w:sz w:val="22"/>
          <w:szCs w:val="22"/>
        </w:rPr>
        <w:t>m</w:t>
      </w:r>
      <w:r w:rsidRPr="00D56B78">
        <w:rPr>
          <w:rFonts w:cs="Arial"/>
          <w:sz w:val="22"/>
          <w:szCs w:val="22"/>
        </w:rPr>
        <w:t xml:space="preserve">embers required for quorum. Divide the number of members by two and select the next whole number. For example, if there are 10 IRB members on the HRP-601 - </w:t>
      </w:r>
      <w:r w:rsidR="008A070A" w:rsidRPr="00D56B78">
        <w:rPr>
          <w:rFonts w:cs="Arial"/>
          <w:sz w:val="22"/>
          <w:szCs w:val="22"/>
        </w:rPr>
        <w:t>Nationwide Children’s Hospital</w:t>
      </w:r>
      <w:r w:rsidRPr="00D56B78">
        <w:rPr>
          <w:rFonts w:cs="Arial"/>
          <w:sz w:val="22"/>
          <w:szCs w:val="22"/>
        </w:rPr>
        <w:t xml:space="preserve"> IRB Roster, then 10/2 = 5 and the next whole number is 6. If there </w:t>
      </w:r>
      <w:r w:rsidR="00EF361F" w:rsidRPr="00D56B78">
        <w:rPr>
          <w:rFonts w:cs="Arial"/>
          <w:sz w:val="22"/>
          <w:szCs w:val="22"/>
        </w:rPr>
        <w:t xml:space="preserve">are </w:t>
      </w:r>
      <w:r w:rsidRPr="00D56B78">
        <w:rPr>
          <w:rFonts w:cs="Arial"/>
          <w:sz w:val="22"/>
          <w:szCs w:val="22"/>
        </w:rPr>
        <w:t xml:space="preserve">11 IRB members on the HRP-601 - </w:t>
      </w:r>
      <w:r w:rsidR="008A070A" w:rsidRPr="00D56B78">
        <w:rPr>
          <w:rFonts w:cs="Arial"/>
          <w:sz w:val="22"/>
          <w:szCs w:val="22"/>
        </w:rPr>
        <w:t>Nationwide Children’s Hospital</w:t>
      </w:r>
      <w:r w:rsidRPr="00D56B78">
        <w:rPr>
          <w:rFonts w:cs="Arial"/>
          <w:sz w:val="22"/>
          <w:szCs w:val="22"/>
        </w:rPr>
        <w:t xml:space="preserve"> IRB Roster, then 11/2=5.5 and the next whole number is 6.</w:t>
      </w:r>
    </w:p>
    <w:p w14:paraId="39C525EA" w14:textId="77777777" w:rsidR="0069101B" w:rsidRPr="00D56B78" w:rsidRDefault="0069101B" w:rsidP="0021588D">
      <w:pPr>
        <w:pStyle w:val="SOPLevel2"/>
        <w:spacing w:line="276" w:lineRule="auto"/>
        <w:rPr>
          <w:rFonts w:cs="Arial"/>
          <w:sz w:val="22"/>
          <w:szCs w:val="22"/>
        </w:rPr>
      </w:pPr>
      <w:r w:rsidRPr="00D56B78">
        <w:rPr>
          <w:rFonts w:cs="Arial"/>
          <w:sz w:val="22"/>
          <w:szCs w:val="22"/>
        </w:rPr>
        <w:t>Indicate whether members present by teleconference received all pertinent material before the meeting and were able to actively and equally participate in all discussions. Delete if no members were present by teleconference.</w:t>
      </w:r>
    </w:p>
    <w:p w14:paraId="5B4C534E" w14:textId="77777777" w:rsidR="0069101B" w:rsidRPr="00D56B78" w:rsidRDefault="0069101B" w:rsidP="0021588D">
      <w:pPr>
        <w:pStyle w:val="SOPLevel2"/>
        <w:spacing w:line="276" w:lineRule="auto"/>
        <w:rPr>
          <w:rFonts w:cs="Arial"/>
          <w:sz w:val="22"/>
          <w:szCs w:val="22"/>
        </w:rPr>
      </w:pPr>
      <w:r w:rsidRPr="00D56B78">
        <w:rPr>
          <w:rFonts w:cs="Arial"/>
          <w:sz w:val="22"/>
          <w:szCs w:val="22"/>
        </w:rPr>
        <w:t>Record the meeting start time.</w:t>
      </w:r>
    </w:p>
    <w:p w14:paraId="1003944C" w14:textId="4AE6F093" w:rsidR="008A070A" w:rsidRPr="00D56B78" w:rsidRDefault="008A070A" w:rsidP="0021588D">
      <w:pPr>
        <w:pStyle w:val="SOPLevel2"/>
        <w:spacing w:line="276" w:lineRule="auto"/>
        <w:rPr>
          <w:rFonts w:cs="Arial"/>
          <w:sz w:val="22"/>
          <w:szCs w:val="22"/>
        </w:rPr>
      </w:pPr>
      <w:r w:rsidRPr="00D56B78">
        <w:rPr>
          <w:rFonts w:cs="Arial"/>
          <w:sz w:val="22"/>
          <w:szCs w:val="22"/>
        </w:rPr>
        <w:t xml:space="preserve">Once previous Meeting Minutes are </w:t>
      </w:r>
      <w:r w:rsidR="003B5472">
        <w:rPr>
          <w:rFonts w:cs="Arial"/>
          <w:sz w:val="22"/>
          <w:szCs w:val="22"/>
        </w:rPr>
        <w:t>approved</w:t>
      </w:r>
      <w:r w:rsidRPr="00D56B78">
        <w:rPr>
          <w:rFonts w:cs="Arial"/>
          <w:sz w:val="22"/>
          <w:szCs w:val="22"/>
        </w:rPr>
        <w:t xml:space="preserve">, execute the “Approve Minutes” activity </w:t>
      </w:r>
      <w:r w:rsidR="7FF72A57" w:rsidRPr="00D56B78">
        <w:rPr>
          <w:rFonts w:cs="Arial"/>
          <w:sz w:val="22"/>
          <w:szCs w:val="22"/>
        </w:rPr>
        <w:t xml:space="preserve">in eIRB2 </w:t>
      </w:r>
      <w:r w:rsidRPr="00D56B78">
        <w:rPr>
          <w:rFonts w:cs="Arial"/>
          <w:sz w:val="22"/>
          <w:szCs w:val="22"/>
        </w:rPr>
        <w:t>to finalize the minutes.</w:t>
      </w:r>
    </w:p>
    <w:p w14:paraId="72A75EC2" w14:textId="210E9AE8" w:rsidR="004863A9" w:rsidRPr="00D56B78" w:rsidRDefault="004863A9" w:rsidP="004863A9">
      <w:pPr>
        <w:pStyle w:val="SOPLevel2"/>
        <w:rPr>
          <w:rFonts w:cs="Arial"/>
          <w:sz w:val="22"/>
          <w:szCs w:val="22"/>
        </w:rPr>
      </w:pPr>
      <w:r w:rsidRPr="00D56B78">
        <w:rPr>
          <w:rFonts w:cs="Arial"/>
          <w:sz w:val="22"/>
          <w:szCs w:val="22"/>
        </w:rPr>
        <w:t>For each submission reviewed record in the “Submit Committee Review” activity or “Submit RNI Committee Review” activity, as appropriate</w:t>
      </w:r>
      <w:r w:rsidR="008A070A" w:rsidRPr="00D56B78">
        <w:rPr>
          <w:rFonts w:cs="Arial"/>
          <w:sz w:val="22"/>
          <w:szCs w:val="22"/>
        </w:rPr>
        <w:t xml:space="preserve"> in the meeting workspace</w:t>
      </w:r>
      <w:r w:rsidR="5C024C4D" w:rsidRPr="00D56B78">
        <w:rPr>
          <w:rFonts w:cs="Arial"/>
          <w:sz w:val="22"/>
          <w:szCs w:val="22"/>
        </w:rPr>
        <w:t xml:space="preserve"> in eIRB2</w:t>
      </w:r>
      <w:r w:rsidRPr="00D56B78">
        <w:rPr>
          <w:rFonts w:cs="Arial"/>
          <w:sz w:val="22"/>
          <w:szCs w:val="22"/>
        </w:rPr>
        <w:t>:</w:t>
      </w:r>
    </w:p>
    <w:p w14:paraId="19EB2713" w14:textId="18A823FA" w:rsidR="004863A9" w:rsidRPr="00D56B78" w:rsidRDefault="004863A9" w:rsidP="004863A9">
      <w:pPr>
        <w:pStyle w:val="SOPLevel3"/>
        <w:rPr>
          <w:rFonts w:cs="Arial"/>
          <w:sz w:val="22"/>
          <w:szCs w:val="22"/>
        </w:rPr>
      </w:pPr>
      <w:r w:rsidRPr="00D56B78">
        <w:rPr>
          <w:rFonts w:cs="Arial"/>
          <w:sz w:val="22"/>
          <w:szCs w:val="22"/>
        </w:rPr>
        <w:t xml:space="preserve">Motion: Approved, </w:t>
      </w:r>
      <w:r w:rsidR="00293B88" w:rsidRPr="00D56B78">
        <w:rPr>
          <w:rFonts w:cs="Arial"/>
          <w:sz w:val="22"/>
          <w:szCs w:val="22"/>
        </w:rPr>
        <w:t>Modifications Required to Secure Approval</w:t>
      </w:r>
      <w:r w:rsidRPr="00D56B78">
        <w:rPr>
          <w:rFonts w:cs="Arial"/>
          <w:sz w:val="22"/>
          <w:szCs w:val="22"/>
        </w:rPr>
        <w:t>, Deferred, Disapproved, Suspended, or Terminated. For initial or continuing review</w:t>
      </w:r>
      <w:r w:rsidR="5CBF1731" w:rsidRPr="00D56B78">
        <w:rPr>
          <w:rFonts w:cs="Arial"/>
          <w:sz w:val="22"/>
          <w:szCs w:val="22"/>
        </w:rPr>
        <w:t>,</w:t>
      </w:r>
      <w:r w:rsidR="00467BB8">
        <w:rPr>
          <w:rFonts w:cs="Arial"/>
          <w:sz w:val="22"/>
          <w:szCs w:val="22"/>
        </w:rPr>
        <w:t xml:space="preserve"> </w:t>
      </w:r>
      <w:r w:rsidRPr="00D56B78">
        <w:rPr>
          <w:rFonts w:cs="Arial"/>
          <w:sz w:val="22"/>
          <w:szCs w:val="22"/>
        </w:rPr>
        <w:t>add the period of approval to the motion.</w:t>
      </w:r>
    </w:p>
    <w:p w14:paraId="6D46BB46" w14:textId="0A8A4539" w:rsidR="004863A9" w:rsidRPr="00D56B78" w:rsidRDefault="004863A9" w:rsidP="004863A9">
      <w:pPr>
        <w:pStyle w:val="SOPLevel3"/>
        <w:rPr>
          <w:rFonts w:cs="Arial"/>
          <w:sz w:val="22"/>
          <w:szCs w:val="22"/>
        </w:rPr>
      </w:pPr>
      <w:r w:rsidRPr="00D56B78">
        <w:rPr>
          <w:rFonts w:cs="Arial"/>
          <w:sz w:val="22"/>
          <w:szCs w:val="22"/>
        </w:rPr>
        <w:t xml:space="preserve">Risk Level: </w:t>
      </w:r>
      <w:r w:rsidRPr="00D56B78">
        <w:rPr>
          <w:rFonts w:cs="Arial"/>
          <w:sz w:val="22"/>
          <w:szCs w:val="22"/>
          <w:u w:val="double"/>
        </w:rPr>
        <w:t>Minimal Risk</w:t>
      </w:r>
      <w:r w:rsidRPr="00D56B78">
        <w:rPr>
          <w:rFonts w:cs="Arial"/>
          <w:sz w:val="22"/>
          <w:szCs w:val="22"/>
        </w:rPr>
        <w:t xml:space="preserve"> or </w:t>
      </w:r>
      <w:r w:rsidR="008A070A" w:rsidRPr="00D56B78">
        <w:rPr>
          <w:rFonts w:cs="Arial"/>
          <w:sz w:val="22"/>
          <w:szCs w:val="22"/>
        </w:rPr>
        <w:t>Greater T</w:t>
      </w:r>
      <w:r w:rsidRPr="00D56B78">
        <w:rPr>
          <w:rFonts w:cs="Arial"/>
          <w:sz w:val="22"/>
          <w:szCs w:val="22"/>
        </w:rPr>
        <w:t xml:space="preserve">han </w:t>
      </w:r>
      <w:r w:rsidRPr="00D56B78">
        <w:rPr>
          <w:rFonts w:cs="Arial"/>
          <w:sz w:val="22"/>
          <w:szCs w:val="22"/>
          <w:u w:val="double"/>
        </w:rPr>
        <w:t>Minimal Risk</w:t>
      </w:r>
      <w:r w:rsidRPr="00D56B78">
        <w:rPr>
          <w:rFonts w:cs="Arial"/>
          <w:sz w:val="22"/>
          <w:szCs w:val="22"/>
        </w:rPr>
        <w:t>.</w:t>
      </w:r>
      <w:r w:rsidR="008A070A" w:rsidRPr="00D56B78">
        <w:rPr>
          <w:rFonts w:cs="Arial"/>
          <w:sz w:val="22"/>
          <w:szCs w:val="22"/>
        </w:rPr>
        <w:t xml:space="preserve"> For pediatric studies, include the subpart D risk level determination.</w:t>
      </w:r>
    </w:p>
    <w:p w14:paraId="1A16065A" w14:textId="0709E9AB" w:rsidR="009F7763" w:rsidRPr="00D56B78" w:rsidRDefault="009F7763" w:rsidP="004863A9">
      <w:pPr>
        <w:pStyle w:val="SOPLevel3"/>
        <w:rPr>
          <w:rFonts w:cs="Arial"/>
          <w:sz w:val="22"/>
          <w:szCs w:val="22"/>
        </w:rPr>
      </w:pPr>
      <w:r w:rsidRPr="00D56B78">
        <w:rPr>
          <w:rFonts w:cs="Arial"/>
          <w:sz w:val="22"/>
          <w:szCs w:val="22"/>
        </w:rPr>
        <w:t xml:space="preserve">Refer to HRP-302 - WORKSHEET </w:t>
      </w:r>
      <w:r w:rsidR="00A65068" w:rsidRPr="00D56B78">
        <w:rPr>
          <w:rFonts w:cs="Arial"/>
          <w:sz w:val="22"/>
          <w:szCs w:val="22"/>
        </w:rPr>
        <w:t>-</w:t>
      </w:r>
      <w:r w:rsidRPr="00D56B78">
        <w:rPr>
          <w:rFonts w:cs="Arial"/>
          <w:sz w:val="22"/>
          <w:szCs w:val="22"/>
        </w:rPr>
        <w:t xml:space="preserve"> Approval Intervals to calculate approval intervals (if applicable).</w:t>
      </w:r>
    </w:p>
    <w:p w14:paraId="4D8B4F2F" w14:textId="68F8565C" w:rsidR="004863A9" w:rsidRPr="00D56B78" w:rsidRDefault="004863A9" w:rsidP="004863A9">
      <w:pPr>
        <w:pStyle w:val="SOPLevel3"/>
        <w:rPr>
          <w:rFonts w:cs="Arial"/>
          <w:sz w:val="22"/>
          <w:szCs w:val="22"/>
        </w:rPr>
      </w:pPr>
      <w:r w:rsidRPr="00D56B78">
        <w:rPr>
          <w:rFonts w:cs="Arial"/>
          <w:sz w:val="22"/>
          <w:szCs w:val="22"/>
        </w:rPr>
        <w:t>Last Day of Approval Period: Record the study expiration date.</w:t>
      </w:r>
    </w:p>
    <w:p w14:paraId="7469A77F" w14:textId="31BB9DDC" w:rsidR="004863A9" w:rsidRPr="00D56B78" w:rsidRDefault="004863A9" w:rsidP="004863A9">
      <w:pPr>
        <w:pStyle w:val="SOPLevel3"/>
        <w:rPr>
          <w:rFonts w:cs="Arial"/>
          <w:sz w:val="22"/>
          <w:szCs w:val="22"/>
        </w:rPr>
      </w:pPr>
      <w:r w:rsidRPr="00D56B78">
        <w:rPr>
          <w:rFonts w:cs="Arial"/>
          <w:sz w:val="22"/>
          <w:szCs w:val="22"/>
        </w:rPr>
        <w:t xml:space="preserve">Recommended Changes and Reasons: If the motion is Modifications </w:t>
      </w:r>
      <w:r w:rsidR="004D27F7" w:rsidRPr="00D56B78">
        <w:rPr>
          <w:rFonts w:cs="Arial"/>
          <w:sz w:val="22"/>
          <w:szCs w:val="22"/>
        </w:rPr>
        <w:t>R</w:t>
      </w:r>
      <w:r w:rsidRPr="00D56B78">
        <w:rPr>
          <w:rFonts w:cs="Arial"/>
          <w:sz w:val="22"/>
          <w:szCs w:val="22"/>
        </w:rPr>
        <w:t xml:space="preserve">equired to </w:t>
      </w:r>
      <w:r w:rsidR="004D27F7" w:rsidRPr="00D56B78">
        <w:rPr>
          <w:rFonts w:cs="Arial"/>
          <w:sz w:val="22"/>
          <w:szCs w:val="22"/>
        </w:rPr>
        <w:t>S</w:t>
      </w:r>
      <w:r w:rsidRPr="00D56B78">
        <w:rPr>
          <w:rFonts w:cs="Arial"/>
          <w:sz w:val="22"/>
          <w:szCs w:val="22"/>
        </w:rPr>
        <w:t xml:space="preserve">ecure </w:t>
      </w:r>
      <w:r w:rsidR="004D27F7" w:rsidRPr="00D56B78">
        <w:rPr>
          <w:rFonts w:cs="Arial"/>
          <w:sz w:val="22"/>
          <w:szCs w:val="22"/>
        </w:rPr>
        <w:t>A</w:t>
      </w:r>
      <w:r w:rsidRPr="00D56B78">
        <w:rPr>
          <w:rFonts w:cs="Arial"/>
          <w:sz w:val="22"/>
          <w:szCs w:val="22"/>
        </w:rPr>
        <w:t xml:space="preserve">pproval or </w:t>
      </w:r>
      <w:r w:rsidR="004D27F7" w:rsidRPr="00D56B78">
        <w:rPr>
          <w:rFonts w:cs="Arial"/>
          <w:sz w:val="22"/>
          <w:szCs w:val="22"/>
        </w:rPr>
        <w:t>D</w:t>
      </w:r>
      <w:r w:rsidRPr="00D56B78">
        <w:rPr>
          <w:rFonts w:cs="Arial"/>
          <w:sz w:val="22"/>
          <w:szCs w:val="22"/>
        </w:rPr>
        <w:t xml:space="preserve">eferral, </w:t>
      </w:r>
      <w:r w:rsidR="000A0560" w:rsidRPr="00D56B78">
        <w:rPr>
          <w:rFonts w:cs="Arial"/>
          <w:sz w:val="22"/>
          <w:szCs w:val="22"/>
        </w:rPr>
        <w:t>list</w:t>
      </w:r>
      <w:r w:rsidRPr="00D56B78">
        <w:rPr>
          <w:rFonts w:cs="Arial"/>
          <w:sz w:val="22"/>
          <w:szCs w:val="22"/>
        </w:rPr>
        <w:t xml:space="preserve"> the required changes and corresponding reasons.  If no recommended changes, indicate “None.”</w:t>
      </w:r>
    </w:p>
    <w:p w14:paraId="144BA2C8" w14:textId="12F03F36" w:rsidR="004863A9" w:rsidRPr="00D56B78" w:rsidRDefault="004863A9" w:rsidP="004863A9">
      <w:pPr>
        <w:pStyle w:val="SOPLevel3"/>
        <w:rPr>
          <w:rFonts w:cs="Arial"/>
          <w:sz w:val="22"/>
          <w:szCs w:val="22"/>
        </w:rPr>
      </w:pPr>
      <w:r w:rsidRPr="00D56B78">
        <w:rPr>
          <w:rFonts w:cs="Arial"/>
          <w:sz w:val="22"/>
          <w:szCs w:val="22"/>
        </w:rPr>
        <w:t>Controverted Issues and their Resolutions: Summarize the issues where IRB members expressed a difference of opinion. For each issue</w:t>
      </w:r>
      <w:r w:rsidR="37E794C2" w:rsidRPr="00D56B78">
        <w:rPr>
          <w:rFonts w:cs="Arial"/>
          <w:sz w:val="22"/>
          <w:szCs w:val="22"/>
        </w:rPr>
        <w:t>,</w:t>
      </w:r>
      <w:r w:rsidRPr="00D56B78">
        <w:rPr>
          <w:rFonts w:cs="Arial"/>
          <w:sz w:val="22"/>
          <w:szCs w:val="22"/>
        </w:rPr>
        <w:t xml:space="preserve"> indicate the resolution or indicate that there was none. If no controverted issues, indicate “None.”</w:t>
      </w:r>
    </w:p>
    <w:p w14:paraId="34B09F02" w14:textId="2916E877" w:rsidR="004863A9" w:rsidRPr="00D56B78" w:rsidRDefault="004863A9" w:rsidP="004863A9">
      <w:pPr>
        <w:pStyle w:val="SOPLevel3"/>
        <w:rPr>
          <w:rFonts w:cs="Arial"/>
          <w:sz w:val="22"/>
          <w:szCs w:val="22"/>
        </w:rPr>
      </w:pPr>
      <w:r w:rsidRPr="00D56B78">
        <w:rPr>
          <w:rFonts w:cs="Arial"/>
          <w:sz w:val="22"/>
          <w:szCs w:val="22"/>
        </w:rPr>
        <w:t xml:space="preserve">Determinations and findings that require documentation: </w:t>
      </w:r>
      <w:r w:rsidR="000A0560" w:rsidRPr="00D56B78">
        <w:rPr>
          <w:rFonts w:cs="Arial"/>
          <w:sz w:val="22"/>
          <w:szCs w:val="22"/>
        </w:rPr>
        <w:t xml:space="preserve">Summarize information relating to research that involves prisoners as subjects. If </w:t>
      </w:r>
      <w:r w:rsidR="3D13CA7C" w:rsidRPr="00D56B78">
        <w:rPr>
          <w:rFonts w:cs="Arial"/>
          <w:sz w:val="22"/>
          <w:szCs w:val="22"/>
        </w:rPr>
        <w:t>there are</w:t>
      </w:r>
      <w:r w:rsidR="000A0560" w:rsidRPr="00D56B78">
        <w:rPr>
          <w:rFonts w:cs="Arial"/>
          <w:sz w:val="22"/>
          <w:szCs w:val="22"/>
        </w:rPr>
        <w:t xml:space="preserve"> no determinations that require this documentation, indicate “None”. Information relating to alteration or waiver of informed consent and/or HIPAA authorization is documented in the “Additional Information and Notes” section. </w:t>
      </w:r>
    </w:p>
    <w:p w14:paraId="76D0ED16" w14:textId="3ADEBB4F" w:rsidR="004863A9" w:rsidRPr="00D56B78" w:rsidRDefault="004863A9" w:rsidP="004863A9">
      <w:pPr>
        <w:pStyle w:val="SOPLevel3"/>
        <w:rPr>
          <w:rFonts w:cs="Arial"/>
          <w:sz w:val="22"/>
          <w:szCs w:val="22"/>
        </w:rPr>
      </w:pPr>
      <w:r w:rsidRPr="00D56B78">
        <w:rPr>
          <w:rFonts w:cs="Arial"/>
          <w:sz w:val="22"/>
          <w:szCs w:val="22"/>
        </w:rPr>
        <w:t xml:space="preserve">RNI Determinations: Record the determination of </w:t>
      </w:r>
      <w:r w:rsidR="004D27F7" w:rsidRPr="00D56B78">
        <w:rPr>
          <w:rFonts w:cs="Arial"/>
          <w:sz w:val="22"/>
          <w:szCs w:val="22"/>
        </w:rPr>
        <w:t>U</w:t>
      </w:r>
      <w:r w:rsidRPr="00D56B78">
        <w:rPr>
          <w:rFonts w:cs="Arial"/>
          <w:sz w:val="22"/>
          <w:szCs w:val="22"/>
        </w:rPr>
        <w:t xml:space="preserve">nanticipated </w:t>
      </w:r>
      <w:r w:rsidR="004D27F7" w:rsidRPr="00D56B78">
        <w:rPr>
          <w:rFonts w:cs="Arial"/>
          <w:sz w:val="22"/>
          <w:szCs w:val="22"/>
        </w:rPr>
        <w:t>P</w:t>
      </w:r>
      <w:r w:rsidRPr="00D56B78">
        <w:rPr>
          <w:rFonts w:cs="Arial"/>
          <w:sz w:val="22"/>
          <w:szCs w:val="22"/>
        </w:rPr>
        <w:t xml:space="preserve">roblem </w:t>
      </w:r>
      <w:r w:rsidR="004D27F7" w:rsidRPr="00D56B78">
        <w:rPr>
          <w:rFonts w:cs="Arial"/>
          <w:sz w:val="22"/>
          <w:szCs w:val="22"/>
        </w:rPr>
        <w:t>I</w:t>
      </w:r>
      <w:r w:rsidRPr="00D56B78">
        <w:rPr>
          <w:rFonts w:cs="Arial"/>
          <w:sz w:val="22"/>
          <w:szCs w:val="22"/>
        </w:rPr>
        <w:t xml:space="preserve">nvolving </w:t>
      </w:r>
      <w:r w:rsidR="004D27F7" w:rsidRPr="00D56B78">
        <w:rPr>
          <w:rFonts w:cs="Arial"/>
          <w:sz w:val="22"/>
          <w:szCs w:val="22"/>
        </w:rPr>
        <w:t>R</w:t>
      </w:r>
      <w:r w:rsidRPr="00D56B78">
        <w:rPr>
          <w:rFonts w:cs="Arial"/>
          <w:sz w:val="22"/>
          <w:szCs w:val="22"/>
        </w:rPr>
        <w:t xml:space="preserve">isks to </w:t>
      </w:r>
      <w:r w:rsidR="004D27F7" w:rsidRPr="00D56B78">
        <w:rPr>
          <w:rFonts w:cs="Arial"/>
          <w:sz w:val="22"/>
          <w:szCs w:val="22"/>
        </w:rPr>
        <w:t>S</w:t>
      </w:r>
      <w:r w:rsidRPr="00D56B78">
        <w:rPr>
          <w:rFonts w:cs="Arial"/>
          <w:sz w:val="22"/>
          <w:szCs w:val="22"/>
        </w:rPr>
        <w:t xml:space="preserve">ubjects or </w:t>
      </w:r>
      <w:r w:rsidR="004D27F7" w:rsidRPr="00D56B78">
        <w:rPr>
          <w:rFonts w:cs="Arial"/>
          <w:sz w:val="22"/>
          <w:szCs w:val="22"/>
        </w:rPr>
        <w:t>O</w:t>
      </w:r>
      <w:r w:rsidRPr="00D56B78">
        <w:rPr>
          <w:rFonts w:cs="Arial"/>
          <w:sz w:val="22"/>
          <w:szCs w:val="22"/>
        </w:rPr>
        <w:t xml:space="preserve">thers, suspension or termination of IRB approval, serious non-compliance, continuing non-compliance, non-compliance that is neither serious nor continuing, allegation of non-compliance with no basis in fact, or none of the above.  </w:t>
      </w:r>
    </w:p>
    <w:p w14:paraId="48244B45" w14:textId="6EE0F0FF" w:rsidR="004863A9" w:rsidRPr="00D56B78" w:rsidRDefault="004863A9" w:rsidP="004863A9">
      <w:pPr>
        <w:pStyle w:val="SOPLevel3"/>
        <w:rPr>
          <w:rFonts w:cs="Arial"/>
          <w:sz w:val="22"/>
          <w:szCs w:val="22"/>
        </w:rPr>
      </w:pPr>
      <w:r w:rsidRPr="00D56B78">
        <w:rPr>
          <w:rFonts w:cs="Arial"/>
          <w:sz w:val="22"/>
          <w:szCs w:val="22"/>
        </w:rPr>
        <w:t>RNI Considerations</w:t>
      </w:r>
      <w:r w:rsidR="0639D43A" w:rsidRPr="00D56B78">
        <w:rPr>
          <w:rFonts w:cs="Arial"/>
          <w:sz w:val="22"/>
          <w:szCs w:val="22"/>
        </w:rPr>
        <w:t xml:space="preserve"> </w:t>
      </w:r>
      <w:r w:rsidR="000A0560" w:rsidRPr="00D56B78">
        <w:rPr>
          <w:rFonts w:cs="Arial"/>
          <w:sz w:val="22"/>
          <w:szCs w:val="22"/>
        </w:rPr>
        <w:t>Required Action(s)</w:t>
      </w:r>
      <w:r w:rsidRPr="00D56B78">
        <w:rPr>
          <w:rFonts w:cs="Arial"/>
          <w:sz w:val="22"/>
          <w:szCs w:val="22"/>
        </w:rPr>
        <w:t>: Record requirements determined by the IRB, for example modification to the protocol or ask</w:t>
      </w:r>
      <w:r w:rsidR="000A0560" w:rsidRPr="00D56B78">
        <w:rPr>
          <w:rFonts w:cs="Arial"/>
          <w:sz w:val="22"/>
          <w:szCs w:val="22"/>
        </w:rPr>
        <w:t>ing</w:t>
      </w:r>
      <w:r w:rsidRPr="00D56B78">
        <w:rPr>
          <w:rFonts w:cs="Arial"/>
          <w:sz w:val="22"/>
          <w:szCs w:val="22"/>
        </w:rPr>
        <w:t xml:space="preserve"> subjects to re-consent.  </w:t>
      </w:r>
    </w:p>
    <w:p w14:paraId="33686DA9" w14:textId="623759C9" w:rsidR="004863A9" w:rsidRPr="00D56B78" w:rsidRDefault="004863A9" w:rsidP="004863A9">
      <w:pPr>
        <w:pStyle w:val="SOPLevel3"/>
        <w:rPr>
          <w:rFonts w:cs="Arial"/>
          <w:sz w:val="22"/>
          <w:szCs w:val="22"/>
        </w:rPr>
      </w:pPr>
      <w:r w:rsidRPr="00D56B78">
        <w:rPr>
          <w:rFonts w:cs="Arial"/>
          <w:sz w:val="22"/>
          <w:szCs w:val="22"/>
        </w:rPr>
        <w:t>Additional Information and Notes: Summarize issues useful to understand the agenda item. For example, a brief history of recent IRB actions</w:t>
      </w:r>
      <w:r w:rsidR="000A0560" w:rsidRPr="00D56B78">
        <w:rPr>
          <w:rFonts w:cs="Arial"/>
          <w:sz w:val="22"/>
          <w:szCs w:val="22"/>
        </w:rPr>
        <w:t>. For RNIs, summarize the reported event/new information, the study team’s action plan if provided, and the motion.</w:t>
      </w:r>
    </w:p>
    <w:p w14:paraId="4843ACD5" w14:textId="468A69B0" w:rsidR="004863A9" w:rsidRPr="00D56B78" w:rsidRDefault="004863A9" w:rsidP="004863A9">
      <w:pPr>
        <w:pStyle w:val="SOPLevel3"/>
        <w:rPr>
          <w:rFonts w:cs="Arial"/>
          <w:sz w:val="22"/>
          <w:szCs w:val="22"/>
        </w:rPr>
      </w:pPr>
      <w:r w:rsidRPr="00D56B78">
        <w:rPr>
          <w:rFonts w:cs="Arial"/>
          <w:sz w:val="22"/>
          <w:szCs w:val="22"/>
        </w:rPr>
        <w:t xml:space="preserve">Supporting documents: For any determinations that require documentation, upload the appropriate checklist(s), or any other appropriate supporting documents.  </w:t>
      </w:r>
    </w:p>
    <w:p w14:paraId="674A494F" w14:textId="52138C04" w:rsidR="004863A9" w:rsidRPr="00D56B78" w:rsidRDefault="004863A9" w:rsidP="004863A9">
      <w:pPr>
        <w:pStyle w:val="SOPLevel3"/>
        <w:rPr>
          <w:rFonts w:cs="Arial"/>
          <w:sz w:val="22"/>
          <w:szCs w:val="22"/>
        </w:rPr>
      </w:pPr>
      <w:r w:rsidRPr="00D56B78">
        <w:rPr>
          <w:rFonts w:cs="Arial"/>
          <w:sz w:val="22"/>
          <w:szCs w:val="22"/>
        </w:rPr>
        <w:t>Vote: Record as the number of members for, against, abstaining, absent, or recused. List the names of IRB members who were absent or recused</w:t>
      </w:r>
      <w:r w:rsidR="000A0560" w:rsidRPr="00D56B78">
        <w:rPr>
          <w:rFonts w:cs="Arial"/>
          <w:sz w:val="22"/>
          <w:szCs w:val="22"/>
        </w:rPr>
        <w:t xml:space="preserve"> in the Additional Information and Notes section</w:t>
      </w:r>
      <w:r w:rsidRPr="00D56B78">
        <w:rPr>
          <w:rFonts w:cs="Arial"/>
          <w:sz w:val="22"/>
          <w:szCs w:val="22"/>
        </w:rPr>
        <w:t xml:space="preserve">. Do not count votes of consultants. If both </w:t>
      </w:r>
      <w:proofErr w:type="gramStart"/>
      <w:r w:rsidR="0571598D" w:rsidRPr="00D56B78">
        <w:rPr>
          <w:rFonts w:cs="Arial"/>
          <w:sz w:val="22"/>
          <w:szCs w:val="22"/>
        </w:rPr>
        <w:t>the</w:t>
      </w:r>
      <w:r w:rsidRPr="00D56B78">
        <w:rPr>
          <w:rFonts w:cs="Arial"/>
          <w:sz w:val="22"/>
          <w:szCs w:val="22"/>
        </w:rPr>
        <w:t xml:space="preserve">  </w:t>
      </w:r>
      <w:r w:rsidR="4BE1583E" w:rsidRPr="00D56B78">
        <w:rPr>
          <w:rFonts w:cs="Arial"/>
          <w:sz w:val="22"/>
          <w:szCs w:val="22"/>
        </w:rPr>
        <w:t>Primary</w:t>
      </w:r>
      <w:proofErr w:type="gramEnd"/>
      <w:r w:rsidRPr="00D56B78">
        <w:rPr>
          <w:rFonts w:cs="Arial"/>
          <w:sz w:val="22"/>
          <w:szCs w:val="22"/>
        </w:rPr>
        <w:t xml:space="preserve">  member and the </w:t>
      </w:r>
      <w:proofErr w:type="gramStart"/>
      <w:r w:rsidR="0AA9BD06" w:rsidRPr="00D56B78">
        <w:rPr>
          <w:rFonts w:cs="Arial"/>
          <w:sz w:val="22"/>
          <w:szCs w:val="22"/>
        </w:rPr>
        <w:t>A</w:t>
      </w:r>
      <w:r w:rsidRPr="00D56B78">
        <w:rPr>
          <w:rFonts w:cs="Arial"/>
          <w:sz w:val="22"/>
          <w:szCs w:val="22"/>
        </w:rPr>
        <w:t>lternate  member</w:t>
      </w:r>
      <w:proofErr w:type="gramEnd"/>
      <w:r w:rsidRPr="00D56B78">
        <w:rPr>
          <w:rFonts w:cs="Arial"/>
          <w:sz w:val="22"/>
          <w:szCs w:val="22"/>
        </w:rPr>
        <w:t xml:space="preserve"> are present at the meeting</w:t>
      </w:r>
      <w:r w:rsidR="7C782207" w:rsidRPr="00D56B78">
        <w:rPr>
          <w:rFonts w:cs="Arial"/>
          <w:sz w:val="22"/>
          <w:szCs w:val="22"/>
        </w:rPr>
        <w:t>,</w:t>
      </w:r>
      <w:r w:rsidRPr="00D56B78">
        <w:rPr>
          <w:rFonts w:cs="Arial"/>
          <w:sz w:val="22"/>
          <w:szCs w:val="22"/>
        </w:rPr>
        <w:t xml:space="preserve"> record the vote of </w:t>
      </w:r>
      <w:r w:rsidR="3D8B55EB" w:rsidRPr="00D56B78">
        <w:rPr>
          <w:rFonts w:cs="Arial"/>
          <w:sz w:val="22"/>
          <w:szCs w:val="22"/>
        </w:rPr>
        <w:t>only</w:t>
      </w:r>
      <w:r w:rsidRPr="00D56B78">
        <w:rPr>
          <w:rFonts w:cs="Arial"/>
          <w:sz w:val="22"/>
          <w:szCs w:val="22"/>
        </w:rPr>
        <w:t xml:space="preserve"> one.</w:t>
      </w:r>
      <w:r w:rsidR="000A0560" w:rsidRPr="00D56B78">
        <w:rPr>
          <w:rFonts w:cs="Arial"/>
          <w:sz w:val="22"/>
          <w:szCs w:val="22"/>
        </w:rPr>
        <w:t xml:space="preserve"> If a member leaves the meeting with no plans to return (typically announcing so), note the decreased number of voting members in the Additional Information and Notes section.</w:t>
      </w:r>
    </w:p>
    <w:p w14:paraId="27EB450D" w14:textId="77777777" w:rsidR="004863A9" w:rsidRPr="00D56B78" w:rsidRDefault="004863A9" w:rsidP="004863A9">
      <w:pPr>
        <w:pStyle w:val="SOPLevel4"/>
        <w:rPr>
          <w:rFonts w:cs="Arial"/>
          <w:sz w:val="22"/>
          <w:szCs w:val="22"/>
        </w:rPr>
      </w:pPr>
      <w:r w:rsidRPr="00D56B78">
        <w:rPr>
          <w:rFonts w:cs="Arial"/>
          <w:sz w:val="22"/>
          <w:szCs w:val="22"/>
        </w:rPr>
        <w:lastRenderedPageBreak/>
        <w:t>For: Voting for the motion.</w:t>
      </w:r>
    </w:p>
    <w:p w14:paraId="07C4C60A" w14:textId="77777777" w:rsidR="004863A9" w:rsidRPr="00D56B78" w:rsidRDefault="004863A9" w:rsidP="004863A9">
      <w:pPr>
        <w:pStyle w:val="SOPLevel4"/>
        <w:rPr>
          <w:rFonts w:cs="Arial"/>
          <w:sz w:val="22"/>
          <w:szCs w:val="22"/>
        </w:rPr>
      </w:pPr>
      <w:r w:rsidRPr="00D56B78">
        <w:rPr>
          <w:rFonts w:cs="Arial"/>
          <w:sz w:val="22"/>
          <w:szCs w:val="22"/>
        </w:rPr>
        <w:t>Against: Voting against the motion.</w:t>
      </w:r>
    </w:p>
    <w:p w14:paraId="22EE1798" w14:textId="08946223" w:rsidR="004863A9" w:rsidRPr="00D56B78" w:rsidRDefault="004863A9" w:rsidP="004863A9">
      <w:pPr>
        <w:pStyle w:val="SOPLevel4"/>
        <w:rPr>
          <w:rFonts w:cs="Arial"/>
          <w:sz w:val="22"/>
          <w:szCs w:val="22"/>
        </w:rPr>
      </w:pPr>
      <w:r w:rsidRPr="00D56B78">
        <w:rPr>
          <w:rFonts w:cs="Arial"/>
          <w:sz w:val="22"/>
          <w:szCs w:val="22"/>
        </w:rPr>
        <w:t xml:space="preserve">Abstain: Present for the </w:t>
      </w:r>
      <w:proofErr w:type="gramStart"/>
      <w:r w:rsidRPr="00D56B78">
        <w:rPr>
          <w:rFonts w:cs="Arial"/>
          <w:sz w:val="22"/>
          <w:szCs w:val="22"/>
        </w:rPr>
        <w:t>vote, but</w:t>
      </w:r>
      <w:proofErr w:type="gramEnd"/>
      <w:r w:rsidRPr="00D56B78">
        <w:rPr>
          <w:rFonts w:cs="Arial"/>
          <w:sz w:val="22"/>
          <w:szCs w:val="22"/>
        </w:rPr>
        <w:t xml:space="preserve"> not voting “For” or “Against.”</w:t>
      </w:r>
    </w:p>
    <w:p w14:paraId="230BF145" w14:textId="612890BA" w:rsidR="004863A9" w:rsidRPr="00D56B78" w:rsidRDefault="004863A9" w:rsidP="004863A9">
      <w:pPr>
        <w:pStyle w:val="SOPLevel4"/>
        <w:rPr>
          <w:rFonts w:cs="Arial"/>
          <w:sz w:val="22"/>
          <w:szCs w:val="22"/>
        </w:rPr>
      </w:pPr>
      <w:r w:rsidRPr="00D56B78">
        <w:rPr>
          <w:rFonts w:cs="Arial"/>
          <w:sz w:val="22"/>
          <w:szCs w:val="22"/>
        </w:rPr>
        <w:t xml:space="preserve">Absent: Listed under “Members Present” but not present for the discussion and vote on this protocol for reasons other than </w:t>
      </w:r>
      <w:r w:rsidR="009D2FB5">
        <w:rPr>
          <w:rFonts w:cs="Arial"/>
          <w:sz w:val="22"/>
          <w:szCs w:val="22"/>
        </w:rPr>
        <w:t xml:space="preserve">having </w:t>
      </w:r>
      <w:r w:rsidR="00953CF8" w:rsidRPr="00953CF8">
        <w:rPr>
          <w:rFonts w:cs="Arial"/>
          <w:sz w:val="22"/>
          <w:szCs w:val="22"/>
          <w:u w:val="double"/>
        </w:rPr>
        <w:t>Conflicts of</w:t>
      </w:r>
      <w:r w:rsidRPr="00D56B78">
        <w:rPr>
          <w:rFonts w:cs="Arial"/>
          <w:sz w:val="22"/>
          <w:szCs w:val="22"/>
          <w:u w:val="double"/>
        </w:rPr>
        <w:t xml:space="preserve"> Interest</w:t>
      </w:r>
      <w:r w:rsidRPr="00D56B78">
        <w:rPr>
          <w:rFonts w:cs="Arial"/>
          <w:sz w:val="22"/>
          <w:szCs w:val="22"/>
        </w:rPr>
        <w:t>. List the names of absent members in the vote. For example: “For: 7 Against: 3 Abstain: 2 Absent: 2 Recused: 0 Substitutions: 0</w:t>
      </w:r>
      <w:r w:rsidR="00494FA1" w:rsidRPr="00D56B78">
        <w:rPr>
          <w:rFonts w:cs="Arial"/>
          <w:sz w:val="22"/>
          <w:szCs w:val="22"/>
        </w:rPr>
        <w:t>.</w:t>
      </w:r>
      <w:r w:rsidRPr="00D56B78">
        <w:rPr>
          <w:rFonts w:cs="Arial"/>
          <w:sz w:val="22"/>
          <w:szCs w:val="22"/>
        </w:rPr>
        <w:t>”</w:t>
      </w:r>
    </w:p>
    <w:p w14:paraId="1C33AFBF" w14:textId="0841B0D9" w:rsidR="004863A9" w:rsidRPr="00D56B78" w:rsidRDefault="004863A9" w:rsidP="004863A9">
      <w:pPr>
        <w:pStyle w:val="SOPLevel4"/>
        <w:rPr>
          <w:rFonts w:cs="Arial"/>
          <w:sz w:val="22"/>
          <w:szCs w:val="22"/>
        </w:rPr>
      </w:pPr>
      <w:r w:rsidRPr="00D56B78">
        <w:rPr>
          <w:rFonts w:cs="Arial"/>
          <w:sz w:val="22"/>
          <w:szCs w:val="22"/>
        </w:rPr>
        <w:t xml:space="preserve">Recused: Listed under “Members Present” but not present for the discussion and vote on this protocol for because of </w:t>
      </w:r>
      <w:r w:rsidR="009D2FB5">
        <w:rPr>
          <w:rFonts w:cs="Arial"/>
          <w:sz w:val="22"/>
          <w:szCs w:val="22"/>
        </w:rPr>
        <w:t xml:space="preserve">having one or more </w:t>
      </w:r>
      <w:r w:rsidRPr="00D56B78">
        <w:rPr>
          <w:rFonts w:cs="Arial"/>
          <w:sz w:val="22"/>
          <w:szCs w:val="22"/>
          <w:u w:val="double"/>
        </w:rPr>
        <w:t>Conflict</w:t>
      </w:r>
      <w:r w:rsidR="009D2FB5">
        <w:rPr>
          <w:rFonts w:cs="Arial"/>
          <w:sz w:val="22"/>
          <w:szCs w:val="22"/>
          <w:u w:val="double"/>
        </w:rPr>
        <w:t>s of</w:t>
      </w:r>
      <w:r w:rsidRPr="00D56B78">
        <w:rPr>
          <w:rFonts w:cs="Arial"/>
          <w:sz w:val="22"/>
          <w:szCs w:val="22"/>
          <w:u w:val="double"/>
        </w:rPr>
        <w:t xml:space="preserve"> Interest</w:t>
      </w:r>
      <w:r w:rsidRPr="00D56B78">
        <w:rPr>
          <w:rFonts w:cs="Arial"/>
          <w:sz w:val="22"/>
          <w:szCs w:val="22"/>
        </w:rPr>
        <w:t>. For example: “For: 7 Against: 3 Abstain: 2 Absent: 0 Recused: 2 Substitutions: 0</w:t>
      </w:r>
      <w:r w:rsidR="00494FA1" w:rsidRPr="00D56B78">
        <w:rPr>
          <w:rFonts w:cs="Arial"/>
          <w:sz w:val="22"/>
          <w:szCs w:val="22"/>
        </w:rPr>
        <w:t>.</w:t>
      </w:r>
      <w:r w:rsidRPr="00D56B78">
        <w:rPr>
          <w:rFonts w:cs="Arial"/>
          <w:sz w:val="22"/>
          <w:szCs w:val="22"/>
        </w:rPr>
        <w:t>”</w:t>
      </w:r>
    </w:p>
    <w:p w14:paraId="05E9F766" w14:textId="2DB6F15D" w:rsidR="004863A9" w:rsidRPr="00C55610" w:rsidRDefault="004863A9" w:rsidP="004863A9">
      <w:pPr>
        <w:pStyle w:val="SOPLevel4"/>
        <w:rPr>
          <w:rFonts w:cs="Arial"/>
          <w:sz w:val="22"/>
          <w:szCs w:val="22"/>
        </w:rPr>
      </w:pPr>
      <w:r w:rsidRPr="00C55610">
        <w:rPr>
          <w:sz w:val="22"/>
          <w:szCs w:val="22"/>
        </w:rPr>
        <w:t xml:space="preserve">Substitutions: When an </w:t>
      </w:r>
      <w:r w:rsidR="50114BC6" w:rsidRPr="00C55610">
        <w:rPr>
          <w:sz w:val="22"/>
          <w:szCs w:val="22"/>
        </w:rPr>
        <w:t>A</w:t>
      </w:r>
      <w:r w:rsidRPr="00C55610">
        <w:rPr>
          <w:sz w:val="22"/>
          <w:szCs w:val="22"/>
        </w:rPr>
        <w:t xml:space="preserve">lternate member substitutes for the </w:t>
      </w:r>
      <w:r w:rsidR="008A1795" w:rsidRPr="00C55610">
        <w:rPr>
          <w:sz w:val="22"/>
          <w:szCs w:val="22"/>
        </w:rPr>
        <w:t xml:space="preserve">Primary </w:t>
      </w:r>
      <w:r w:rsidRPr="00C55610">
        <w:rPr>
          <w:sz w:val="22"/>
          <w:szCs w:val="22"/>
        </w:rPr>
        <w:t>member</w:t>
      </w:r>
      <w:r w:rsidR="008A1795" w:rsidRPr="00C55610">
        <w:rPr>
          <w:sz w:val="22"/>
          <w:szCs w:val="22"/>
        </w:rPr>
        <w:t xml:space="preserve"> for a specific submission</w:t>
      </w:r>
      <w:r w:rsidR="00DA6577" w:rsidRPr="00C55610">
        <w:rPr>
          <w:sz w:val="22"/>
          <w:szCs w:val="22"/>
        </w:rPr>
        <w:t xml:space="preserve"> during the meeting</w:t>
      </w:r>
      <w:r w:rsidRPr="00C55610">
        <w:rPr>
          <w:sz w:val="22"/>
          <w:szCs w:val="22"/>
        </w:rPr>
        <w:t xml:space="preserve">, identify the name of the </w:t>
      </w:r>
      <w:r w:rsidR="72BEE9C2" w:rsidRPr="00C55610">
        <w:rPr>
          <w:sz w:val="22"/>
          <w:szCs w:val="22"/>
        </w:rPr>
        <w:t>A</w:t>
      </w:r>
      <w:r w:rsidRPr="00C55610">
        <w:rPr>
          <w:sz w:val="22"/>
          <w:szCs w:val="22"/>
        </w:rPr>
        <w:t>lternate</w:t>
      </w:r>
      <w:r w:rsidR="46586B70" w:rsidRPr="00C55610">
        <w:rPr>
          <w:sz w:val="22"/>
          <w:szCs w:val="22"/>
        </w:rPr>
        <w:t xml:space="preserve"> member</w:t>
      </w:r>
      <w:r w:rsidRPr="00C55610">
        <w:rPr>
          <w:sz w:val="22"/>
          <w:szCs w:val="22"/>
        </w:rPr>
        <w:t xml:space="preserve"> to indicate which individual is serving as the voting member for this vote. May be deleted if there are no substitutions. For example: “For: 7 Against: 3 Abstain: 2 Absent: 0 Recused: 0 Substitutions: 1 (Evelyn Foxtrot substituted for George India)</w:t>
      </w:r>
      <w:r w:rsidR="00494FA1" w:rsidRPr="00C55610">
        <w:rPr>
          <w:sz w:val="22"/>
          <w:szCs w:val="22"/>
        </w:rPr>
        <w:t>.</w:t>
      </w:r>
      <w:r w:rsidRPr="00C55610">
        <w:rPr>
          <w:sz w:val="22"/>
          <w:szCs w:val="22"/>
        </w:rPr>
        <w:t>”</w:t>
      </w:r>
    </w:p>
    <w:p w14:paraId="3F1DEFCD" w14:textId="06D7765B" w:rsidR="0069101B" w:rsidRPr="00D56B78" w:rsidRDefault="0069101B" w:rsidP="0021588D">
      <w:pPr>
        <w:pStyle w:val="SOPLevel2"/>
        <w:spacing w:line="276" w:lineRule="auto"/>
        <w:rPr>
          <w:rFonts w:cs="Arial"/>
          <w:sz w:val="22"/>
          <w:szCs w:val="22"/>
        </w:rPr>
      </w:pPr>
      <w:r w:rsidRPr="00D56B78">
        <w:rPr>
          <w:rFonts w:cs="Arial"/>
          <w:sz w:val="22"/>
          <w:szCs w:val="22"/>
        </w:rPr>
        <w:t>Record the meeting end time.</w:t>
      </w:r>
    </w:p>
    <w:p w14:paraId="6433A291" w14:textId="43E11676" w:rsidR="008A1795" w:rsidRPr="00D56B78" w:rsidRDefault="008A1795" w:rsidP="004863A9">
      <w:pPr>
        <w:pStyle w:val="SOPLevel2"/>
        <w:rPr>
          <w:rFonts w:cs="Arial"/>
          <w:sz w:val="22"/>
          <w:szCs w:val="22"/>
        </w:rPr>
      </w:pPr>
      <w:r w:rsidRPr="00D56B78">
        <w:rPr>
          <w:rFonts w:cs="Arial"/>
          <w:sz w:val="22"/>
          <w:szCs w:val="22"/>
        </w:rPr>
        <w:t>Once all Committee Reviews are finalized and letters are sent, e</w:t>
      </w:r>
      <w:r w:rsidR="004863A9" w:rsidRPr="00D56B78">
        <w:rPr>
          <w:rFonts w:cs="Arial"/>
          <w:sz w:val="22"/>
          <w:szCs w:val="22"/>
        </w:rPr>
        <w:t xml:space="preserve">xecute the “Prepare Minutes activity </w:t>
      </w:r>
      <w:r w:rsidR="2442B3D0" w:rsidRPr="00D56B78">
        <w:rPr>
          <w:rFonts w:cs="Arial"/>
          <w:sz w:val="22"/>
          <w:szCs w:val="22"/>
        </w:rPr>
        <w:t>in eIRB2</w:t>
      </w:r>
      <w:r w:rsidR="004863A9" w:rsidRPr="00D56B78">
        <w:rPr>
          <w:rFonts w:cs="Arial"/>
          <w:sz w:val="22"/>
          <w:szCs w:val="22"/>
        </w:rPr>
        <w:t xml:space="preserve"> </w:t>
      </w:r>
      <w:r w:rsidRPr="00D56B78">
        <w:rPr>
          <w:rFonts w:cs="Arial"/>
          <w:sz w:val="22"/>
          <w:szCs w:val="22"/>
        </w:rPr>
        <w:t xml:space="preserve">to generate HRP-501 TEMPLATE MINUTES </w:t>
      </w:r>
      <w:r w:rsidR="004863A9" w:rsidRPr="00D56B78">
        <w:rPr>
          <w:rFonts w:cs="Arial"/>
          <w:sz w:val="22"/>
          <w:szCs w:val="22"/>
        </w:rPr>
        <w:t>and combine the attendee information with the generated submission-specific determinations</w:t>
      </w:r>
      <w:r w:rsidRPr="00D56B78">
        <w:rPr>
          <w:rFonts w:cs="Arial"/>
          <w:sz w:val="22"/>
          <w:szCs w:val="22"/>
        </w:rPr>
        <w:t xml:space="preserve"> and information</w:t>
      </w:r>
      <w:r w:rsidR="004863A9" w:rsidRPr="00D56B78">
        <w:rPr>
          <w:rFonts w:cs="Arial"/>
          <w:sz w:val="22"/>
          <w:szCs w:val="22"/>
        </w:rPr>
        <w:t>.</w:t>
      </w:r>
      <w:r w:rsidRPr="00D56B78">
        <w:rPr>
          <w:rFonts w:cs="Arial"/>
          <w:sz w:val="22"/>
          <w:szCs w:val="22"/>
        </w:rPr>
        <w:t xml:space="preserve"> In the “Reporting of Expedited Reviews” section, note whether the IRB committee raised any questions or comments about the report of protocols approved by the Expedited procedure.</w:t>
      </w:r>
    </w:p>
    <w:p w14:paraId="716EAD8E" w14:textId="56C85A73" w:rsidR="009C46DC" w:rsidRPr="00D56B78" w:rsidRDefault="009C46DC" w:rsidP="004863A9">
      <w:pPr>
        <w:pStyle w:val="SOPLevel2"/>
        <w:rPr>
          <w:rFonts w:cs="Arial"/>
          <w:sz w:val="22"/>
          <w:szCs w:val="22"/>
        </w:rPr>
      </w:pPr>
      <w:r w:rsidRPr="00D56B78">
        <w:rPr>
          <w:rFonts w:cs="Arial"/>
          <w:sz w:val="22"/>
          <w:szCs w:val="22"/>
        </w:rPr>
        <w:t>A report of the protocols approved by the Expedited procedure in the previous 45 days is available in the eIRB2 system.</w:t>
      </w:r>
    </w:p>
    <w:p w14:paraId="5C009083" w14:textId="292D859F" w:rsidR="008A1795" w:rsidRPr="00D56B78" w:rsidRDefault="008A1795" w:rsidP="004863A9">
      <w:pPr>
        <w:pStyle w:val="SOPLevel2"/>
        <w:rPr>
          <w:rFonts w:cs="Arial"/>
          <w:sz w:val="22"/>
          <w:szCs w:val="22"/>
        </w:rPr>
      </w:pPr>
      <w:r w:rsidRPr="00D56B78">
        <w:rPr>
          <w:rFonts w:cs="Arial"/>
          <w:sz w:val="22"/>
          <w:szCs w:val="22"/>
        </w:rPr>
        <w:t xml:space="preserve">Upload the current HRP-601 – Nationwide Children’s Hospital IRB Roster, criteria for approval, and any other related documents under “Supporting </w:t>
      </w:r>
      <w:r w:rsidR="55E98E63" w:rsidRPr="00D56B78">
        <w:rPr>
          <w:rFonts w:cs="Arial"/>
          <w:sz w:val="22"/>
          <w:szCs w:val="22"/>
        </w:rPr>
        <w:t>D</w:t>
      </w:r>
      <w:r w:rsidRPr="00D56B78">
        <w:rPr>
          <w:rFonts w:cs="Arial"/>
          <w:sz w:val="22"/>
          <w:szCs w:val="22"/>
        </w:rPr>
        <w:t>ocuments” in the eIRB2 system.</w:t>
      </w:r>
    </w:p>
    <w:p w14:paraId="1B01BA2F" w14:textId="6A7CD5AB" w:rsidR="00E40928" w:rsidRPr="00D56B78" w:rsidRDefault="004673CE" w:rsidP="0021588D">
      <w:pPr>
        <w:pStyle w:val="SOPLevel2"/>
        <w:spacing w:line="276" w:lineRule="auto"/>
        <w:rPr>
          <w:rFonts w:cs="Arial"/>
          <w:sz w:val="22"/>
          <w:szCs w:val="22"/>
        </w:rPr>
      </w:pPr>
      <w:r w:rsidRPr="00D56B78">
        <w:rPr>
          <w:rFonts w:cs="Arial"/>
          <w:sz w:val="22"/>
          <w:szCs w:val="22"/>
        </w:rPr>
        <w:t>R</w:t>
      </w:r>
      <w:r w:rsidR="0069101B" w:rsidRPr="00D56B78">
        <w:rPr>
          <w:rFonts w:cs="Arial"/>
          <w:sz w:val="22"/>
          <w:szCs w:val="22"/>
        </w:rPr>
        <w:t xml:space="preserve">evise </w:t>
      </w:r>
      <w:r w:rsidR="6829E56D" w:rsidRPr="00D56B78">
        <w:rPr>
          <w:rFonts w:cs="Arial"/>
          <w:sz w:val="22"/>
          <w:szCs w:val="22"/>
        </w:rPr>
        <w:t>Meeting M</w:t>
      </w:r>
      <w:r w:rsidR="0069101B" w:rsidRPr="00D56B78">
        <w:rPr>
          <w:rFonts w:cs="Arial"/>
          <w:sz w:val="22"/>
          <w:szCs w:val="22"/>
        </w:rPr>
        <w:t xml:space="preserve">inutes for accuracy and provide them to the IRB </w:t>
      </w:r>
      <w:r w:rsidR="00216504" w:rsidRPr="00D56B78">
        <w:rPr>
          <w:rFonts w:cs="Arial"/>
          <w:sz w:val="22"/>
          <w:szCs w:val="22"/>
        </w:rPr>
        <w:t xml:space="preserve">chair, </w:t>
      </w:r>
      <w:r w:rsidR="0069101B" w:rsidRPr="00D56B78">
        <w:rPr>
          <w:rFonts w:cs="Arial"/>
          <w:sz w:val="22"/>
          <w:szCs w:val="22"/>
        </w:rPr>
        <w:t>IRB manager</w:t>
      </w:r>
      <w:r w:rsidR="00DD62BD">
        <w:rPr>
          <w:rFonts w:cs="Arial"/>
          <w:sz w:val="22"/>
          <w:szCs w:val="22"/>
        </w:rPr>
        <w:t>,</w:t>
      </w:r>
      <w:r w:rsidR="0069101B" w:rsidRPr="00D56B78">
        <w:rPr>
          <w:rFonts w:cs="Arial"/>
          <w:sz w:val="22"/>
          <w:szCs w:val="22"/>
        </w:rPr>
        <w:t xml:space="preserve"> </w:t>
      </w:r>
      <w:r w:rsidR="008A1795" w:rsidRPr="00D56B78">
        <w:rPr>
          <w:rFonts w:cs="Arial"/>
          <w:sz w:val="22"/>
          <w:szCs w:val="22"/>
        </w:rPr>
        <w:t xml:space="preserve">or designee </w:t>
      </w:r>
      <w:r w:rsidR="0069101B" w:rsidRPr="00D56B78">
        <w:rPr>
          <w:rFonts w:cs="Arial"/>
          <w:sz w:val="22"/>
          <w:szCs w:val="22"/>
        </w:rPr>
        <w:t>for review</w:t>
      </w:r>
      <w:r w:rsidR="0045759A">
        <w:rPr>
          <w:rFonts w:cs="Arial"/>
          <w:sz w:val="22"/>
          <w:szCs w:val="22"/>
        </w:rPr>
        <w:t xml:space="preserve"> </w:t>
      </w:r>
      <w:r w:rsidR="00D12061">
        <w:rPr>
          <w:rFonts w:cs="Arial"/>
          <w:sz w:val="22"/>
          <w:szCs w:val="22"/>
        </w:rPr>
        <w:t>of accuracy</w:t>
      </w:r>
      <w:r w:rsidR="0069101B" w:rsidRPr="00D56B78">
        <w:rPr>
          <w:rFonts w:cs="Arial"/>
          <w:sz w:val="22"/>
          <w:szCs w:val="22"/>
        </w:rPr>
        <w:t>.</w:t>
      </w:r>
      <w:r w:rsidR="00E40928" w:rsidRPr="00D56B78">
        <w:t xml:space="preserve"> </w:t>
      </w:r>
    </w:p>
    <w:p w14:paraId="4C285DAF" w14:textId="521E01B2" w:rsidR="008A1795" w:rsidRPr="00D56B78" w:rsidRDefault="004863A9" w:rsidP="004863A9">
      <w:pPr>
        <w:pStyle w:val="SOPLevel2"/>
        <w:rPr>
          <w:rFonts w:cs="Arial"/>
          <w:sz w:val="22"/>
          <w:szCs w:val="22"/>
        </w:rPr>
      </w:pPr>
      <w:r w:rsidRPr="00D56B78">
        <w:rPr>
          <w:rFonts w:cs="Arial"/>
          <w:sz w:val="22"/>
          <w:szCs w:val="22"/>
        </w:rPr>
        <w:t xml:space="preserve">Once </w:t>
      </w:r>
      <w:r w:rsidR="005E3472">
        <w:rPr>
          <w:rFonts w:cs="Arial"/>
          <w:sz w:val="22"/>
          <w:szCs w:val="22"/>
        </w:rPr>
        <w:t xml:space="preserve">review of accuracy is completed </w:t>
      </w:r>
      <w:r w:rsidRPr="00D56B78">
        <w:rPr>
          <w:rFonts w:cs="Arial"/>
          <w:sz w:val="22"/>
          <w:szCs w:val="22"/>
        </w:rPr>
        <w:t>by the IRB chair or IRB manager</w:t>
      </w:r>
      <w:r w:rsidR="008A1795" w:rsidRPr="00D56B78">
        <w:rPr>
          <w:rFonts w:cs="Arial"/>
          <w:sz w:val="22"/>
          <w:szCs w:val="22"/>
        </w:rPr>
        <w:t xml:space="preserve"> or designee</w:t>
      </w:r>
      <w:r w:rsidRPr="00D56B78">
        <w:rPr>
          <w:rFonts w:cs="Arial"/>
          <w:sz w:val="22"/>
          <w:szCs w:val="22"/>
        </w:rPr>
        <w:t xml:space="preserve">, </w:t>
      </w:r>
      <w:r w:rsidR="008A1795" w:rsidRPr="00D56B78">
        <w:rPr>
          <w:rFonts w:cs="Arial"/>
          <w:sz w:val="22"/>
          <w:szCs w:val="22"/>
        </w:rPr>
        <w:t xml:space="preserve">upload the finalized </w:t>
      </w:r>
      <w:r w:rsidR="18ADF56C" w:rsidRPr="00D56B78">
        <w:rPr>
          <w:rFonts w:cs="Arial"/>
          <w:sz w:val="22"/>
          <w:szCs w:val="22"/>
        </w:rPr>
        <w:t>Meeting Minutes</w:t>
      </w:r>
      <w:r w:rsidR="008A1795" w:rsidRPr="00D56B78">
        <w:rPr>
          <w:rFonts w:cs="Arial"/>
          <w:sz w:val="22"/>
          <w:szCs w:val="22"/>
        </w:rPr>
        <w:t xml:space="preserve"> using the “Prepare Minutes” and “Upload Revision” activities</w:t>
      </w:r>
      <w:r w:rsidR="0356C7A7" w:rsidRPr="00D56B78">
        <w:rPr>
          <w:rFonts w:cs="Arial"/>
          <w:sz w:val="22"/>
          <w:szCs w:val="22"/>
        </w:rPr>
        <w:t xml:space="preserve"> in eIRB2</w:t>
      </w:r>
      <w:r w:rsidR="008A1795" w:rsidRPr="00D56B78">
        <w:rPr>
          <w:rFonts w:cs="Arial"/>
          <w:sz w:val="22"/>
          <w:szCs w:val="22"/>
        </w:rPr>
        <w:t>.</w:t>
      </w:r>
    </w:p>
    <w:p w14:paraId="22671AD0" w14:textId="6433FE2D" w:rsidR="004863A9" w:rsidRPr="00D56B78" w:rsidRDefault="008A1795" w:rsidP="004863A9">
      <w:pPr>
        <w:pStyle w:val="SOPLevel2"/>
        <w:rPr>
          <w:rFonts w:cs="Arial"/>
          <w:sz w:val="22"/>
          <w:szCs w:val="22"/>
        </w:rPr>
      </w:pPr>
      <w:r w:rsidRPr="00D56B78">
        <w:rPr>
          <w:rFonts w:cs="Arial"/>
          <w:sz w:val="22"/>
          <w:szCs w:val="22"/>
        </w:rPr>
        <w:t>E</w:t>
      </w:r>
      <w:r w:rsidR="004863A9" w:rsidRPr="00D56B78">
        <w:rPr>
          <w:rFonts w:cs="Arial"/>
          <w:sz w:val="22"/>
          <w:szCs w:val="22"/>
        </w:rPr>
        <w:t>xecute the “Close Meeting” activity</w:t>
      </w:r>
      <w:r w:rsidR="38953C3B" w:rsidRPr="00D56B78">
        <w:rPr>
          <w:rFonts w:cs="Arial"/>
          <w:sz w:val="22"/>
          <w:szCs w:val="22"/>
        </w:rPr>
        <w:t xml:space="preserve"> in eIRB2</w:t>
      </w:r>
      <w:r w:rsidR="004863A9" w:rsidRPr="00D56B78">
        <w:rPr>
          <w:rFonts w:cs="Arial"/>
          <w:sz w:val="22"/>
          <w:szCs w:val="22"/>
        </w:rPr>
        <w:t xml:space="preserve">.  </w:t>
      </w:r>
    </w:p>
    <w:p w14:paraId="489FAA40" w14:textId="53FAD906" w:rsidR="0015731C" w:rsidRDefault="004863A9" w:rsidP="004863A9">
      <w:pPr>
        <w:pStyle w:val="SOPLevel2"/>
        <w:rPr>
          <w:rFonts w:cs="Arial"/>
          <w:sz w:val="22"/>
          <w:szCs w:val="22"/>
        </w:rPr>
      </w:pPr>
      <w:r w:rsidRPr="00D56B78">
        <w:rPr>
          <w:rFonts w:cs="Arial"/>
          <w:sz w:val="22"/>
          <w:szCs w:val="22"/>
        </w:rPr>
        <w:t xml:space="preserve">The </w:t>
      </w:r>
      <w:r w:rsidR="4CB15EAC" w:rsidRPr="00D56B78">
        <w:rPr>
          <w:rFonts w:cs="Arial"/>
          <w:sz w:val="22"/>
          <w:szCs w:val="22"/>
        </w:rPr>
        <w:t>Meeting M</w:t>
      </w:r>
      <w:r w:rsidRPr="00D56B78">
        <w:rPr>
          <w:rFonts w:cs="Arial"/>
          <w:sz w:val="22"/>
          <w:szCs w:val="22"/>
        </w:rPr>
        <w:t xml:space="preserve">inutes will </w:t>
      </w:r>
      <w:r w:rsidR="008A1795" w:rsidRPr="00D56B78">
        <w:rPr>
          <w:rFonts w:cs="Arial"/>
          <w:sz w:val="22"/>
          <w:szCs w:val="22"/>
        </w:rPr>
        <w:t xml:space="preserve">be assigned to </w:t>
      </w:r>
      <w:r w:rsidR="00757F42">
        <w:rPr>
          <w:rFonts w:cs="Arial"/>
          <w:sz w:val="22"/>
          <w:szCs w:val="22"/>
        </w:rPr>
        <w:t xml:space="preserve">an </w:t>
      </w:r>
      <w:r w:rsidR="008A1795" w:rsidRPr="00D56B78">
        <w:rPr>
          <w:rFonts w:cs="Arial"/>
          <w:sz w:val="22"/>
          <w:szCs w:val="22"/>
        </w:rPr>
        <w:t xml:space="preserve">upcoming scheduled meeting </w:t>
      </w:r>
      <w:r w:rsidRPr="00D56B78">
        <w:rPr>
          <w:rFonts w:cs="Arial"/>
          <w:sz w:val="22"/>
          <w:szCs w:val="22"/>
        </w:rPr>
        <w:t>for that IRB committee</w:t>
      </w:r>
      <w:r w:rsidR="0015731C">
        <w:rPr>
          <w:rFonts w:cs="Arial"/>
          <w:sz w:val="22"/>
          <w:szCs w:val="22"/>
        </w:rPr>
        <w:t xml:space="preserve"> (i.e. IRB Committee #1 only reviews and approves Meeting Minutes for meetings assigned to IRB Committee #1).</w:t>
      </w:r>
    </w:p>
    <w:p w14:paraId="2EDE39C9" w14:textId="7BBA87E7" w:rsidR="004863A9" w:rsidRPr="00C55610" w:rsidRDefault="282EA99D" w:rsidP="00C55610">
      <w:pPr>
        <w:pStyle w:val="SOPLevel3"/>
        <w:rPr>
          <w:sz w:val="22"/>
          <w:szCs w:val="28"/>
        </w:rPr>
      </w:pPr>
      <w:r w:rsidRPr="00C55610">
        <w:rPr>
          <w:sz w:val="22"/>
          <w:szCs w:val="28"/>
        </w:rPr>
        <w:t xml:space="preserve">Meeting </w:t>
      </w:r>
      <w:r w:rsidR="008A1795" w:rsidRPr="00C55610">
        <w:rPr>
          <w:sz w:val="22"/>
          <w:szCs w:val="28"/>
        </w:rPr>
        <w:t xml:space="preserve">Minutes are available </w:t>
      </w:r>
      <w:r w:rsidR="004863A9" w:rsidRPr="00C55610">
        <w:rPr>
          <w:sz w:val="22"/>
          <w:szCs w:val="28"/>
        </w:rPr>
        <w:t xml:space="preserve">under “Previous meetings with minutes for approval” for IRB members at the next convened meeting to review and </w:t>
      </w:r>
      <w:r w:rsidR="00820F83" w:rsidRPr="00C55610">
        <w:rPr>
          <w:sz w:val="22"/>
          <w:szCs w:val="28"/>
        </w:rPr>
        <w:t>approve</w:t>
      </w:r>
      <w:r w:rsidR="004863A9" w:rsidRPr="00C55610">
        <w:rPr>
          <w:sz w:val="22"/>
          <w:szCs w:val="28"/>
        </w:rPr>
        <w:t>.</w:t>
      </w:r>
    </w:p>
    <w:p w14:paraId="1E5B9CB4" w14:textId="6B00B2B4" w:rsidR="004863A9" w:rsidRPr="00D56B78" w:rsidRDefault="004863A9" w:rsidP="004863A9">
      <w:pPr>
        <w:pStyle w:val="SOPLevel2"/>
        <w:rPr>
          <w:rFonts w:cs="Arial"/>
          <w:sz w:val="22"/>
          <w:szCs w:val="22"/>
        </w:rPr>
      </w:pPr>
      <w:r w:rsidRPr="00D56B78">
        <w:rPr>
          <w:rFonts w:cs="Arial"/>
          <w:sz w:val="22"/>
          <w:szCs w:val="22"/>
        </w:rPr>
        <w:t xml:space="preserve">Once </w:t>
      </w:r>
      <w:r w:rsidR="00820F83">
        <w:rPr>
          <w:rFonts w:cs="Arial"/>
          <w:sz w:val="22"/>
          <w:szCs w:val="22"/>
        </w:rPr>
        <w:t>approved</w:t>
      </w:r>
      <w:r w:rsidRPr="00D56B78">
        <w:rPr>
          <w:rFonts w:cs="Arial"/>
          <w:sz w:val="22"/>
          <w:szCs w:val="22"/>
        </w:rPr>
        <w:t xml:space="preserve">, execute the “Approve Minutes” activity </w:t>
      </w:r>
      <w:r w:rsidR="3F7B9B76" w:rsidRPr="00D56B78">
        <w:rPr>
          <w:rFonts w:cs="Arial"/>
          <w:sz w:val="22"/>
          <w:szCs w:val="22"/>
        </w:rPr>
        <w:t xml:space="preserve">in eIRB2 </w:t>
      </w:r>
      <w:r w:rsidRPr="00D56B78">
        <w:rPr>
          <w:rFonts w:cs="Arial"/>
          <w:sz w:val="22"/>
          <w:szCs w:val="22"/>
        </w:rPr>
        <w:t xml:space="preserve">to finalize the </w:t>
      </w:r>
      <w:r w:rsidR="5E4311F9" w:rsidRPr="00D56B78">
        <w:rPr>
          <w:rFonts w:cs="Arial"/>
          <w:sz w:val="22"/>
          <w:szCs w:val="22"/>
        </w:rPr>
        <w:t>Meeting Minutes</w:t>
      </w:r>
      <w:r w:rsidRPr="00D56B78">
        <w:rPr>
          <w:rFonts w:cs="Arial"/>
          <w:sz w:val="22"/>
          <w:szCs w:val="22"/>
        </w:rPr>
        <w:t>.</w:t>
      </w:r>
    </w:p>
    <w:p w14:paraId="152C36D9" w14:textId="77777777" w:rsidR="009B0815" w:rsidRPr="00D56B78" w:rsidRDefault="009B0815" w:rsidP="009B0815">
      <w:pPr>
        <w:pStyle w:val="SOPLevel2"/>
        <w:rPr>
          <w:rFonts w:cs="Arial"/>
          <w:sz w:val="22"/>
          <w:szCs w:val="22"/>
        </w:rPr>
      </w:pPr>
      <w:r w:rsidRPr="00D56B78">
        <w:rPr>
          <w:rFonts w:cs="Arial"/>
          <w:sz w:val="22"/>
          <w:szCs w:val="22"/>
        </w:rPr>
        <w:t xml:space="preserve">Meeting Minutes and applicable documents are stored and maintained in the eIRB2 system. </w:t>
      </w:r>
    </w:p>
    <w:p w14:paraId="16B982AB" w14:textId="7B8E5B79" w:rsidR="009B0815" w:rsidRPr="00C55610" w:rsidRDefault="009B0815" w:rsidP="00C55610">
      <w:pPr>
        <w:pStyle w:val="SOPLevel3"/>
        <w:rPr>
          <w:rFonts w:cs="Arial"/>
          <w:sz w:val="22"/>
          <w:szCs w:val="22"/>
        </w:rPr>
      </w:pPr>
      <w:r w:rsidRPr="00D56B78">
        <w:rPr>
          <w:sz w:val="22"/>
          <w:szCs w:val="28"/>
        </w:rPr>
        <w:t xml:space="preserve">Records will be kept </w:t>
      </w:r>
      <w:r w:rsidR="00DB6734">
        <w:rPr>
          <w:sz w:val="22"/>
          <w:szCs w:val="28"/>
        </w:rPr>
        <w:t xml:space="preserve">by following HRP-072- </w:t>
      </w:r>
      <w:r w:rsidR="00467BB8">
        <w:rPr>
          <w:sz w:val="22"/>
          <w:szCs w:val="28"/>
        </w:rPr>
        <w:t xml:space="preserve">SOP - </w:t>
      </w:r>
      <w:r w:rsidR="00DB6734">
        <w:rPr>
          <w:sz w:val="22"/>
          <w:szCs w:val="28"/>
        </w:rPr>
        <w:t xml:space="preserve">IRB </w:t>
      </w:r>
      <w:r w:rsidR="00467BB8">
        <w:rPr>
          <w:sz w:val="22"/>
          <w:szCs w:val="28"/>
        </w:rPr>
        <w:t>Records Retention</w:t>
      </w:r>
      <w:r w:rsidRPr="00D56B78">
        <w:rPr>
          <w:sz w:val="22"/>
          <w:szCs w:val="28"/>
        </w:rPr>
        <w:t xml:space="preserve">.  </w:t>
      </w:r>
    </w:p>
    <w:p w14:paraId="46FE9BD2" w14:textId="2E15D46C" w:rsidR="00326316" w:rsidRPr="00242C95" w:rsidRDefault="00326316" w:rsidP="0021588D">
      <w:pPr>
        <w:pStyle w:val="SOPLevel1"/>
        <w:spacing w:line="276" w:lineRule="auto"/>
        <w:rPr>
          <w:rFonts w:cs="Arial"/>
          <w:sz w:val="22"/>
          <w:szCs w:val="22"/>
        </w:rPr>
      </w:pPr>
      <w:r w:rsidRPr="00242C95">
        <w:rPr>
          <w:rFonts w:cs="Arial"/>
          <w:sz w:val="22"/>
          <w:szCs w:val="22"/>
        </w:rPr>
        <w:t>MATERIALS</w:t>
      </w:r>
    </w:p>
    <w:p w14:paraId="29454F95" w14:textId="31ADC9CC" w:rsidR="00467BB8" w:rsidRDefault="00467BB8" w:rsidP="0021588D">
      <w:pPr>
        <w:pStyle w:val="SOPLevel2"/>
        <w:spacing w:line="276" w:lineRule="auto"/>
        <w:rPr>
          <w:rFonts w:cs="Arial"/>
          <w:sz w:val="22"/>
          <w:szCs w:val="22"/>
        </w:rPr>
      </w:pPr>
      <w:r>
        <w:rPr>
          <w:sz w:val="22"/>
          <w:szCs w:val="28"/>
        </w:rPr>
        <w:t>HRP-072- SOP - IRB Records Retention</w:t>
      </w:r>
    </w:p>
    <w:p w14:paraId="618E21F7" w14:textId="6D246BB7" w:rsidR="0069101B" w:rsidRDefault="0069101B" w:rsidP="0021588D">
      <w:pPr>
        <w:pStyle w:val="SOPLevel2"/>
        <w:spacing w:line="276" w:lineRule="auto"/>
        <w:rPr>
          <w:rFonts w:cs="Arial"/>
          <w:sz w:val="22"/>
          <w:szCs w:val="22"/>
        </w:rPr>
      </w:pPr>
      <w:r w:rsidRPr="00242C95">
        <w:rPr>
          <w:rFonts w:cs="Arial"/>
          <w:sz w:val="22"/>
          <w:szCs w:val="22"/>
        </w:rPr>
        <w:t>HRP-501 - TEMPLATE MINUTES</w:t>
      </w:r>
    </w:p>
    <w:p w14:paraId="6C86338F" w14:textId="73E75C0F" w:rsidR="00CB05B8" w:rsidRPr="00242C95" w:rsidRDefault="00CB05B8" w:rsidP="0021588D">
      <w:pPr>
        <w:pStyle w:val="SOPLevel2"/>
        <w:spacing w:line="276" w:lineRule="auto"/>
        <w:rPr>
          <w:rFonts w:cs="Arial"/>
          <w:sz w:val="22"/>
          <w:szCs w:val="22"/>
        </w:rPr>
      </w:pPr>
      <w:r>
        <w:rPr>
          <w:rFonts w:cs="Arial"/>
          <w:sz w:val="22"/>
          <w:szCs w:val="22"/>
        </w:rPr>
        <w:t>HRP-601 – Nationwide Children’s Hospital IRB Roster</w:t>
      </w:r>
    </w:p>
    <w:p w14:paraId="67BFD6E7" w14:textId="2A5F7B31" w:rsidR="00326316" w:rsidRPr="00242C95" w:rsidRDefault="00326316" w:rsidP="0021588D">
      <w:pPr>
        <w:pStyle w:val="SOPLevel1"/>
        <w:spacing w:line="276" w:lineRule="auto"/>
        <w:rPr>
          <w:rFonts w:cs="Arial"/>
          <w:sz w:val="22"/>
          <w:szCs w:val="22"/>
        </w:rPr>
      </w:pPr>
      <w:r w:rsidRPr="00242C95">
        <w:rPr>
          <w:rFonts w:cs="Arial"/>
          <w:sz w:val="22"/>
          <w:szCs w:val="22"/>
        </w:rPr>
        <w:t>REFERENCES</w:t>
      </w:r>
    </w:p>
    <w:p w14:paraId="1C48B88C" w14:textId="77777777" w:rsidR="0069101B" w:rsidRPr="00242C95" w:rsidRDefault="0069101B" w:rsidP="0021588D">
      <w:pPr>
        <w:pStyle w:val="SOPLevel2"/>
        <w:spacing w:line="276" w:lineRule="auto"/>
        <w:rPr>
          <w:rFonts w:cs="Arial"/>
          <w:sz w:val="22"/>
          <w:szCs w:val="22"/>
        </w:rPr>
      </w:pPr>
      <w:r w:rsidRPr="00242C95">
        <w:rPr>
          <w:rFonts w:cs="Arial"/>
          <w:sz w:val="22"/>
          <w:szCs w:val="22"/>
        </w:rPr>
        <w:t>21 CFR §56.115(a)(2)</w:t>
      </w:r>
    </w:p>
    <w:p w14:paraId="2CDC89B5" w14:textId="77777777" w:rsidR="0069101B" w:rsidRDefault="0069101B" w:rsidP="0021588D">
      <w:pPr>
        <w:pStyle w:val="SOPLevel2"/>
        <w:spacing w:line="276" w:lineRule="auto"/>
        <w:rPr>
          <w:rFonts w:cs="Arial"/>
          <w:sz w:val="22"/>
          <w:szCs w:val="22"/>
        </w:rPr>
      </w:pPr>
      <w:r w:rsidRPr="00242C95">
        <w:rPr>
          <w:rFonts w:cs="Arial"/>
          <w:sz w:val="22"/>
          <w:szCs w:val="22"/>
        </w:rPr>
        <w:t>45 CFR §46.115(a)(2)</w:t>
      </w:r>
    </w:p>
    <w:p w14:paraId="239BBD19" w14:textId="77777777" w:rsidR="0069101B" w:rsidRPr="00242C95" w:rsidRDefault="0069101B" w:rsidP="0021588D">
      <w:pPr>
        <w:pStyle w:val="SOPLevel2"/>
        <w:spacing w:line="276" w:lineRule="auto"/>
        <w:rPr>
          <w:rFonts w:cs="Arial"/>
          <w:sz w:val="22"/>
          <w:szCs w:val="22"/>
        </w:rPr>
      </w:pPr>
      <w:r w:rsidRPr="00242C95">
        <w:rPr>
          <w:rFonts w:cs="Arial"/>
          <w:sz w:val="22"/>
          <w:szCs w:val="22"/>
        </w:rPr>
        <w:t>AAHRPP elements I-9, II.1.D, II.1.E, II.2.D, II.2.G, II.2.E-II.</w:t>
      </w:r>
      <w:proofErr w:type="gramStart"/>
      <w:r w:rsidRPr="00242C95">
        <w:rPr>
          <w:rFonts w:cs="Arial"/>
          <w:sz w:val="22"/>
          <w:szCs w:val="22"/>
        </w:rPr>
        <w:t>2.E.</w:t>
      </w:r>
      <w:proofErr w:type="gramEnd"/>
      <w:r w:rsidRPr="00242C95">
        <w:rPr>
          <w:rFonts w:cs="Arial"/>
          <w:sz w:val="22"/>
          <w:szCs w:val="22"/>
        </w:rPr>
        <w:t>2, II.5.B</w:t>
      </w:r>
      <w:bookmarkEnd w:id="0"/>
    </w:p>
    <w:sectPr w:rsidR="0069101B" w:rsidRPr="00242C95" w:rsidSect="004B0D46">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24B1" w14:textId="77777777" w:rsidR="009213F4" w:rsidRDefault="009213F4" w:rsidP="00855EE6">
      <w:pPr>
        <w:spacing w:after="0" w:line="240" w:lineRule="auto"/>
      </w:pPr>
      <w:r>
        <w:separator/>
      </w:r>
    </w:p>
  </w:endnote>
  <w:endnote w:type="continuationSeparator" w:id="0">
    <w:p w14:paraId="2C836B83" w14:textId="77777777" w:rsidR="009213F4" w:rsidRDefault="009213F4" w:rsidP="00855EE6">
      <w:pPr>
        <w:spacing w:after="0" w:line="240" w:lineRule="auto"/>
      </w:pPr>
      <w:r>
        <w:continuationSeparator/>
      </w:r>
    </w:p>
  </w:endnote>
  <w:endnote w:type="continuationNotice" w:id="1">
    <w:p w14:paraId="13E19C16" w14:textId="77777777" w:rsidR="009213F4" w:rsidRDefault="00921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C810E4" w:rsidRDefault="00915462" w:rsidP="00915462">
    <w:pPr>
      <w:pStyle w:val="Header"/>
      <w:jc w:val="center"/>
      <w:rPr>
        <w:rFonts w:ascii="Arial" w:hAnsi="Arial" w:cs="Arial"/>
        <w:sz w:val="18"/>
        <w:szCs w:val="18"/>
      </w:rPr>
    </w:pPr>
    <w:r w:rsidRPr="00C810E4">
      <w:rPr>
        <w:rFonts w:ascii="Arial" w:hAnsi="Arial" w:cs="Arial"/>
        <w:sz w:val="18"/>
        <w:szCs w:val="18"/>
      </w:rPr>
      <w:t xml:space="preserve">Page </w:t>
    </w:r>
    <w:r w:rsidRPr="00C810E4">
      <w:rPr>
        <w:rFonts w:ascii="Arial" w:hAnsi="Arial" w:cs="Arial"/>
        <w:b/>
        <w:bCs/>
        <w:sz w:val="18"/>
        <w:szCs w:val="18"/>
      </w:rPr>
      <w:fldChar w:fldCharType="begin"/>
    </w:r>
    <w:r w:rsidRPr="00C810E4">
      <w:rPr>
        <w:rFonts w:ascii="Arial" w:hAnsi="Arial" w:cs="Arial"/>
        <w:b/>
        <w:bCs/>
        <w:sz w:val="18"/>
        <w:szCs w:val="18"/>
      </w:rPr>
      <w:instrText xml:space="preserve"> PAGE  \* Arabic  \* MERGEFORMAT </w:instrText>
    </w:r>
    <w:r w:rsidRPr="00C810E4">
      <w:rPr>
        <w:rFonts w:ascii="Arial" w:hAnsi="Arial" w:cs="Arial"/>
        <w:b/>
        <w:bCs/>
        <w:sz w:val="18"/>
        <w:szCs w:val="18"/>
      </w:rPr>
      <w:fldChar w:fldCharType="separate"/>
    </w:r>
    <w:r w:rsidRPr="00C810E4">
      <w:rPr>
        <w:rFonts w:ascii="Arial" w:hAnsi="Arial" w:cs="Arial"/>
        <w:b/>
        <w:bCs/>
        <w:sz w:val="18"/>
        <w:szCs w:val="18"/>
      </w:rPr>
      <w:t>1</w:t>
    </w:r>
    <w:r w:rsidRPr="00C810E4">
      <w:rPr>
        <w:rFonts w:ascii="Arial" w:hAnsi="Arial" w:cs="Arial"/>
        <w:b/>
        <w:bCs/>
        <w:sz w:val="18"/>
        <w:szCs w:val="18"/>
      </w:rPr>
      <w:fldChar w:fldCharType="end"/>
    </w:r>
    <w:r w:rsidRPr="00C810E4">
      <w:rPr>
        <w:rFonts w:ascii="Arial" w:hAnsi="Arial" w:cs="Arial"/>
        <w:sz w:val="18"/>
        <w:szCs w:val="18"/>
      </w:rPr>
      <w:t xml:space="preserve"> of </w:t>
    </w:r>
    <w:r w:rsidRPr="00C810E4">
      <w:rPr>
        <w:rFonts w:ascii="Arial" w:hAnsi="Arial" w:cs="Arial"/>
        <w:b/>
        <w:bCs/>
        <w:sz w:val="18"/>
        <w:szCs w:val="18"/>
      </w:rPr>
      <w:fldChar w:fldCharType="begin"/>
    </w:r>
    <w:r w:rsidRPr="00C810E4">
      <w:rPr>
        <w:rFonts w:ascii="Arial" w:hAnsi="Arial" w:cs="Arial"/>
        <w:b/>
        <w:bCs/>
        <w:sz w:val="18"/>
        <w:szCs w:val="18"/>
      </w:rPr>
      <w:instrText xml:space="preserve"> NUMPAGES  \* Arabic  \* MERGEFORMAT </w:instrText>
    </w:r>
    <w:r w:rsidRPr="00C810E4">
      <w:rPr>
        <w:rFonts w:ascii="Arial" w:hAnsi="Arial" w:cs="Arial"/>
        <w:b/>
        <w:bCs/>
        <w:sz w:val="18"/>
        <w:szCs w:val="18"/>
      </w:rPr>
      <w:fldChar w:fldCharType="separate"/>
    </w:r>
    <w:r w:rsidRPr="00C810E4">
      <w:rPr>
        <w:rFonts w:ascii="Arial" w:hAnsi="Arial" w:cs="Arial"/>
        <w:b/>
        <w:bCs/>
        <w:sz w:val="18"/>
        <w:szCs w:val="18"/>
      </w:rPr>
      <w:t>1</w:t>
    </w:r>
    <w:r w:rsidRPr="00C810E4">
      <w:rPr>
        <w:rFonts w:ascii="Arial" w:hAnsi="Arial" w:cs="Arial"/>
        <w:b/>
        <w:bCs/>
        <w:sz w:val="18"/>
        <w:szCs w:val="18"/>
      </w:rPr>
      <w:fldChar w:fldCharType="end"/>
    </w:r>
  </w:p>
  <w:p w14:paraId="54F52495" w14:textId="1BE64784" w:rsidR="00F61EEF" w:rsidRPr="00C810E4" w:rsidRDefault="00F61EEF" w:rsidP="00F61EEF">
    <w:pPr>
      <w:pStyle w:val="Footer"/>
      <w:jc w:val="center"/>
      <w:rPr>
        <w:rFonts w:ascii="Arial" w:hAnsi="Arial" w:cs="Arial"/>
        <w:sz w:val="18"/>
        <w:szCs w:val="18"/>
      </w:rPr>
    </w:pPr>
    <w:r w:rsidRPr="00C810E4">
      <w:rPr>
        <w:rFonts w:ascii="Arial" w:hAnsi="Arial" w:cs="Arial"/>
        <w:b/>
        <w:bCs/>
        <w:sz w:val="18"/>
        <w:szCs w:val="18"/>
      </w:rPr>
      <w:t>Huron HRPP Toolkit</w:t>
    </w:r>
    <w:r w:rsidR="00174923" w:rsidRPr="00C810E4">
      <w:rPr>
        <w:rFonts w:ascii="Arial" w:hAnsi="Arial" w:cs="Arial"/>
        <w:b/>
        <w:bCs/>
        <w:sz w:val="18"/>
        <w:szCs w:val="18"/>
      </w:rPr>
      <w:t xml:space="preserve"> </w:t>
    </w:r>
    <w:r w:rsidRPr="00C810E4">
      <w:rPr>
        <w:rFonts w:ascii="Arial" w:hAnsi="Arial" w:cs="Arial"/>
        <w:b/>
        <w:bCs/>
        <w:sz w:val="18"/>
        <w:szCs w:val="18"/>
      </w:rPr>
      <w:t>©</w:t>
    </w:r>
    <w:r w:rsidR="00331E7A" w:rsidRPr="00C810E4">
      <w:rPr>
        <w:rFonts w:ascii="Arial" w:hAnsi="Arial" w:cs="Arial"/>
        <w:b/>
        <w:bCs/>
        <w:sz w:val="18"/>
        <w:szCs w:val="18"/>
      </w:rPr>
      <w:t xml:space="preserve"> </w:t>
    </w:r>
    <w:r>
      <w:rPr>
        <w:rFonts w:ascii="Arial" w:hAnsi="Arial" w:cs="Arial"/>
        <w:b/>
        <w:bCs/>
        <w:sz w:val="18"/>
        <w:szCs w:val="18"/>
      </w:rPr>
      <w:t>2025</w:t>
    </w:r>
    <w:r w:rsidRPr="00C810E4">
      <w:rPr>
        <w:rFonts w:ascii="Arial" w:hAnsi="Arial" w:cs="Arial"/>
        <w:b/>
        <w:bCs/>
        <w:sz w:val="18"/>
        <w:szCs w:val="18"/>
      </w:rPr>
      <w:t xml:space="preserve"> </w:t>
    </w:r>
    <w:r w:rsidR="00174923" w:rsidRPr="00C810E4">
      <w:rPr>
        <w:rFonts w:ascii="Arial" w:hAnsi="Arial" w:cs="Arial"/>
        <w:b/>
        <w:bCs/>
        <w:sz w:val="18"/>
        <w:szCs w:val="18"/>
      </w:rPr>
      <w:t xml:space="preserve">Version </w:t>
    </w:r>
    <w:r>
      <w:rPr>
        <w:rFonts w:ascii="Arial" w:hAnsi="Arial" w:cs="Arial"/>
        <w:b/>
        <w:bCs/>
        <w:sz w:val="18"/>
        <w:szCs w:val="18"/>
      </w:rPr>
      <w:t>5.4</w:t>
    </w:r>
    <w:r w:rsidRPr="00C810E4">
      <w:rPr>
        <w:rFonts w:ascii="Arial" w:hAnsi="Arial" w:cs="Arial"/>
        <w:b/>
        <w:bCs/>
        <w:sz w:val="18"/>
        <w:szCs w:val="18"/>
      </w:rPr>
      <w:t xml:space="preserve"> </w:t>
    </w:r>
    <w:r w:rsidRPr="00C810E4">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BA47" w14:textId="77777777" w:rsidR="00B3799A" w:rsidRPr="00C810E4" w:rsidRDefault="00B3799A" w:rsidP="00B3799A">
    <w:pPr>
      <w:pStyle w:val="Header"/>
      <w:jc w:val="center"/>
      <w:rPr>
        <w:rFonts w:ascii="Arial" w:hAnsi="Arial" w:cs="Arial"/>
        <w:sz w:val="18"/>
        <w:szCs w:val="18"/>
      </w:rPr>
    </w:pPr>
    <w:r w:rsidRPr="00C810E4">
      <w:rPr>
        <w:rFonts w:ascii="Arial" w:hAnsi="Arial" w:cs="Arial"/>
        <w:sz w:val="18"/>
        <w:szCs w:val="18"/>
      </w:rPr>
      <w:t xml:space="preserve">Page </w:t>
    </w:r>
    <w:r w:rsidRPr="00C810E4">
      <w:rPr>
        <w:rFonts w:ascii="Arial" w:hAnsi="Arial" w:cs="Arial"/>
        <w:b/>
        <w:bCs/>
        <w:sz w:val="18"/>
        <w:szCs w:val="18"/>
      </w:rPr>
      <w:fldChar w:fldCharType="begin"/>
    </w:r>
    <w:r w:rsidRPr="00C810E4">
      <w:rPr>
        <w:rFonts w:ascii="Arial" w:hAnsi="Arial" w:cs="Arial"/>
        <w:b/>
        <w:bCs/>
        <w:sz w:val="18"/>
        <w:szCs w:val="18"/>
      </w:rPr>
      <w:instrText xml:space="preserve"> PAGE  \* Arabic  \* MERGEFORMAT </w:instrText>
    </w:r>
    <w:r w:rsidRPr="00C810E4">
      <w:rPr>
        <w:rFonts w:ascii="Arial" w:hAnsi="Arial" w:cs="Arial"/>
        <w:b/>
        <w:bCs/>
        <w:sz w:val="18"/>
        <w:szCs w:val="18"/>
      </w:rPr>
      <w:fldChar w:fldCharType="separate"/>
    </w:r>
    <w:r w:rsidRPr="00C810E4">
      <w:rPr>
        <w:rFonts w:ascii="Arial" w:hAnsi="Arial" w:cs="Arial"/>
        <w:b/>
        <w:bCs/>
        <w:sz w:val="18"/>
        <w:szCs w:val="18"/>
      </w:rPr>
      <w:t>1</w:t>
    </w:r>
    <w:r w:rsidRPr="00C810E4">
      <w:rPr>
        <w:rFonts w:ascii="Arial" w:hAnsi="Arial" w:cs="Arial"/>
        <w:b/>
        <w:bCs/>
        <w:sz w:val="18"/>
        <w:szCs w:val="18"/>
      </w:rPr>
      <w:fldChar w:fldCharType="end"/>
    </w:r>
    <w:r w:rsidRPr="00C810E4">
      <w:rPr>
        <w:rFonts w:ascii="Arial" w:hAnsi="Arial" w:cs="Arial"/>
        <w:sz w:val="18"/>
        <w:szCs w:val="18"/>
      </w:rPr>
      <w:t xml:space="preserve"> of </w:t>
    </w:r>
    <w:r w:rsidRPr="00C810E4">
      <w:rPr>
        <w:rFonts w:ascii="Arial" w:hAnsi="Arial" w:cs="Arial"/>
        <w:b/>
        <w:bCs/>
        <w:sz w:val="18"/>
        <w:szCs w:val="18"/>
      </w:rPr>
      <w:fldChar w:fldCharType="begin"/>
    </w:r>
    <w:r w:rsidRPr="00C810E4">
      <w:rPr>
        <w:rFonts w:ascii="Arial" w:hAnsi="Arial" w:cs="Arial"/>
        <w:b/>
        <w:bCs/>
        <w:sz w:val="18"/>
        <w:szCs w:val="18"/>
      </w:rPr>
      <w:instrText xml:space="preserve"> NUMPAGES  \* Arabic  \* MERGEFORMAT </w:instrText>
    </w:r>
    <w:r w:rsidRPr="00C810E4">
      <w:rPr>
        <w:rFonts w:ascii="Arial" w:hAnsi="Arial" w:cs="Arial"/>
        <w:b/>
        <w:bCs/>
        <w:sz w:val="18"/>
        <w:szCs w:val="18"/>
      </w:rPr>
      <w:fldChar w:fldCharType="separate"/>
    </w:r>
    <w:r w:rsidRPr="00C810E4">
      <w:rPr>
        <w:rFonts w:ascii="Arial" w:hAnsi="Arial" w:cs="Arial"/>
        <w:b/>
        <w:bCs/>
        <w:sz w:val="18"/>
        <w:szCs w:val="18"/>
      </w:rPr>
      <w:t>2</w:t>
    </w:r>
    <w:r w:rsidRPr="00C810E4">
      <w:rPr>
        <w:rFonts w:ascii="Arial" w:hAnsi="Arial" w:cs="Arial"/>
        <w:b/>
        <w:bCs/>
        <w:sz w:val="18"/>
        <w:szCs w:val="18"/>
      </w:rPr>
      <w:fldChar w:fldCharType="end"/>
    </w:r>
  </w:p>
  <w:p w14:paraId="1D48178C" w14:textId="477853A1" w:rsidR="00052234" w:rsidRPr="00C810E4" w:rsidRDefault="00052234" w:rsidP="00052234">
    <w:pPr>
      <w:pStyle w:val="Footer"/>
      <w:jc w:val="center"/>
      <w:rPr>
        <w:rFonts w:ascii="Arial" w:hAnsi="Arial" w:cs="Arial"/>
        <w:sz w:val="18"/>
        <w:szCs w:val="18"/>
      </w:rPr>
    </w:pPr>
    <w:r w:rsidRPr="00C810E4">
      <w:rPr>
        <w:rFonts w:ascii="Arial" w:hAnsi="Arial" w:cs="Arial"/>
        <w:b/>
        <w:bCs/>
        <w:sz w:val="18"/>
        <w:szCs w:val="18"/>
      </w:rPr>
      <w:t>Huron HRPP Toolkit</w:t>
    </w:r>
    <w:r w:rsidR="00383D54" w:rsidRPr="00C810E4">
      <w:rPr>
        <w:rFonts w:ascii="Arial" w:hAnsi="Arial" w:cs="Arial"/>
        <w:b/>
        <w:bCs/>
        <w:sz w:val="18"/>
        <w:szCs w:val="18"/>
      </w:rPr>
      <w:t xml:space="preserve"> </w:t>
    </w:r>
    <w:r w:rsidRPr="00C810E4">
      <w:rPr>
        <w:rFonts w:ascii="Arial" w:hAnsi="Arial" w:cs="Arial"/>
        <w:b/>
        <w:bCs/>
        <w:sz w:val="18"/>
        <w:szCs w:val="18"/>
      </w:rPr>
      <w:t>©</w:t>
    </w:r>
    <w:r w:rsidR="00331E7A" w:rsidRPr="00C810E4">
      <w:rPr>
        <w:rFonts w:ascii="Arial" w:hAnsi="Arial" w:cs="Arial"/>
        <w:b/>
        <w:bCs/>
        <w:sz w:val="18"/>
        <w:szCs w:val="18"/>
      </w:rPr>
      <w:t xml:space="preserve"> </w:t>
    </w:r>
    <w:r>
      <w:rPr>
        <w:rFonts w:ascii="Arial" w:hAnsi="Arial" w:cs="Arial"/>
        <w:b/>
        <w:bCs/>
        <w:sz w:val="18"/>
        <w:szCs w:val="18"/>
      </w:rPr>
      <w:t>2025</w:t>
    </w:r>
    <w:r w:rsidRPr="00C810E4">
      <w:rPr>
        <w:rFonts w:ascii="Arial" w:hAnsi="Arial" w:cs="Arial"/>
        <w:b/>
        <w:bCs/>
        <w:sz w:val="18"/>
        <w:szCs w:val="18"/>
      </w:rPr>
      <w:t xml:space="preserve"> </w:t>
    </w:r>
    <w:r w:rsidR="00383D54" w:rsidRPr="00C810E4">
      <w:rPr>
        <w:rFonts w:ascii="Arial" w:hAnsi="Arial" w:cs="Arial"/>
        <w:b/>
        <w:bCs/>
        <w:sz w:val="18"/>
        <w:szCs w:val="18"/>
      </w:rPr>
      <w:t xml:space="preserve">Version </w:t>
    </w:r>
    <w:r>
      <w:rPr>
        <w:rFonts w:ascii="Arial" w:hAnsi="Arial" w:cs="Arial"/>
        <w:b/>
        <w:bCs/>
        <w:sz w:val="18"/>
        <w:szCs w:val="18"/>
      </w:rPr>
      <w:t>5.4</w:t>
    </w:r>
    <w:r w:rsidRPr="00C810E4">
      <w:rPr>
        <w:rFonts w:ascii="Arial" w:hAnsi="Arial" w:cs="Arial"/>
        <w:b/>
        <w:bCs/>
        <w:sz w:val="18"/>
        <w:szCs w:val="18"/>
      </w:rPr>
      <w:t xml:space="preserve"> </w:t>
    </w:r>
    <w:r w:rsidRPr="00C810E4">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3645" w14:textId="77777777" w:rsidR="009213F4" w:rsidRDefault="009213F4" w:rsidP="00855EE6">
      <w:pPr>
        <w:spacing w:after="0" w:line="240" w:lineRule="auto"/>
      </w:pPr>
      <w:r>
        <w:separator/>
      </w:r>
    </w:p>
  </w:footnote>
  <w:footnote w:type="continuationSeparator" w:id="0">
    <w:p w14:paraId="61924BD2" w14:textId="77777777" w:rsidR="009213F4" w:rsidRDefault="009213F4" w:rsidP="00855EE6">
      <w:pPr>
        <w:spacing w:after="0" w:line="240" w:lineRule="auto"/>
      </w:pPr>
      <w:r>
        <w:continuationSeparator/>
      </w:r>
    </w:p>
  </w:footnote>
  <w:footnote w:type="continuationNotice" w:id="1">
    <w:p w14:paraId="25A3D656" w14:textId="77777777" w:rsidR="009213F4" w:rsidRDefault="00921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693A543E" w:rsidR="00397D6B" w:rsidRDefault="00174ECE" w:rsidP="004B0D46">
    <w:pPr>
      <w:pStyle w:val="Header"/>
      <w:jc w:val="center"/>
    </w:pPr>
    <w:r w:rsidRPr="00AC7632">
      <w:rPr>
        <w:noProof/>
      </w:rPr>
      <w:drawing>
        <wp:inline distT="0" distB="0" distL="0" distR="0" wp14:anchorId="60681655" wp14:editId="142D9ED6">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1E24BC13" w14:textId="77777777" w:rsidR="004B0D46" w:rsidRDefault="004B0D46" w:rsidP="004B0D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74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0D08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3548526">
    <w:abstractNumId w:val="3"/>
  </w:num>
  <w:num w:numId="2" w16cid:durableId="2037271531">
    <w:abstractNumId w:val="4"/>
  </w:num>
  <w:num w:numId="3" w16cid:durableId="1231386251">
    <w:abstractNumId w:val="1"/>
  </w:num>
  <w:num w:numId="4" w16cid:durableId="2089886247">
    <w:abstractNumId w:val="5"/>
  </w:num>
  <w:num w:numId="5" w16cid:durableId="2063213973">
    <w:abstractNumId w:val="2"/>
  </w:num>
  <w:num w:numId="6" w16cid:durableId="1777167599">
    <w:abstractNumId w:val="0"/>
  </w:num>
  <w:num w:numId="7" w16cid:durableId="1161851135">
    <w:abstractNumId w:val="6"/>
  </w:num>
  <w:num w:numId="8" w16cid:durableId="1097361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331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0A97"/>
    <w:rsid w:val="00012E1E"/>
    <w:rsid w:val="00013D40"/>
    <w:rsid w:val="00035FDF"/>
    <w:rsid w:val="00043A75"/>
    <w:rsid w:val="00045344"/>
    <w:rsid w:val="00052234"/>
    <w:rsid w:val="000522BC"/>
    <w:rsid w:val="000540D0"/>
    <w:rsid w:val="00057707"/>
    <w:rsid w:val="00062A28"/>
    <w:rsid w:val="00067707"/>
    <w:rsid w:val="00073852"/>
    <w:rsid w:val="00080D45"/>
    <w:rsid w:val="00082AFF"/>
    <w:rsid w:val="000922FB"/>
    <w:rsid w:val="00093F4E"/>
    <w:rsid w:val="00095BC7"/>
    <w:rsid w:val="00097C68"/>
    <w:rsid w:val="000A0560"/>
    <w:rsid w:val="000A148F"/>
    <w:rsid w:val="000A25EE"/>
    <w:rsid w:val="000A2A34"/>
    <w:rsid w:val="000A45EA"/>
    <w:rsid w:val="000A5C19"/>
    <w:rsid w:val="000B00DE"/>
    <w:rsid w:val="000B0401"/>
    <w:rsid w:val="000B50CF"/>
    <w:rsid w:val="000B5586"/>
    <w:rsid w:val="000C0F24"/>
    <w:rsid w:val="000C40DC"/>
    <w:rsid w:val="000D4066"/>
    <w:rsid w:val="000D5FB7"/>
    <w:rsid w:val="000D7181"/>
    <w:rsid w:val="000E220B"/>
    <w:rsid w:val="000E3381"/>
    <w:rsid w:val="000E3E4D"/>
    <w:rsid w:val="000E6CD7"/>
    <w:rsid w:val="000F5F1B"/>
    <w:rsid w:val="000F73CF"/>
    <w:rsid w:val="000F7FA6"/>
    <w:rsid w:val="00104000"/>
    <w:rsid w:val="00112F1A"/>
    <w:rsid w:val="001141A0"/>
    <w:rsid w:val="00117E2F"/>
    <w:rsid w:val="0012067C"/>
    <w:rsid w:val="00124DB6"/>
    <w:rsid w:val="00133595"/>
    <w:rsid w:val="00141427"/>
    <w:rsid w:val="001438E4"/>
    <w:rsid w:val="00150F7C"/>
    <w:rsid w:val="00156C27"/>
    <w:rsid w:val="0015731C"/>
    <w:rsid w:val="00174923"/>
    <w:rsid w:val="00174ECE"/>
    <w:rsid w:val="001768AF"/>
    <w:rsid w:val="00180812"/>
    <w:rsid w:val="00196C74"/>
    <w:rsid w:val="001A0616"/>
    <w:rsid w:val="001A4BEA"/>
    <w:rsid w:val="001B2C99"/>
    <w:rsid w:val="001C79C1"/>
    <w:rsid w:val="001F6298"/>
    <w:rsid w:val="00207C5D"/>
    <w:rsid w:val="002134A5"/>
    <w:rsid w:val="0021588D"/>
    <w:rsid w:val="00216504"/>
    <w:rsid w:val="00216912"/>
    <w:rsid w:val="002238BC"/>
    <w:rsid w:val="00223C1F"/>
    <w:rsid w:val="0022485F"/>
    <w:rsid w:val="00226A0F"/>
    <w:rsid w:val="00241718"/>
    <w:rsid w:val="00242C95"/>
    <w:rsid w:val="00246CAB"/>
    <w:rsid w:val="00251277"/>
    <w:rsid w:val="0026262D"/>
    <w:rsid w:val="00264A94"/>
    <w:rsid w:val="00265F79"/>
    <w:rsid w:val="00272E9B"/>
    <w:rsid w:val="00285B61"/>
    <w:rsid w:val="00286D2B"/>
    <w:rsid w:val="00292BF6"/>
    <w:rsid w:val="00293B88"/>
    <w:rsid w:val="002964EB"/>
    <w:rsid w:val="002A0DD4"/>
    <w:rsid w:val="002A6435"/>
    <w:rsid w:val="002B681F"/>
    <w:rsid w:val="002C4C86"/>
    <w:rsid w:val="002C5030"/>
    <w:rsid w:val="002C79E8"/>
    <w:rsid w:val="002F3033"/>
    <w:rsid w:val="002F50E2"/>
    <w:rsid w:val="002F5541"/>
    <w:rsid w:val="00316F0B"/>
    <w:rsid w:val="0032149D"/>
    <w:rsid w:val="0032251D"/>
    <w:rsid w:val="00326316"/>
    <w:rsid w:val="00326970"/>
    <w:rsid w:val="00326A5A"/>
    <w:rsid w:val="00326E33"/>
    <w:rsid w:val="00327D1F"/>
    <w:rsid w:val="00331E7A"/>
    <w:rsid w:val="0034262A"/>
    <w:rsid w:val="0035722D"/>
    <w:rsid w:val="00376157"/>
    <w:rsid w:val="00376FA0"/>
    <w:rsid w:val="003813E8"/>
    <w:rsid w:val="00382659"/>
    <w:rsid w:val="00382993"/>
    <w:rsid w:val="00382E6D"/>
    <w:rsid w:val="00383D54"/>
    <w:rsid w:val="00386D8C"/>
    <w:rsid w:val="00390616"/>
    <w:rsid w:val="00393956"/>
    <w:rsid w:val="00397D6B"/>
    <w:rsid w:val="003A4A6A"/>
    <w:rsid w:val="003B5472"/>
    <w:rsid w:val="003B6FB6"/>
    <w:rsid w:val="003E5AE2"/>
    <w:rsid w:val="003F3592"/>
    <w:rsid w:val="003F35F5"/>
    <w:rsid w:val="003F4E4F"/>
    <w:rsid w:val="003F6345"/>
    <w:rsid w:val="0040513D"/>
    <w:rsid w:val="0040525C"/>
    <w:rsid w:val="00406F2B"/>
    <w:rsid w:val="00413B76"/>
    <w:rsid w:val="00431703"/>
    <w:rsid w:val="00432636"/>
    <w:rsid w:val="00433C87"/>
    <w:rsid w:val="00437CA7"/>
    <w:rsid w:val="0045759A"/>
    <w:rsid w:val="004578D5"/>
    <w:rsid w:val="00463E50"/>
    <w:rsid w:val="004641F4"/>
    <w:rsid w:val="004673CE"/>
    <w:rsid w:val="00467BB8"/>
    <w:rsid w:val="004709CB"/>
    <w:rsid w:val="004840F5"/>
    <w:rsid w:val="004863A9"/>
    <w:rsid w:val="00494FA1"/>
    <w:rsid w:val="004A3A3A"/>
    <w:rsid w:val="004A5131"/>
    <w:rsid w:val="004A7CE6"/>
    <w:rsid w:val="004B05DE"/>
    <w:rsid w:val="004B0D46"/>
    <w:rsid w:val="004C0BDC"/>
    <w:rsid w:val="004C0ED8"/>
    <w:rsid w:val="004D27F7"/>
    <w:rsid w:val="004D2B1F"/>
    <w:rsid w:val="004D3122"/>
    <w:rsid w:val="004D599F"/>
    <w:rsid w:val="004E0E94"/>
    <w:rsid w:val="004E2CCD"/>
    <w:rsid w:val="004F0F9A"/>
    <w:rsid w:val="004F175B"/>
    <w:rsid w:val="004F33A9"/>
    <w:rsid w:val="004F7850"/>
    <w:rsid w:val="005074C3"/>
    <w:rsid w:val="00512072"/>
    <w:rsid w:val="00512CDD"/>
    <w:rsid w:val="00515BAE"/>
    <w:rsid w:val="00522D64"/>
    <w:rsid w:val="00532FFC"/>
    <w:rsid w:val="00533C4E"/>
    <w:rsid w:val="00534937"/>
    <w:rsid w:val="00540CE0"/>
    <w:rsid w:val="005438BA"/>
    <w:rsid w:val="0054479D"/>
    <w:rsid w:val="00556792"/>
    <w:rsid w:val="00562593"/>
    <w:rsid w:val="00564725"/>
    <w:rsid w:val="005678B9"/>
    <w:rsid w:val="00574247"/>
    <w:rsid w:val="005828E7"/>
    <w:rsid w:val="00583202"/>
    <w:rsid w:val="0059053B"/>
    <w:rsid w:val="005A39B1"/>
    <w:rsid w:val="005B2863"/>
    <w:rsid w:val="005B481B"/>
    <w:rsid w:val="005C5C4B"/>
    <w:rsid w:val="005E3472"/>
    <w:rsid w:val="005E6F46"/>
    <w:rsid w:val="00604695"/>
    <w:rsid w:val="00607775"/>
    <w:rsid w:val="00611582"/>
    <w:rsid w:val="00612FDA"/>
    <w:rsid w:val="006148CF"/>
    <w:rsid w:val="0062282F"/>
    <w:rsid w:val="00625EFE"/>
    <w:rsid w:val="006307FC"/>
    <w:rsid w:val="00636276"/>
    <w:rsid w:val="00636576"/>
    <w:rsid w:val="0063750D"/>
    <w:rsid w:val="00640FA5"/>
    <w:rsid w:val="00643635"/>
    <w:rsid w:val="00644289"/>
    <w:rsid w:val="00645F80"/>
    <w:rsid w:val="00650A58"/>
    <w:rsid w:val="00650EB8"/>
    <w:rsid w:val="006613E6"/>
    <w:rsid w:val="006666F1"/>
    <w:rsid w:val="0067202C"/>
    <w:rsid w:val="00672475"/>
    <w:rsid w:val="00675EB8"/>
    <w:rsid w:val="006844F4"/>
    <w:rsid w:val="0069101B"/>
    <w:rsid w:val="006931F2"/>
    <w:rsid w:val="006944DD"/>
    <w:rsid w:val="00695219"/>
    <w:rsid w:val="00696410"/>
    <w:rsid w:val="006B2695"/>
    <w:rsid w:val="006C3173"/>
    <w:rsid w:val="006C7744"/>
    <w:rsid w:val="006D2BF2"/>
    <w:rsid w:val="006E255E"/>
    <w:rsid w:val="006E6E63"/>
    <w:rsid w:val="006F23D2"/>
    <w:rsid w:val="006F7779"/>
    <w:rsid w:val="0070581F"/>
    <w:rsid w:val="00705C78"/>
    <w:rsid w:val="007176FE"/>
    <w:rsid w:val="0072374B"/>
    <w:rsid w:val="007238D4"/>
    <w:rsid w:val="00725F05"/>
    <w:rsid w:val="00725F9D"/>
    <w:rsid w:val="007306FB"/>
    <w:rsid w:val="0073359B"/>
    <w:rsid w:val="00737B37"/>
    <w:rsid w:val="00743613"/>
    <w:rsid w:val="007469E0"/>
    <w:rsid w:val="007477F2"/>
    <w:rsid w:val="00757F42"/>
    <w:rsid w:val="0076301A"/>
    <w:rsid w:val="0078362A"/>
    <w:rsid w:val="007A28D2"/>
    <w:rsid w:val="007A42FE"/>
    <w:rsid w:val="007B085A"/>
    <w:rsid w:val="007B09A5"/>
    <w:rsid w:val="007B4036"/>
    <w:rsid w:val="007C679F"/>
    <w:rsid w:val="007D224C"/>
    <w:rsid w:val="007D2807"/>
    <w:rsid w:val="007D63DB"/>
    <w:rsid w:val="007E68C2"/>
    <w:rsid w:val="007E7BBE"/>
    <w:rsid w:val="007F1C01"/>
    <w:rsid w:val="007F4454"/>
    <w:rsid w:val="007F50EE"/>
    <w:rsid w:val="007F6251"/>
    <w:rsid w:val="00820E1B"/>
    <w:rsid w:val="00820F83"/>
    <w:rsid w:val="00821C23"/>
    <w:rsid w:val="0084152D"/>
    <w:rsid w:val="008512E7"/>
    <w:rsid w:val="00855EE6"/>
    <w:rsid w:val="0086083E"/>
    <w:rsid w:val="00867E0F"/>
    <w:rsid w:val="00872DA6"/>
    <w:rsid w:val="008834D1"/>
    <w:rsid w:val="00884693"/>
    <w:rsid w:val="008857C4"/>
    <w:rsid w:val="00891FE9"/>
    <w:rsid w:val="00892392"/>
    <w:rsid w:val="008923AC"/>
    <w:rsid w:val="00892B46"/>
    <w:rsid w:val="008937D9"/>
    <w:rsid w:val="00893D51"/>
    <w:rsid w:val="00894042"/>
    <w:rsid w:val="00894F3A"/>
    <w:rsid w:val="008A070A"/>
    <w:rsid w:val="008A1795"/>
    <w:rsid w:val="008B0231"/>
    <w:rsid w:val="008B32E5"/>
    <w:rsid w:val="008B3D20"/>
    <w:rsid w:val="008B4278"/>
    <w:rsid w:val="008C68A2"/>
    <w:rsid w:val="008D19C7"/>
    <w:rsid w:val="008D27D0"/>
    <w:rsid w:val="008D2909"/>
    <w:rsid w:val="008E1230"/>
    <w:rsid w:val="008E6AD4"/>
    <w:rsid w:val="008F0AD5"/>
    <w:rsid w:val="008F3918"/>
    <w:rsid w:val="008F42D2"/>
    <w:rsid w:val="008F4813"/>
    <w:rsid w:val="008F60B2"/>
    <w:rsid w:val="009040EE"/>
    <w:rsid w:val="00913630"/>
    <w:rsid w:val="00915462"/>
    <w:rsid w:val="00917358"/>
    <w:rsid w:val="009213F4"/>
    <w:rsid w:val="009318ED"/>
    <w:rsid w:val="00953CF8"/>
    <w:rsid w:val="00957D73"/>
    <w:rsid w:val="00980FDC"/>
    <w:rsid w:val="00986B80"/>
    <w:rsid w:val="00993981"/>
    <w:rsid w:val="009B0815"/>
    <w:rsid w:val="009B35AC"/>
    <w:rsid w:val="009B3B7D"/>
    <w:rsid w:val="009C1EE8"/>
    <w:rsid w:val="009C46DC"/>
    <w:rsid w:val="009D1620"/>
    <w:rsid w:val="009D1F84"/>
    <w:rsid w:val="009D2FB5"/>
    <w:rsid w:val="009D770C"/>
    <w:rsid w:val="009F52E8"/>
    <w:rsid w:val="009F7763"/>
    <w:rsid w:val="00A04303"/>
    <w:rsid w:val="00A21955"/>
    <w:rsid w:val="00A25E3C"/>
    <w:rsid w:val="00A31E11"/>
    <w:rsid w:val="00A43726"/>
    <w:rsid w:val="00A45241"/>
    <w:rsid w:val="00A57C29"/>
    <w:rsid w:val="00A57D47"/>
    <w:rsid w:val="00A65068"/>
    <w:rsid w:val="00A85A79"/>
    <w:rsid w:val="00A85C94"/>
    <w:rsid w:val="00A85CD5"/>
    <w:rsid w:val="00A91D3D"/>
    <w:rsid w:val="00A95060"/>
    <w:rsid w:val="00AA2BBF"/>
    <w:rsid w:val="00AC2239"/>
    <w:rsid w:val="00AC2F0C"/>
    <w:rsid w:val="00AC4890"/>
    <w:rsid w:val="00AC4A20"/>
    <w:rsid w:val="00AC4ED1"/>
    <w:rsid w:val="00AD1C7B"/>
    <w:rsid w:val="00AD66A2"/>
    <w:rsid w:val="00AE0091"/>
    <w:rsid w:val="00AE4F12"/>
    <w:rsid w:val="00B00676"/>
    <w:rsid w:val="00B02BAE"/>
    <w:rsid w:val="00B054F9"/>
    <w:rsid w:val="00B067CD"/>
    <w:rsid w:val="00B1586B"/>
    <w:rsid w:val="00B16162"/>
    <w:rsid w:val="00B23768"/>
    <w:rsid w:val="00B23D93"/>
    <w:rsid w:val="00B3799A"/>
    <w:rsid w:val="00B52BA7"/>
    <w:rsid w:val="00B54DF7"/>
    <w:rsid w:val="00B61F4A"/>
    <w:rsid w:val="00B6338E"/>
    <w:rsid w:val="00B75C7C"/>
    <w:rsid w:val="00B76BB9"/>
    <w:rsid w:val="00B81FCB"/>
    <w:rsid w:val="00BA1881"/>
    <w:rsid w:val="00BA3668"/>
    <w:rsid w:val="00BA724D"/>
    <w:rsid w:val="00BB2AC7"/>
    <w:rsid w:val="00BE715A"/>
    <w:rsid w:val="00BE748D"/>
    <w:rsid w:val="00BF2F85"/>
    <w:rsid w:val="00C05851"/>
    <w:rsid w:val="00C11900"/>
    <w:rsid w:val="00C131A2"/>
    <w:rsid w:val="00C23E3D"/>
    <w:rsid w:val="00C26A5E"/>
    <w:rsid w:val="00C4196A"/>
    <w:rsid w:val="00C4245B"/>
    <w:rsid w:val="00C468AA"/>
    <w:rsid w:val="00C5078F"/>
    <w:rsid w:val="00C536C2"/>
    <w:rsid w:val="00C55610"/>
    <w:rsid w:val="00C67C04"/>
    <w:rsid w:val="00C71FE3"/>
    <w:rsid w:val="00C75CAF"/>
    <w:rsid w:val="00C778BB"/>
    <w:rsid w:val="00C810E4"/>
    <w:rsid w:val="00C859DA"/>
    <w:rsid w:val="00C93657"/>
    <w:rsid w:val="00C940F2"/>
    <w:rsid w:val="00C97E43"/>
    <w:rsid w:val="00CA04CE"/>
    <w:rsid w:val="00CA23C5"/>
    <w:rsid w:val="00CB05B8"/>
    <w:rsid w:val="00CB53E8"/>
    <w:rsid w:val="00CB591C"/>
    <w:rsid w:val="00CC6C9E"/>
    <w:rsid w:val="00CD6AD6"/>
    <w:rsid w:val="00CE106A"/>
    <w:rsid w:val="00CE35B3"/>
    <w:rsid w:val="00CE3CFA"/>
    <w:rsid w:val="00D06082"/>
    <w:rsid w:val="00D12061"/>
    <w:rsid w:val="00D2353D"/>
    <w:rsid w:val="00D3064E"/>
    <w:rsid w:val="00D35E6A"/>
    <w:rsid w:val="00D425B6"/>
    <w:rsid w:val="00D45D36"/>
    <w:rsid w:val="00D5168E"/>
    <w:rsid w:val="00D544BE"/>
    <w:rsid w:val="00D56B78"/>
    <w:rsid w:val="00D57CDF"/>
    <w:rsid w:val="00D7649D"/>
    <w:rsid w:val="00D81DB0"/>
    <w:rsid w:val="00D82153"/>
    <w:rsid w:val="00D85AA4"/>
    <w:rsid w:val="00D926D2"/>
    <w:rsid w:val="00D96031"/>
    <w:rsid w:val="00DA0FC5"/>
    <w:rsid w:val="00DA6577"/>
    <w:rsid w:val="00DB4636"/>
    <w:rsid w:val="00DB5BD3"/>
    <w:rsid w:val="00DB6734"/>
    <w:rsid w:val="00DB7635"/>
    <w:rsid w:val="00DD0D94"/>
    <w:rsid w:val="00DD62BD"/>
    <w:rsid w:val="00DE1022"/>
    <w:rsid w:val="00DE3818"/>
    <w:rsid w:val="00DE4770"/>
    <w:rsid w:val="00DE5A4D"/>
    <w:rsid w:val="00DE7E44"/>
    <w:rsid w:val="00DF55B6"/>
    <w:rsid w:val="00E0288C"/>
    <w:rsid w:val="00E03D8D"/>
    <w:rsid w:val="00E10B94"/>
    <w:rsid w:val="00E1133F"/>
    <w:rsid w:val="00E12F19"/>
    <w:rsid w:val="00E20E9D"/>
    <w:rsid w:val="00E23348"/>
    <w:rsid w:val="00E33C34"/>
    <w:rsid w:val="00E34769"/>
    <w:rsid w:val="00E363B0"/>
    <w:rsid w:val="00E40928"/>
    <w:rsid w:val="00E44D39"/>
    <w:rsid w:val="00E50CDD"/>
    <w:rsid w:val="00E536E4"/>
    <w:rsid w:val="00E61D55"/>
    <w:rsid w:val="00E62788"/>
    <w:rsid w:val="00E804F1"/>
    <w:rsid w:val="00E80C34"/>
    <w:rsid w:val="00E90257"/>
    <w:rsid w:val="00E92C6D"/>
    <w:rsid w:val="00E94703"/>
    <w:rsid w:val="00E9487E"/>
    <w:rsid w:val="00E97001"/>
    <w:rsid w:val="00EA0E67"/>
    <w:rsid w:val="00EB64B2"/>
    <w:rsid w:val="00EE3996"/>
    <w:rsid w:val="00EE39FA"/>
    <w:rsid w:val="00EF191D"/>
    <w:rsid w:val="00EF361F"/>
    <w:rsid w:val="00EF3F9A"/>
    <w:rsid w:val="00EF642F"/>
    <w:rsid w:val="00F02DA9"/>
    <w:rsid w:val="00F116D8"/>
    <w:rsid w:val="00F21D47"/>
    <w:rsid w:val="00F2218B"/>
    <w:rsid w:val="00F24238"/>
    <w:rsid w:val="00F40567"/>
    <w:rsid w:val="00F41903"/>
    <w:rsid w:val="00F4607A"/>
    <w:rsid w:val="00F60EC6"/>
    <w:rsid w:val="00F61EEF"/>
    <w:rsid w:val="00F70E09"/>
    <w:rsid w:val="00F737A9"/>
    <w:rsid w:val="00F74D36"/>
    <w:rsid w:val="00F84AEF"/>
    <w:rsid w:val="00F8517A"/>
    <w:rsid w:val="00F96396"/>
    <w:rsid w:val="00FA1BB9"/>
    <w:rsid w:val="00FA41D6"/>
    <w:rsid w:val="00FB1FE2"/>
    <w:rsid w:val="00FC5053"/>
    <w:rsid w:val="00FC5B7D"/>
    <w:rsid w:val="00FE0BD1"/>
    <w:rsid w:val="00FE1862"/>
    <w:rsid w:val="00FF4FBD"/>
    <w:rsid w:val="00FF7DE1"/>
    <w:rsid w:val="01884E71"/>
    <w:rsid w:val="01D10D73"/>
    <w:rsid w:val="0356C7A7"/>
    <w:rsid w:val="0571598D"/>
    <w:rsid w:val="0639D43A"/>
    <w:rsid w:val="081F160F"/>
    <w:rsid w:val="0833BE65"/>
    <w:rsid w:val="09F256AE"/>
    <w:rsid w:val="0A4225AB"/>
    <w:rsid w:val="0AA9BD06"/>
    <w:rsid w:val="0CC2D0F2"/>
    <w:rsid w:val="0E49B9A0"/>
    <w:rsid w:val="11F89C92"/>
    <w:rsid w:val="122E2701"/>
    <w:rsid w:val="16D578DA"/>
    <w:rsid w:val="18ADF56C"/>
    <w:rsid w:val="1A4A6D3A"/>
    <w:rsid w:val="1A953D78"/>
    <w:rsid w:val="1D157512"/>
    <w:rsid w:val="1F6F688F"/>
    <w:rsid w:val="22023656"/>
    <w:rsid w:val="232D36D2"/>
    <w:rsid w:val="2442B3D0"/>
    <w:rsid w:val="24691B4B"/>
    <w:rsid w:val="25845AD9"/>
    <w:rsid w:val="27FC2BB9"/>
    <w:rsid w:val="282EA99D"/>
    <w:rsid w:val="28A6E8EB"/>
    <w:rsid w:val="2DA7B2FE"/>
    <w:rsid w:val="2E63DA22"/>
    <w:rsid w:val="2FFED930"/>
    <w:rsid w:val="353A9E21"/>
    <w:rsid w:val="37E794C2"/>
    <w:rsid w:val="38953C3B"/>
    <w:rsid w:val="3D0B1576"/>
    <w:rsid w:val="3D13CA7C"/>
    <w:rsid w:val="3D8B55EB"/>
    <w:rsid w:val="3E68A252"/>
    <w:rsid w:val="3F7B9B76"/>
    <w:rsid w:val="420B36F5"/>
    <w:rsid w:val="46586B70"/>
    <w:rsid w:val="470DD4B5"/>
    <w:rsid w:val="4783B56F"/>
    <w:rsid w:val="47E260CC"/>
    <w:rsid w:val="48B3CBF4"/>
    <w:rsid w:val="49BBE497"/>
    <w:rsid w:val="4BCC021E"/>
    <w:rsid w:val="4BE1583E"/>
    <w:rsid w:val="4C760819"/>
    <w:rsid w:val="4CB15EAC"/>
    <w:rsid w:val="4DE55A96"/>
    <w:rsid w:val="4F25DC14"/>
    <w:rsid w:val="4FBAA032"/>
    <w:rsid w:val="50114BC6"/>
    <w:rsid w:val="53E7EA3E"/>
    <w:rsid w:val="556FD059"/>
    <w:rsid w:val="55E98E63"/>
    <w:rsid w:val="55F72F14"/>
    <w:rsid w:val="5B37141A"/>
    <w:rsid w:val="5C024C4D"/>
    <w:rsid w:val="5CBF1731"/>
    <w:rsid w:val="5DF67C67"/>
    <w:rsid w:val="5E4311F9"/>
    <w:rsid w:val="61C4CB89"/>
    <w:rsid w:val="620520D9"/>
    <w:rsid w:val="626B045A"/>
    <w:rsid w:val="63AADCD3"/>
    <w:rsid w:val="6785AB42"/>
    <w:rsid w:val="67CBC38A"/>
    <w:rsid w:val="6829E56D"/>
    <w:rsid w:val="697825A7"/>
    <w:rsid w:val="6997DB7D"/>
    <w:rsid w:val="6BAFB1C8"/>
    <w:rsid w:val="6D6BA4FE"/>
    <w:rsid w:val="6E433301"/>
    <w:rsid w:val="6FF2242C"/>
    <w:rsid w:val="72BEE9C2"/>
    <w:rsid w:val="731E3E90"/>
    <w:rsid w:val="74BA3745"/>
    <w:rsid w:val="7B496C63"/>
    <w:rsid w:val="7BECC0DC"/>
    <w:rsid w:val="7C782207"/>
    <w:rsid w:val="7FF72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FBEB74A-2973-4830-AD5B-F695588F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E94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E94703"/>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E94703"/>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customStyle="1" w:styleId="Heading1Char">
    <w:name w:val="Heading 1 Char"/>
    <w:basedOn w:val="DefaultParagraphFont"/>
    <w:link w:val="Heading1"/>
    <w:uiPriority w:val="9"/>
    <w:rsid w:val="00E9470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40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0D22C-A0ED-4A1D-8B9C-325E5161A90A}">
  <ds:schemaRefs>
    <ds:schemaRef ds:uri="http://schemas.microsoft.com/sharepoint/v3/contenttype/forms"/>
  </ds:schemaRefs>
</ds:datastoreItem>
</file>

<file path=customXml/itemProps2.xml><?xml version="1.0" encoding="utf-8"?>
<ds:datastoreItem xmlns:ds="http://schemas.openxmlformats.org/officeDocument/2006/customXml" ds:itemID="{DDCD3580-F93B-4F58-B8C8-6409A0D4F3C8}">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be7ac594-3fae-45a5-acf2-6503baaf7c5f"/>
  </ds:schemaRefs>
</ds:datastoreItem>
</file>

<file path=customXml/itemProps3.xml><?xml version="1.0" encoding="utf-8"?>
<ds:datastoreItem xmlns:ds="http://schemas.openxmlformats.org/officeDocument/2006/customXml" ds:itemID="{58C85928-51DF-4544-8713-772F433F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dcterms:created xsi:type="dcterms:W3CDTF">2026-05-15T16:49:00Z</dcterms:created>
  <dcterms:modified xsi:type="dcterms:W3CDTF">2026-05-15T18:09:00Z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