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4A92" w14:textId="31E42C9B" w:rsidR="003533A4" w:rsidRPr="003533A4" w:rsidRDefault="003533A4" w:rsidP="003533A4">
      <w:r w:rsidRPr="003533A4">
        <w:t xml:space="preserve">Thank you for letting </w:t>
      </w:r>
      <w:r w:rsidRPr="003533A4">
        <w:rPr>
          <w:color w:val="FF0000"/>
        </w:rPr>
        <w:t xml:space="preserve">(insert healthcare facility name) </w:t>
      </w:r>
      <w:r>
        <w:t>participate in your care</w:t>
      </w:r>
      <w:r w:rsidRPr="003533A4">
        <w:t>. We strive to make your visit as safe and comfortable as we can. This letter is to let you know that during your recent visit, you may have been in the same area as a patient who has tested positive for measles.  </w:t>
      </w:r>
    </w:p>
    <w:p w14:paraId="470B02B9" w14:textId="7120CFB4" w:rsidR="003533A4" w:rsidRPr="003533A4" w:rsidRDefault="003533A4" w:rsidP="003533A4">
      <w:r>
        <w:t> </w:t>
      </w:r>
      <w:r w:rsidRPr="5069998E">
        <w:rPr>
          <w:b/>
          <w:bCs/>
        </w:rPr>
        <w:t xml:space="preserve">Facts </w:t>
      </w:r>
      <w:r w:rsidR="2D4743C4" w:rsidRPr="5069998E">
        <w:rPr>
          <w:b/>
          <w:bCs/>
        </w:rPr>
        <w:t>A</w:t>
      </w:r>
      <w:r w:rsidRPr="5069998E">
        <w:rPr>
          <w:b/>
          <w:bCs/>
        </w:rPr>
        <w:t xml:space="preserve">bout </w:t>
      </w:r>
      <w:r w:rsidR="628785E7" w:rsidRPr="5069998E">
        <w:rPr>
          <w:b/>
          <w:bCs/>
        </w:rPr>
        <w:t>M</w:t>
      </w:r>
      <w:r w:rsidRPr="5069998E">
        <w:rPr>
          <w:b/>
          <w:bCs/>
        </w:rPr>
        <w:t xml:space="preserve">easles: </w:t>
      </w:r>
      <w:r>
        <w:t> </w:t>
      </w:r>
      <w:r>
        <w:br/>
        <w:t>Measles is a highly contagious virus that spreads easily from person-to-person. Measles can be serious, especially for young children. Measles spreads when an infected person coughs or sneezes the virus into the air and someone inhales or touches it. If exposed to a person with measles, 90% of people close to that person who are not immune to measles will get the disease. People who have measles can spread the virus to others from 4 days before the rash appears to 4 days after the rash appears. The virus can live on infected surfaces and in the air for up to 2 hours.  </w:t>
      </w:r>
    </w:p>
    <w:p w14:paraId="6401BF6F" w14:textId="72CDF6B5" w:rsidR="003533A4" w:rsidRPr="003533A4" w:rsidRDefault="003533A4" w:rsidP="003533A4">
      <w:r w:rsidRPr="003533A4">
        <w:t xml:space="preserve">There is a vaccine to prevent measles—the Measles Mumps Rubella (MMR) vaccine. This vaccine is 97% effective against measles. The vaccine for measles has been around for a long time, since 1963. The Centers for Disease Control (CDC) recommends all children get 2 doses of MMR vaccine. The first dose should be given at ages 12 through 15 months and the second dose should be given between 4-6 years of age. Children can receive the second dose earlier </w:t>
      </w:r>
      <w:r w:rsidR="00DA5920" w:rsidRPr="003533A4">
        <w:t>if</w:t>
      </w:r>
      <w:r w:rsidRPr="003533A4">
        <w:t xml:space="preserve"> it is at least 28 days after the first dose. </w:t>
      </w:r>
    </w:p>
    <w:p w14:paraId="321A0467" w14:textId="6F4593A0" w:rsidR="003533A4" w:rsidRPr="003533A4" w:rsidRDefault="003533A4" w:rsidP="003533A4">
      <w:r w:rsidRPr="7D8C1862">
        <w:rPr>
          <w:b/>
          <w:bCs/>
        </w:rPr>
        <w:t xml:space="preserve">What </w:t>
      </w:r>
      <w:r w:rsidRPr="7D8C1862">
        <w:rPr>
          <w:b/>
          <w:bCs/>
          <w:color w:val="FF0000"/>
        </w:rPr>
        <w:t>(insert healthcare facility name)</w:t>
      </w:r>
      <w:r w:rsidRPr="7D8C1862">
        <w:rPr>
          <w:b/>
          <w:bCs/>
        </w:rPr>
        <w:t xml:space="preserve"> </w:t>
      </w:r>
      <w:r w:rsidR="2C583DAB" w:rsidRPr="7D8C1862">
        <w:rPr>
          <w:b/>
          <w:bCs/>
        </w:rPr>
        <w:t>I</w:t>
      </w:r>
      <w:r w:rsidRPr="7D8C1862">
        <w:rPr>
          <w:b/>
          <w:bCs/>
        </w:rPr>
        <w:t xml:space="preserve">s </w:t>
      </w:r>
      <w:r w:rsidR="00732B82" w:rsidRPr="7D8C1862">
        <w:rPr>
          <w:b/>
          <w:bCs/>
        </w:rPr>
        <w:t>D</w:t>
      </w:r>
      <w:r w:rsidRPr="7D8C1862">
        <w:rPr>
          <w:b/>
          <w:bCs/>
        </w:rPr>
        <w:t xml:space="preserve">oing: </w:t>
      </w:r>
      <w:r>
        <w:t> </w:t>
      </w:r>
      <w:r>
        <w:br/>
        <w:t>We are in the process of notifying all patients, families and staff who may have been exposed to ensure they are aware of the potential exposure and what they may need to do. </w:t>
      </w:r>
    </w:p>
    <w:p w14:paraId="2B27BFA8" w14:textId="5ED46684" w:rsidR="003533A4" w:rsidRPr="003533A4" w:rsidRDefault="003533A4" w:rsidP="003533A4">
      <w:r w:rsidRPr="5069998E">
        <w:rPr>
          <w:b/>
          <w:bCs/>
        </w:rPr>
        <w:t xml:space="preserve">What </w:t>
      </w:r>
      <w:r w:rsidR="4376FB48" w:rsidRPr="5069998E">
        <w:rPr>
          <w:b/>
          <w:bCs/>
        </w:rPr>
        <w:t>Y</w:t>
      </w:r>
      <w:r w:rsidRPr="5069998E">
        <w:rPr>
          <w:b/>
          <w:bCs/>
        </w:rPr>
        <w:t xml:space="preserve">ou </w:t>
      </w:r>
      <w:r w:rsidR="2B9C5C70" w:rsidRPr="5069998E">
        <w:rPr>
          <w:b/>
          <w:bCs/>
        </w:rPr>
        <w:t>C</w:t>
      </w:r>
      <w:r w:rsidRPr="5069998E">
        <w:rPr>
          <w:b/>
          <w:bCs/>
        </w:rPr>
        <w:t xml:space="preserve">an </w:t>
      </w:r>
      <w:r w:rsidR="25F3AD6C" w:rsidRPr="5069998E">
        <w:rPr>
          <w:b/>
          <w:bCs/>
        </w:rPr>
        <w:t>D</w:t>
      </w:r>
      <w:r w:rsidRPr="5069998E">
        <w:rPr>
          <w:b/>
          <w:bCs/>
        </w:rPr>
        <w:t xml:space="preserve">o: </w:t>
      </w:r>
      <w:r>
        <w:t> </w:t>
      </w:r>
    </w:p>
    <w:p w14:paraId="2EF05A83" w14:textId="2131C2A5" w:rsidR="003533A4" w:rsidRPr="003533A4" w:rsidRDefault="003533A4" w:rsidP="003533A4">
      <w:pPr>
        <w:numPr>
          <w:ilvl w:val="0"/>
          <w:numId w:val="1"/>
        </w:numPr>
      </w:pPr>
      <w:r w:rsidRPr="003533A4">
        <w:t>If you do not know if you</w:t>
      </w:r>
      <w:r>
        <w:t xml:space="preserve"> are</w:t>
      </w:r>
      <w:r w:rsidRPr="003533A4">
        <w:t xml:space="preserve"> up to date with MMR, please contact your primary care provider.</w:t>
      </w:r>
    </w:p>
    <w:p w14:paraId="55CD1C32" w14:textId="77777777" w:rsidR="003533A4" w:rsidRPr="003533A4" w:rsidRDefault="003533A4" w:rsidP="00DA5920">
      <w:pPr>
        <w:numPr>
          <w:ilvl w:val="0"/>
          <w:numId w:val="1"/>
        </w:numPr>
      </w:pPr>
      <w:r w:rsidRPr="003533A4">
        <w:t>Watch for symptoms for a total of 21 days.  </w:t>
      </w:r>
    </w:p>
    <w:p w14:paraId="38BF8461" w14:textId="77777777" w:rsidR="003533A4" w:rsidRPr="003533A4" w:rsidRDefault="003533A4" w:rsidP="00DA5920">
      <w:pPr>
        <w:numPr>
          <w:ilvl w:val="0"/>
          <w:numId w:val="1"/>
        </w:numPr>
      </w:pPr>
      <w:r w:rsidRPr="003533A4">
        <w:t>Measles symptoms appear 7 to 14 days after contact with the virus. Symptoms typically include high fever, cough, runny nose, and watery eyes.  </w:t>
      </w:r>
    </w:p>
    <w:p w14:paraId="26464B64" w14:textId="77777777" w:rsidR="003533A4" w:rsidRDefault="003533A4" w:rsidP="00DA5920">
      <w:pPr>
        <w:numPr>
          <w:ilvl w:val="0"/>
          <w:numId w:val="1"/>
        </w:numPr>
      </w:pPr>
      <w:r w:rsidRPr="003533A4">
        <w:t>Measles rash appears 3 to 5 days after the first symptoms. The measles rash begins as flat red spots on the face at the hairline and spreads downward. Small, raised bumps can also appear on top of the flat red spots. As the rash spreads, the clusters flow into each other to form large red, flat blotches.  </w:t>
      </w:r>
    </w:p>
    <w:p w14:paraId="3F829084" w14:textId="77777777" w:rsidR="003533A4" w:rsidRPr="003533A4" w:rsidRDefault="003533A4" w:rsidP="003533A4">
      <w:pPr>
        <w:numPr>
          <w:ilvl w:val="0"/>
          <w:numId w:val="11"/>
        </w:numPr>
      </w:pPr>
      <w:r w:rsidRPr="003533A4">
        <w:t>If you or a member of your family have symptoms of measles:</w:t>
      </w:r>
      <w:r w:rsidRPr="003533A4">
        <w:rPr>
          <w:rFonts w:ascii="Arial" w:hAnsi="Arial" w:cs="Arial"/>
        </w:rPr>
        <w:t>  </w:t>
      </w:r>
      <w:r w:rsidRPr="003533A4">
        <w:t> </w:t>
      </w:r>
    </w:p>
    <w:p w14:paraId="0EEEDBFE" w14:textId="77777777" w:rsidR="003533A4" w:rsidRPr="003533A4" w:rsidRDefault="003533A4" w:rsidP="003533A4">
      <w:pPr>
        <w:numPr>
          <w:ilvl w:val="0"/>
          <w:numId w:val="12"/>
        </w:numPr>
        <w:tabs>
          <w:tab w:val="num" w:pos="720"/>
        </w:tabs>
      </w:pPr>
      <w:r w:rsidRPr="003533A4">
        <w:t>Stay at home. Avoid contact with others.</w:t>
      </w:r>
      <w:r w:rsidRPr="003533A4">
        <w:rPr>
          <w:rFonts w:ascii="Arial" w:hAnsi="Arial" w:cs="Arial"/>
        </w:rPr>
        <w:t>  </w:t>
      </w:r>
      <w:r w:rsidRPr="003533A4">
        <w:t> </w:t>
      </w:r>
    </w:p>
    <w:p w14:paraId="7C7A500C" w14:textId="77777777" w:rsidR="003533A4" w:rsidRPr="003533A4" w:rsidRDefault="003533A4" w:rsidP="003533A4">
      <w:pPr>
        <w:numPr>
          <w:ilvl w:val="0"/>
          <w:numId w:val="13"/>
        </w:numPr>
        <w:tabs>
          <w:tab w:val="num" w:pos="720"/>
        </w:tabs>
      </w:pPr>
      <w:r w:rsidRPr="003533A4">
        <w:t>Call your healthcare provider right away. Let them know of your potential exposure and symptoms. They will tell you what to do next.  </w:t>
      </w:r>
    </w:p>
    <w:p w14:paraId="0AA7ED19" w14:textId="77777777" w:rsidR="003533A4" w:rsidRDefault="003533A4" w:rsidP="003533A4">
      <w:pPr>
        <w:numPr>
          <w:ilvl w:val="0"/>
          <w:numId w:val="14"/>
        </w:numPr>
        <w:tabs>
          <w:tab w:val="num" w:pos="720"/>
        </w:tabs>
      </w:pPr>
      <w:r w:rsidRPr="003533A4">
        <w:t>If you do not have a health care provider, please contact</w:t>
      </w:r>
      <w:r w:rsidRPr="003533A4">
        <w:rPr>
          <w:b/>
          <w:bCs/>
        </w:rPr>
        <w:t xml:space="preserve"> </w:t>
      </w:r>
      <w:r>
        <w:t>your local health department</w:t>
      </w:r>
    </w:p>
    <w:p w14:paraId="5C5061B5" w14:textId="78BE89CF" w:rsidR="003533A4" w:rsidRPr="003533A4" w:rsidRDefault="003533A4" w:rsidP="003533A4">
      <w:pPr>
        <w:numPr>
          <w:ilvl w:val="0"/>
          <w:numId w:val="14"/>
        </w:numPr>
        <w:tabs>
          <w:tab w:val="num" w:pos="720"/>
        </w:tabs>
      </w:pPr>
      <w:r w:rsidRPr="003533A4">
        <w:t xml:space="preserve">If </w:t>
      </w:r>
      <w:r>
        <w:t xml:space="preserve">you are experiencing </w:t>
      </w:r>
      <w:r w:rsidRPr="003533A4">
        <w:t xml:space="preserve">life-threatening symptoms, such as trouble breathing, go to the Emergency Department. Please notify a staff member that </w:t>
      </w:r>
      <w:r>
        <w:t>you were</w:t>
      </w:r>
      <w:r w:rsidRPr="003533A4">
        <w:t xml:space="preserve"> exposed to measles. </w:t>
      </w:r>
    </w:p>
    <w:p w14:paraId="2DC36B33" w14:textId="77263F62" w:rsidR="003533A4" w:rsidRPr="003533A4" w:rsidRDefault="003533A4" w:rsidP="003533A4">
      <w:r w:rsidRPr="003533A4">
        <w:rPr>
          <w:b/>
          <w:bCs/>
        </w:rPr>
        <w:lastRenderedPageBreak/>
        <w:t>If you have any questions, please call your primary healthcare provider. We are sorry for any inconvenience or stress this may cause you and your family.</w:t>
      </w:r>
      <w:r w:rsidRPr="003533A4">
        <w:t> </w:t>
      </w:r>
      <w:r w:rsidRPr="003533A4">
        <w:rPr>
          <w:rFonts w:ascii="Arial" w:hAnsi="Arial" w:cs="Arial"/>
        </w:rPr>
        <w:t>  </w:t>
      </w:r>
      <w:r w:rsidRPr="003533A4">
        <w:t> </w:t>
      </w:r>
    </w:p>
    <w:p w14:paraId="7BCDB5A4" w14:textId="77777777" w:rsidR="006C60B7" w:rsidRDefault="006C60B7"/>
    <w:sectPr w:rsidR="006C60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0338" w14:textId="77777777" w:rsidR="00C9665A" w:rsidRDefault="00C9665A" w:rsidP="003533A4">
      <w:pPr>
        <w:spacing w:after="0" w:line="240" w:lineRule="auto"/>
      </w:pPr>
      <w:r>
        <w:separator/>
      </w:r>
    </w:p>
  </w:endnote>
  <w:endnote w:type="continuationSeparator" w:id="0">
    <w:p w14:paraId="47BF65C4" w14:textId="77777777" w:rsidR="00C9665A" w:rsidRDefault="00C9665A" w:rsidP="0035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69998E" w14:paraId="1394FAF1" w14:textId="77777777" w:rsidTr="5069998E">
      <w:trPr>
        <w:trHeight w:val="300"/>
      </w:trPr>
      <w:tc>
        <w:tcPr>
          <w:tcW w:w="3120" w:type="dxa"/>
        </w:tcPr>
        <w:p w14:paraId="6C4C0D5E" w14:textId="31F1849C" w:rsidR="5069998E" w:rsidRDefault="5069998E" w:rsidP="5069998E">
          <w:pPr>
            <w:pStyle w:val="Header"/>
            <w:ind w:left="-115"/>
          </w:pPr>
        </w:p>
      </w:tc>
      <w:tc>
        <w:tcPr>
          <w:tcW w:w="3120" w:type="dxa"/>
        </w:tcPr>
        <w:p w14:paraId="21A3C45D" w14:textId="339CD058" w:rsidR="5069998E" w:rsidRDefault="5069998E" w:rsidP="5069998E">
          <w:pPr>
            <w:pStyle w:val="Header"/>
            <w:jc w:val="center"/>
          </w:pPr>
        </w:p>
      </w:tc>
      <w:tc>
        <w:tcPr>
          <w:tcW w:w="3120" w:type="dxa"/>
        </w:tcPr>
        <w:p w14:paraId="3E04C826" w14:textId="340B0B2B" w:rsidR="5069998E" w:rsidRDefault="5069998E" w:rsidP="5069998E">
          <w:pPr>
            <w:pStyle w:val="Header"/>
            <w:ind w:right="-115"/>
            <w:jc w:val="right"/>
          </w:pPr>
        </w:p>
      </w:tc>
    </w:tr>
  </w:tbl>
  <w:p w14:paraId="33B94ABF" w14:textId="02FA92D4" w:rsidR="5069998E" w:rsidRDefault="5069998E" w:rsidP="50699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89CA" w14:textId="77777777" w:rsidR="00C9665A" w:rsidRDefault="00C9665A" w:rsidP="003533A4">
      <w:pPr>
        <w:spacing w:after="0" w:line="240" w:lineRule="auto"/>
      </w:pPr>
      <w:r>
        <w:separator/>
      </w:r>
    </w:p>
  </w:footnote>
  <w:footnote w:type="continuationSeparator" w:id="0">
    <w:p w14:paraId="4B9F7E16" w14:textId="77777777" w:rsidR="00C9665A" w:rsidRDefault="00C9665A" w:rsidP="0035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042E" w14:textId="267960ED" w:rsidR="003533A4" w:rsidRDefault="003533A4">
    <w:pPr>
      <w:pStyle w:val="Header"/>
    </w:pPr>
    <w:r>
      <w:tab/>
    </w:r>
    <w:r>
      <w:tab/>
    </w:r>
    <w:r w:rsidR="5069998E" w:rsidRPr="003533A4">
      <w:rPr>
        <w:color w:val="FF0000"/>
      </w:rPr>
      <w:t>`Month, Date,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E14"/>
    <w:multiLevelType w:val="multilevel"/>
    <w:tmpl w:val="9FF63B5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13264A18"/>
    <w:multiLevelType w:val="multilevel"/>
    <w:tmpl w:val="8AA8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C0A7F"/>
    <w:multiLevelType w:val="multilevel"/>
    <w:tmpl w:val="B6882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3CF700E"/>
    <w:multiLevelType w:val="multilevel"/>
    <w:tmpl w:val="0C52298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2E8B353B"/>
    <w:multiLevelType w:val="multilevel"/>
    <w:tmpl w:val="CE2E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13281E"/>
    <w:multiLevelType w:val="multilevel"/>
    <w:tmpl w:val="6F9AE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E46A46"/>
    <w:multiLevelType w:val="multilevel"/>
    <w:tmpl w:val="755C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F7B21"/>
    <w:multiLevelType w:val="multilevel"/>
    <w:tmpl w:val="D2EA0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9F91915"/>
    <w:multiLevelType w:val="multilevel"/>
    <w:tmpl w:val="008E9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B8A2D0B"/>
    <w:multiLevelType w:val="multilevel"/>
    <w:tmpl w:val="5F9A24A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5DA7205A"/>
    <w:multiLevelType w:val="multilevel"/>
    <w:tmpl w:val="9F8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FA3686"/>
    <w:multiLevelType w:val="multilevel"/>
    <w:tmpl w:val="F7729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2756D4A"/>
    <w:multiLevelType w:val="multilevel"/>
    <w:tmpl w:val="0BE2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924D5F"/>
    <w:multiLevelType w:val="multilevel"/>
    <w:tmpl w:val="E13E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7325122">
    <w:abstractNumId w:val="1"/>
  </w:num>
  <w:num w:numId="2" w16cid:durableId="1901817268">
    <w:abstractNumId w:val="4"/>
  </w:num>
  <w:num w:numId="3" w16cid:durableId="126436811">
    <w:abstractNumId w:val="11"/>
  </w:num>
  <w:num w:numId="4" w16cid:durableId="1564097191">
    <w:abstractNumId w:val="7"/>
  </w:num>
  <w:num w:numId="5" w16cid:durableId="1373070870">
    <w:abstractNumId w:val="12"/>
  </w:num>
  <w:num w:numId="6" w16cid:durableId="160202656">
    <w:abstractNumId w:val="2"/>
  </w:num>
  <w:num w:numId="7" w16cid:durableId="1827014471">
    <w:abstractNumId w:val="8"/>
  </w:num>
  <w:num w:numId="8" w16cid:durableId="262611526">
    <w:abstractNumId w:val="5"/>
  </w:num>
  <w:num w:numId="9" w16cid:durableId="606422450">
    <w:abstractNumId w:val="10"/>
  </w:num>
  <w:num w:numId="10" w16cid:durableId="1390765247">
    <w:abstractNumId w:val="13"/>
  </w:num>
  <w:num w:numId="11" w16cid:durableId="474296864">
    <w:abstractNumId w:val="6"/>
  </w:num>
  <w:num w:numId="12" w16cid:durableId="1951623332">
    <w:abstractNumId w:val="3"/>
  </w:num>
  <w:num w:numId="13" w16cid:durableId="532885708">
    <w:abstractNumId w:val="0"/>
  </w:num>
  <w:num w:numId="14" w16cid:durableId="910576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A4"/>
    <w:rsid w:val="000013CA"/>
    <w:rsid w:val="00105F14"/>
    <w:rsid w:val="00180110"/>
    <w:rsid w:val="001D42E7"/>
    <w:rsid w:val="002C331C"/>
    <w:rsid w:val="003533A4"/>
    <w:rsid w:val="005E201A"/>
    <w:rsid w:val="006C60B7"/>
    <w:rsid w:val="00732B82"/>
    <w:rsid w:val="008402F9"/>
    <w:rsid w:val="00C9665A"/>
    <w:rsid w:val="00DA5920"/>
    <w:rsid w:val="00DB0D7F"/>
    <w:rsid w:val="25F3AD6C"/>
    <w:rsid w:val="2B9C5C70"/>
    <w:rsid w:val="2C583DAB"/>
    <w:rsid w:val="2D4743C4"/>
    <w:rsid w:val="4376FB48"/>
    <w:rsid w:val="5069998E"/>
    <w:rsid w:val="628785E7"/>
    <w:rsid w:val="7D8C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D20D"/>
  <w15:chartTrackingRefBased/>
  <w15:docId w15:val="{D014CBEC-E4E5-4CE4-ADB3-25377B74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3A4"/>
    <w:rPr>
      <w:rFonts w:eastAsiaTheme="majorEastAsia" w:cstheme="majorBidi"/>
      <w:color w:val="272727" w:themeColor="text1" w:themeTint="D8"/>
    </w:rPr>
  </w:style>
  <w:style w:type="paragraph" w:styleId="Title">
    <w:name w:val="Title"/>
    <w:basedOn w:val="Normal"/>
    <w:next w:val="Normal"/>
    <w:link w:val="TitleChar"/>
    <w:uiPriority w:val="10"/>
    <w:qFormat/>
    <w:rsid w:val="00353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3A4"/>
    <w:pPr>
      <w:spacing w:before="160"/>
      <w:jc w:val="center"/>
    </w:pPr>
    <w:rPr>
      <w:i/>
      <w:iCs/>
      <w:color w:val="404040" w:themeColor="text1" w:themeTint="BF"/>
    </w:rPr>
  </w:style>
  <w:style w:type="character" w:customStyle="1" w:styleId="QuoteChar">
    <w:name w:val="Quote Char"/>
    <w:basedOn w:val="DefaultParagraphFont"/>
    <w:link w:val="Quote"/>
    <w:uiPriority w:val="29"/>
    <w:rsid w:val="003533A4"/>
    <w:rPr>
      <w:i/>
      <w:iCs/>
      <w:color w:val="404040" w:themeColor="text1" w:themeTint="BF"/>
    </w:rPr>
  </w:style>
  <w:style w:type="paragraph" w:styleId="ListParagraph">
    <w:name w:val="List Paragraph"/>
    <w:basedOn w:val="Normal"/>
    <w:uiPriority w:val="34"/>
    <w:qFormat/>
    <w:rsid w:val="003533A4"/>
    <w:pPr>
      <w:ind w:left="720"/>
      <w:contextualSpacing/>
    </w:pPr>
  </w:style>
  <w:style w:type="character" w:styleId="IntenseEmphasis">
    <w:name w:val="Intense Emphasis"/>
    <w:basedOn w:val="DefaultParagraphFont"/>
    <w:uiPriority w:val="21"/>
    <w:qFormat/>
    <w:rsid w:val="003533A4"/>
    <w:rPr>
      <w:i/>
      <w:iCs/>
      <w:color w:val="0F4761" w:themeColor="accent1" w:themeShade="BF"/>
    </w:rPr>
  </w:style>
  <w:style w:type="paragraph" w:styleId="IntenseQuote">
    <w:name w:val="Intense Quote"/>
    <w:basedOn w:val="Normal"/>
    <w:next w:val="Normal"/>
    <w:link w:val="IntenseQuoteChar"/>
    <w:uiPriority w:val="30"/>
    <w:qFormat/>
    <w:rsid w:val="00353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3A4"/>
    <w:rPr>
      <w:i/>
      <w:iCs/>
      <w:color w:val="0F4761" w:themeColor="accent1" w:themeShade="BF"/>
    </w:rPr>
  </w:style>
  <w:style w:type="character" w:styleId="IntenseReference">
    <w:name w:val="Intense Reference"/>
    <w:basedOn w:val="DefaultParagraphFont"/>
    <w:uiPriority w:val="32"/>
    <w:qFormat/>
    <w:rsid w:val="003533A4"/>
    <w:rPr>
      <w:b/>
      <w:bCs/>
      <w:smallCaps/>
      <w:color w:val="0F4761" w:themeColor="accent1" w:themeShade="BF"/>
      <w:spacing w:val="5"/>
    </w:rPr>
  </w:style>
  <w:style w:type="paragraph" w:styleId="Header">
    <w:name w:val="header"/>
    <w:basedOn w:val="Normal"/>
    <w:link w:val="HeaderChar"/>
    <w:uiPriority w:val="99"/>
    <w:unhideWhenUsed/>
    <w:rsid w:val="00353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A4"/>
  </w:style>
  <w:style w:type="paragraph" w:styleId="Footer">
    <w:name w:val="footer"/>
    <w:basedOn w:val="Normal"/>
    <w:link w:val="FooterChar"/>
    <w:uiPriority w:val="99"/>
    <w:unhideWhenUsed/>
    <w:rsid w:val="00353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A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756">
      <w:bodyDiv w:val="1"/>
      <w:marLeft w:val="0"/>
      <w:marRight w:val="0"/>
      <w:marTop w:val="0"/>
      <w:marBottom w:val="0"/>
      <w:divBdr>
        <w:top w:val="none" w:sz="0" w:space="0" w:color="auto"/>
        <w:left w:val="none" w:sz="0" w:space="0" w:color="auto"/>
        <w:bottom w:val="none" w:sz="0" w:space="0" w:color="auto"/>
        <w:right w:val="none" w:sz="0" w:space="0" w:color="auto"/>
      </w:divBdr>
      <w:divsChild>
        <w:div w:id="144973764">
          <w:marLeft w:val="0"/>
          <w:marRight w:val="0"/>
          <w:marTop w:val="0"/>
          <w:marBottom w:val="0"/>
          <w:divBdr>
            <w:top w:val="none" w:sz="0" w:space="0" w:color="auto"/>
            <w:left w:val="none" w:sz="0" w:space="0" w:color="auto"/>
            <w:bottom w:val="none" w:sz="0" w:space="0" w:color="auto"/>
            <w:right w:val="none" w:sz="0" w:space="0" w:color="auto"/>
          </w:divBdr>
          <w:divsChild>
            <w:div w:id="851577647">
              <w:marLeft w:val="0"/>
              <w:marRight w:val="0"/>
              <w:marTop w:val="0"/>
              <w:marBottom w:val="0"/>
              <w:divBdr>
                <w:top w:val="none" w:sz="0" w:space="0" w:color="auto"/>
                <w:left w:val="none" w:sz="0" w:space="0" w:color="auto"/>
                <w:bottom w:val="none" w:sz="0" w:space="0" w:color="auto"/>
                <w:right w:val="none" w:sz="0" w:space="0" w:color="auto"/>
              </w:divBdr>
            </w:div>
            <w:div w:id="155927984">
              <w:marLeft w:val="0"/>
              <w:marRight w:val="0"/>
              <w:marTop w:val="0"/>
              <w:marBottom w:val="0"/>
              <w:divBdr>
                <w:top w:val="none" w:sz="0" w:space="0" w:color="auto"/>
                <w:left w:val="none" w:sz="0" w:space="0" w:color="auto"/>
                <w:bottom w:val="none" w:sz="0" w:space="0" w:color="auto"/>
                <w:right w:val="none" w:sz="0" w:space="0" w:color="auto"/>
              </w:divBdr>
            </w:div>
            <w:div w:id="128594841">
              <w:marLeft w:val="0"/>
              <w:marRight w:val="0"/>
              <w:marTop w:val="0"/>
              <w:marBottom w:val="0"/>
              <w:divBdr>
                <w:top w:val="none" w:sz="0" w:space="0" w:color="auto"/>
                <w:left w:val="none" w:sz="0" w:space="0" w:color="auto"/>
                <w:bottom w:val="none" w:sz="0" w:space="0" w:color="auto"/>
                <w:right w:val="none" w:sz="0" w:space="0" w:color="auto"/>
              </w:divBdr>
            </w:div>
            <w:div w:id="2103605344">
              <w:marLeft w:val="0"/>
              <w:marRight w:val="0"/>
              <w:marTop w:val="0"/>
              <w:marBottom w:val="0"/>
              <w:divBdr>
                <w:top w:val="none" w:sz="0" w:space="0" w:color="auto"/>
                <w:left w:val="none" w:sz="0" w:space="0" w:color="auto"/>
                <w:bottom w:val="none" w:sz="0" w:space="0" w:color="auto"/>
                <w:right w:val="none" w:sz="0" w:space="0" w:color="auto"/>
              </w:divBdr>
            </w:div>
            <w:div w:id="526215863">
              <w:marLeft w:val="0"/>
              <w:marRight w:val="0"/>
              <w:marTop w:val="0"/>
              <w:marBottom w:val="0"/>
              <w:divBdr>
                <w:top w:val="none" w:sz="0" w:space="0" w:color="auto"/>
                <w:left w:val="none" w:sz="0" w:space="0" w:color="auto"/>
                <w:bottom w:val="none" w:sz="0" w:space="0" w:color="auto"/>
                <w:right w:val="none" w:sz="0" w:space="0" w:color="auto"/>
              </w:divBdr>
            </w:div>
            <w:div w:id="680591750">
              <w:marLeft w:val="0"/>
              <w:marRight w:val="0"/>
              <w:marTop w:val="0"/>
              <w:marBottom w:val="0"/>
              <w:divBdr>
                <w:top w:val="none" w:sz="0" w:space="0" w:color="auto"/>
                <w:left w:val="none" w:sz="0" w:space="0" w:color="auto"/>
                <w:bottom w:val="none" w:sz="0" w:space="0" w:color="auto"/>
                <w:right w:val="none" w:sz="0" w:space="0" w:color="auto"/>
              </w:divBdr>
            </w:div>
            <w:div w:id="2100128346">
              <w:marLeft w:val="0"/>
              <w:marRight w:val="0"/>
              <w:marTop w:val="0"/>
              <w:marBottom w:val="0"/>
              <w:divBdr>
                <w:top w:val="none" w:sz="0" w:space="0" w:color="auto"/>
                <w:left w:val="none" w:sz="0" w:space="0" w:color="auto"/>
                <w:bottom w:val="none" w:sz="0" w:space="0" w:color="auto"/>
                <w:right w:val="none" w:sz="0" w:space="0" w:color="auto"/>
              </w:divBdr>
            </w:div>
            <w:div w:id="1219588618">
              <w:marLeft w:val="0"/>
              <w:marRight w:val="0"/>
              <w:marTop w:val="0"/>
              <w:marBottom w:val="0"/>
              <w:divBdr>
                <w:top w:val="none" w:sz="0" w:space="0" w:color="auto"/>
                <w:left w:val="none" w:sz="0" w:space="0" w:color="auto"/>
                <w:bottom w:val="none" w:sz="0" w:space="0" w:color="auto"/>
                <w:right w:val="none" w:sz="0" w:space="0" w:color="auto"/>
              </w:divBdr>
            </w:div>
            <w:div w:id="2115899585">
              <w:marLeft w:val="0"/>
              <w:marRight w:val="0"/>
              <w:marTop w:val="0"/>
              <w:marBottom w:val="0"/>
              <w:divBdr>
                <w:top w:val="none" w:sz="0" w:space="0" w:color="auto"/>
                <w:left w:val="none" w:sz="0" w:space="0" w:color="auto"/>
                <w:bottom w:val="none" w:sz="0" w:space="0" w:color="auto"/>
                <w:right w:val="none" w:sz="0" w:space="0" w:color="auto"/>
              </w:divBdr>
            </w:div>
            <w:div w:id="1905526928">
              <w:marLeft w:val="0"/>
              <w:marRight w:val="0"/>
              <w:marTop w:val="0"/>
              <w:marBottom w:val="0"/>
              <w:divBdr>
                <w:top w:val="none" w:sz="0" w:space="0" w:color="auto"/>
                <w:left w:val="none" w:sz="0" w:space="0" w:color="auto"/>
                <w:bottom w:val="none" w:sz="0" w:space="0" w:color="auto"/>
                <w:right w:val="none" w:sz="0" w:space="0" w:color="auto"/>
              </w:divBdr>
            </w:div>
            <w:div w:id="2144427122">
              <w:marLeft w:val="0"/>
              <w:marRight w:val="0"/>
              <w:marTop w:val="0"/>
              <w:marBottom w:val="0"/>
              <w:divBdr>
                <w:top w:val="none" w:sz="0" w:space="0" w:color="auto"/>
                <w:left w:val="none" w:sz="0" w:space="0" w:color="auto"/>
                <w:bottom w:val="none" w:sz="0" w:space="0" w:color="auto"/>
                <w:right w:val="none" w:sz="0" w:space="0" w:color="auto"/>
              </w:divBdr>
            </w:div>
            <w:div w:id="969625358">
              <w:marLeft w:val="0"/>
              <w:marRight w:val="0"/>
              <w:marTop w:val="0"/>
              <w:marBottom w:val="0"/>
              <w:divBdr>
                <w:top w:val="none" w:sz="0" w:space="0" w:color="auto"/>
                <w:left w:val="none" w:sz="0" w:space="0" w:color="auto"/>
                <w:bottom w:val="none" w:sz="0" w:space="0" w:color="auto"/>
                <w:right w:val="none" w:sz="0" w:space="0" w:color="auto"/>
              </w:divBdr>
            </w:div>
            <w:div w:id="1223521366">
              <w:marLeft w:val="0"/>
              <w:marRight w:val="0"/>
              <w:marTop w:val="0"/>
              <w:marBottom w:val="0"/>
              <w:divBdr>
                <w:top w:val="none" w:sz="0" w:space="0" w:color="auto"/>
                <w:left w:val="none" w:sz="0" w:space="0" w:color="auto"/>
                <w:bottom w:val="none" w:sz="0" w:space="0" w:color="auto"/>
                <w:right w:val="none" w:sz="0" w:space="0" w:color="auto"/>
              </w:divBdr>
            </w:div>
            <w:div w:id="990644741">
              <w:marLeft w:val="0"/>
              <w:marRight w:val="0"/>
              <w:marTop w:val="0"/>
              <w:marBottom w:val="0"/>
              <w:divBdr>
                <w:top w:val="none" w:sz="0" w:space="0" w:color="auto"/>
                <w:left w:val="none" w:sz="0" w:space="0" w:color="auto"/>
                <w:bottom w:val="none" w:sz="0" w:space="0" w:color="auto"/>
                <w:right w:val="none" w:sz="0" w:space="0" w:color="auto"/>
              </w:divBdr>
            </w:div>
            <w:div w:id="1004475534">
              <w:marLeft w:val="0"/>
              <w:marRight w:val="0"/>
              <w:marTop w:val="0"/>
              <w:marBottom w:val="0"/>
              <w:divBdr>
                <w:top w:val="none" w:sz="0" w:space="0" w:color="auto"/>
                <w:left w:val="none" w:sz="0" w:space="0" w:color="auto"/>
                <w:bottom w:val="none" w:sz="0" w:space="0" w:color="auto"/>
                <w:right w:val="none" w:sz="0" w:space="0" w:color="auto"/>
              </w:divBdr>
            </w:div>
          </w:divsChild>
        </w:div>
        <w:div w:id="1020011733">
          <w:marLeft w:val="0"/>
          <w:marRight w:val="0"/>
          <w:marTop w:val="0"/>
          <w:marBottom w:val="0"/>
          <w:divBdr>
            <w:top w:val="none" w:sz="0" w:space="0" w:color="auto"/>
            <w:left w:val="none" w:sz="0" w:space="0" w:color="auto"/>
            <w:bottom w:val="none" w:sz="0" w:space="0" w:color="auto"/>
            <w:right w:val="none" w:sz="0" w:space="0" w:color="auto"/>
          </w:divBdr>
          <w:divsChild>
            <w:div w:id="1024356617">
              <w:marLeft w:val="0"/>
              <w:marRight w:val="0"/>
              <w:marTop w:val="0"/>
              <w:marBottom w:val="0"/>
              <w:divBdr>
                <w:top w:val="none" w:sz="0" w:space="0" w:color="auto"/>
                <w:left w:val="none" w:sz="0" w:space="0" w:color="auto"/>
                <w:bottom w:val="none" w:sz="0" w:space="0" w:color="auto"/>
                <w:right w:val="none" w:sz="0" w:space="0" w:color="auto"/>
              </w:divBdr>
            </w:div>
            <w:div w:id="1970740837">
              <w:marLeft w:val="0"/>
              <w:marRight w:val="0"/>
              <w:marTop w:val="0"/>
              <w:marBottom w:val="0"/>
              <w:divBdr>
                <w:top w:val="none" w:sz="0" w:space="0" w:color="auto"/>
                <w:left w:val="none" w:sz="0" w:space="0" w:color="auto"/>
                <w:bottom w:val="none" w:sz="0" w:space="0" w:color="auto"/>
                <w:right w:val="none" w:sz="0" w:space="0" w:color="auto"/>
              </w:divBdr>
            </w:div>
            <w:div w:id="467742625">
              <w:marLeft w:val="0"/>
              <w:marRight w:val="0"/>
              <w:marTop w:val="0"/>
              <w:marBottom w:val="0"/>
              <w:divBdr>
                <w:top w:val="none" w:sz="0" w:space="0" w:color="auto"/>
                <w:left w:val="none" w:sz="0" w:space="0" w:color="auto"/>
                <w:bottom w:val="none" w:sz="0" w:space="0" w:color="auto"/>
                <w:right w:val="none" w:sz="0" w:space="0" w:color="auto"/>
              </w:divBdr>
            </w:div>
            <w:div w:id="245454672">
              <w:marLeft w:val="0"/>
              <w:marRight w:val="0"/>
              <w:marTop w:val="0"/>
              <w:marBottom w:val="0"/>
              <w:divBdr>
                <w:top w:val="none" w:sz="0" w:space="0" w:color="auto"/>
                <w:left w:val="none" w:sz="0" w:space="0" w:color="auto"/>
                <w:bottom w:val="none" w:sz="0" w:space="0" w:color="auto"/>
                <w:right w:val="none" w:sz="0" w:space="0" w:color="auto"/>
              </w:divBdr>
            </w:div>
            <w:div w:id="663167466">
              <w:marLeft w:val="0"/>
              <w:marRight w:val="0"/>
              <w:marTop w:val="0"/>
              <w:marBottom w:val="0"/>
              <w:divBdr>
                <w:top w:val="none" w:sz="0" w:space="0" w:color="auto"/>
                <w:left w:val="none" w:sz="0" w:space="0" w:color="auto"/>
                <w:bottom w:val="none" w:sz="0" w:space="0" w:color="auto"/>
                <w:right w:val="none" w:sz="0" w:space="0" w:color="auto"/>
              </w:divBdr>
            </w:div>
            <w:div w:id="942614750">
              <w:marLeft w:val="0"/>
              <w:marRight w:val="0"/>
              <w:marTop w:val="0"/>
              <w:marBottom w:val="0"/>
              <w:divBdr>
                <w:top w:val="none" w:sz="0" w:space="0" w:color="auto"/>
                <w:left w:val="none" w:sz="0" w:space="0" w:color="auto"/>
                <w:bottom w:val="none" w:sz="0" w:space="0" w:color="auto"/>
                <w:right w:val="none" w:sz="0" w:space="0" w:color="auto"/>
              </w:divBdr>
            </w:div>
            <w:div w:id="2081514342">
              <w:marLeft w:val="0"/>
              <w:marRight w:val="0"/>
              <w:marTop w:val="0"/>
              <w:marBottom w:val="0"/>
              <w:divBdr>
                <w:top w:val="none" w:sz="0" w:space="0" w:color="auto"/>
                <w:left w:val="none" w:sz="0" w:space="0" w:color="auto"/>
                <w:bottom w:val="none" w:sz="0" w:space="0" w:color="auto"/>
                <w:right w:val="none" w:sz="0" w:space="0" w:color="auto"/>
              </w:divBdr>
            </w:div>
            <w:div w:id="1650359688">
              <w:marLeft w:val="0"/>
              <w:marRight w:val="0"/>
              <w:marTop w:val="0"/>
              <w:marBottom w:val="0"/>
              <w:divBdr>
                <w:top w:val="none" w:sz="0" w:space="0" w:color="auto"/>
                <w:left w:val="none" w:sz="0" w:space="0" w:color="auto"/>
                <w:bottom w:val="none" w:sz="0" w:space="0" w:color="auto"/>
                <w:right w:val="none" w:sz="0" w:space="0" w:color="auto"/>
              </w:divBdr>
            </w:div>
            <w:div w:id="18457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5">
      <w:bodyDiv w:val="1"/>
      <w:marLeft w:val="0"/>
      <w:marRight w:val="0"/>
      <w:marTop w:val="0"/>
      <w:marBottom w:val="0"/>
      <w:divBdr>
        <w:top w:val="none" w:sz="0" w:space="0" w:color="auto"/>
        <w:left w:val="none" w:sz="0" w:space="0" w:color="auto"/>
        <w:bottom w:val="none" w:sz="0" w:space="0" w:color="auto"/>
        <w:right w:val="none" w:sz="0" w:space="0" w:color="auto"/>
      </w:divBdr>
      <w:divsChild>
        <w:div w:id="409540689">
          <w:marLeft w:val="0"/>
          <w:marRight w:val="0"/>
          <w:marTop w:val="0"/>
          <w:marBottom w:val="0"/>
          <w:divBdr>
            <w:top w:val="none" w:sz="0" w:space="0" w:color="auto"/>
            <w:left w:val="none" w:sz="0" w:space="0" w:color="auto"/>
            <w:bottom w:val="none" w:sz="0" w:space="0" w:color="auto"/>
            <w:right w:val="none" w:sz="0" w:space="0" w:color="auto"/>
          </w:divBdr>
          <w:divsChild>
            <w:div w:id="1082458328">
              <w:marLeft w:val="0"/>
              <w:marRight w:val="0"/>
              <w:marTop w:val="0"/>
              <w:marBottom w:val="0"/>
              <w:divBdr>
                <w:top w:val="none" w:sz="0" w:space="0" w:color="auto"/>
                <w:left w:val="none" w:sz="0" w:space="0" w:color="auto"/>
                <w:bottom w:val="none" w:sz="0" w:space="0" w:color="auto"/>
                <w:right w:val="none" w:sz="0" w:space="0" w:color="auto"/>
              </w:divBdr>
            </w:div>
            <w:div w:id="1541824349">
              <w:marLeft w:val="0"/>
              <w:marRight w:val="0"/>
              <w:marTop w:val="0"/>
              <w:marBottom w:val="0"/>
              <w:divBdr>
                <w:top w:val="none" w:sz="0" w:space="0" w:color="auto"/>
                <w:left w:val="none" w:sz="0" w:space="0" w:color="auto"/>
                <w:bottom w:val="none" w:sz="0" w:space="0" w:color="auto"/>
                <w:right w:val="none" w:sz="0" w:space="0" w:color="auto"/>
              </w:divBdr>
            </w:div>
            <w:div w:id="188226733">
              <w:marLeft w:val="0"/>
              <w:marRight w:val="0"/>
              <w:marTop w:val="0"/>
              <w:marBottom w:val="0"/>
              <w:divBdr>
                <w:top w:val="none" w:sz="0" w:space="0" w:color="auto"/>
                <w:left w:val="none" w:sz="0" w:space="0" w:color="auto"/>
                <w:bottom w:val="none" w:sz="0" w:space="0" w:color="auto"/>
                <w:right w:val="none" w:sz="0" w:space="0" w:color="auto"/>
              </w:divBdr>
            </w:div>
            <w:div w:id="978412784">
              <w:marLeft w:val="0"/>
              <w:marRight w:val="0"/>
              <w:marTop w:val="0"/>
              <w:marBottom w:val="0"/>
              <w:divBdr>
                <w:top w:val="none" w:sz="0" w:space="0" w:color="auto"/>
                <w:left w:val="none" w:sz="0" w:space="0" w:color="auto"/>
                <w:bottom w:val="none" w:sz="0" w:space="0" w:color="auto"/>
                <w:right w:val="none" w:sz="0" w:space="0" w:color="auto"/>
              </w:divBdr>
            </w:div>
            <w:div w:id="1800148755">
              <w:marLeft w:val="0"/>
              <w:marRight w:val="0"/>
              <w:marTop w:val="0"/>
              <w:marBottom w:val="0"/>
              <w:divBdr>
                <w:top w:val="none" w:sz="0" w:space="0" w:color="auto"/>
                <w:left w:val="none" w:sz="0" w:space="0" w:color="auto"/>
                <w:bottom w:val="none" w:sz="0" w:space="0" w:color="auto"/>
                <w:right w:val="none" w:sz="0" w:space="0" w:color="auto"/>
              </w:divBdr>
            </w:div>
            <w:div w:id="1238244666">
              <w:marLeft w:val="0"/>
              <w:marRight w:val="0"/>
              <w:marTop w:val="0"/>
              <w:marBottom w:val="0"/>
              <w:divBdr>
                <w:top w:val="none" w:sz="0" w:space="0" w:color="auto"/>
                <w:left w:val="none" w:sz="0" w:space="0" w:color="auto"/>
                <w:bottom w:val="none" w:sz="0" w:space="0" w:color="auto"/>
                <w:right w:val="none" w:sz="0" w:space="0" w:color="auto"/>
              </w:divBdr>
            </w:div>
            <w:div w:id="1176916504">
              <w:marLeft w:val="0"/>
              <w:marRight w:val="0"/>
              <w:marTop w:val="0"/>
              <w:marBottom w:val="0"/>
              <w:divBdr>
                <w:top w:val="none" w:sz="0" w:space="0" w:color="auto"/>
                <w:left w:val="none" w:sz="0" w:space="0" w:color="auto"/>
                <w:bottom w:val="none" w:sz="0" w:space="0" w:color="auto"/>
                <w:right w:val="none" w:sz="0" w:space="0" w:color="auto"/>
              </w:divBdr>
            </w:div>
            <w:div w:id="1369337918">
              <w:marLeft w:val="0"/>
              <w:marRight w:val="0"/>
              <w:marTop w:val="0"/>
              <w:marBottom w:val="0"/>
              <w:divBdr>
                <w:top w:val="none" w:sz="0" w:space="0" w:color="auto"/>
                <w:left w:val="none" w:sz="0" w:space="0" w:color="auto"/>
                <w:bottom w:val="none" w:sz="0" w:space="0" w:color="auto"/>
                <w:right w:val="none" w:sz="0" w:space="0" w:color="auto"/>
              </w:divBdr>
            </w:div>
            <w:div w:id="1631545914">
              <w:marLeft w:val="0"/>
              <w:marRight w:val="0"/>
              <w:marTop w:val="0"/>
              <w:marBottom w:val="0"/>
              <w:divBdr>
                <w:top w:val="none" w:sz="0" w:space="0" w:color="auto"/>
                <w:left w:val="none" w:sz="0" w:space="0" w:color="auto"/>
                <w:bottom w:val="none" w:sz="0" w:space="0" w:color="auto"/>
                <w:right w:val="none" w:sz="0" w:space="0" w:color="auto"/>
              </w:divBdr>
            </w:div>
            <w:div w:id="1285580785">
              <w:marLeft w:val="0"/>
              <w:marRight w:val="0"/>
              <w:marTop w:val="0"/>
              <w:marBottom w:val="0"/>
              <w:divBdr>
                <w:top w:val="none" w:sz="0" w:space="0" w:color="auto"/>
                <w:left w:val="none" w:sz="0" w:space="0" w:color="auto"/>
                <w:bottom w:val="none" w:sz="0" w:space="0" w:color="auto"/>
                <w:right w:val="none" w:sz="0" w:space="0" w:color="auto"/>
              </w:divBdr>
            </w:div>
            <w:div w:id="1761025138">
              <w:marLeft w:val="0"/>
              <w:marRight w:val="0"/>
              <w:marTop w:val="0"/>
              <w:marBottom w:val="0"/>
              <w:divBdr>
                <w:top w:val="none" w:sz="0" w:space="0" w:color="auto"/>
                <w:left w:val="none" w:sz="0" w:space="0" w:color="auto"/>
                <w:bottom w:val="none" w:sz="0" w:space="0" w:color="auto"/>
                <w:right w:val="none" w:sz="0" w:space="0" w:color="auto"/>
              </w:divBdr>
            </w:div>
            <w:div w:id="965890631">
              <w:marLeft w:val="0"/>
              <w:marRight w:val="0"/>
              <w:marTop w:val="0"/>
              <w:marBottom w:val="0"/>
              <w:divBdr>
                <w:top w:val="none" w:sz="0" w:space="0" w:color="auto"/>
                <w:left w:val="none" w:sz="0" w:space="0" w:color="auto"/>
                <w:bottom w:val="none" w:sz="0" w:space="0" w:color="auto"/>
                <w:right w:val="none" w:sz="0" w:space="0" w:color="auto"/>
              </w:divBdr>
            </w:div>
            <w:div w:id="2027830682">
              <w:marLeft w:val="0"/>
              <w:marRight w:val="0"/>
              <w:marTop w:val="0"/>
              <w:marBottom w:val="0"/>
              <w:divBdr>
                <w:top w:val="none" w:sz="0" w:space="0" w:color="auto"/>
                <w:left w:val="none" w:sz="0" w:space="0" w:color="auto"/>
                <w:bottom w:val="none" w:sz="0" w:space="0" w:color="auto"/>
                <w:right w:val="none" w:sz="0" w:space="0" w:color="auto"/>
              </w:divBdr>
            </w:div>
            <w:div w:id="1625380785">
              <w:marLeft w:val="0"/>
              <w:marRight w:val="0"/>
              <w:marTop w:val="0"/>
              <w:marBottom w:val="0"/>
              <w:divBdr>
                <w:top w:val="none" w:sz="0" w:space="0" w:color="auto"/>
                <w:left w:val="none" w:sz="0" w:space="0" w:color="auto"/>
                <w:bottom w:val="none" w:sz="0" w:space="0" w:color="auto"/>
                <w:right w:val="none" w:sz="0" w:space="0" w:color="auto"/>
              </w:divBdr>
            </w:div>
            <w:div w:id="474219127">
              <w:marLeft w:val="0"/>
              <w:marRight w:val="0"/>
              <w:marTop w:val="0"/>
              <w:marBottom w:val="0"/>
              <w:divBdr>
                <w:top w:val="none" w:sz="0" w:space="0" w:color="auto"/>
                <w:left w:val="none" w:sz="0" w:space="0" w:color="auto"/>
                <w:bottom w:val="none" w:sz="0" w:space="0" w:color="auto"/>
                <w:right w:val="none" w:sz="0" w:space="0" w:color="auto"/>
              </w:divBdr>
            </w:div>
          </w:divsChild>
        </w:div>
        <w:div w:id="1602564520">
          <w:marLeft w:val="0"/>
          <w:marRight w:val="0"/>
          <w:marTop w:val="0"/>
          <w:marBottom w:val="0"/>
          <w:divBdr>
            <w:top w:val="none" w:sz="0" w:space="0" w:color="auto"/>
            <w:left w:val="none" w:sz="0" w:space="0" w:color="auto"/>
            <w:bottom w:val="none" w:sz="0" w:space="0" w:color="auto"/>
            <w:right w:val="none" w:sz="0" w:space="0" w:color="auto"/>
          </w:divBdr>
          <w:divsChild>
            <w:div w:id="1830707202">
              <w:marLeft w:val="0"/>
              <w:marRight w:val="0"/>
              <w:marTop w:val="0"/>
              <w:marBottom w:val="0"/>
              <w:divBdr>
                <w:top w:val="none" w:sz="0" w:space="0" w:color="auto"/>
                <w:left w:val="none" w:sz="0" w:space="0" w:color="auto"/>
                <w:bottom w:val="none" w:sz="0" w:space="0" w:color="auto"/>
                <w:right w:val="none" w:sz="0" w:space="0" w:color="auto"/>
              </w:divBdr>
            </w:div>
            <w:div w:id="297809106">
              <w:marLeft w:val="0"/>
              <w:marRight w:val="0"/>
              <w:marTop w:val="0"/>
              <w:marBottom w:val="0"/>
              <w:divBdr>
                <w:top w:val="none" w:sz="0" w:space="0" w:color="auto"/>
                <w:left w:val="none" w:sz="0" w:space="0" w:color="auto"/>
                <w:bottom w:val="none" w:sz="0" w:space="0" w:color="auto"/>
                <w:right w:val="none" w:sz="0" w:space="0" w:color="auto"/>
              </w:divBdr>
            </w:div>
            <w:div w:id="1163469007">
              <w:marLeft w:val="0"/>
              <w:marRight w:val="0"/>
              <w:marTop w:val="0"/>
              <w:marBottom w:val="0"/>
              <w:divBdr>
                <w:top w:val="none" w:sz="0" w:space="0" w:color="auto"/>
                <w:left w:val="none" w:sz="0" w:space="0" w:color="auto"/>
                <w:bottom w:val="none" w:sz="0" w:space="0" w:color="auto"/>
                <w:right w:val="none" w:sz="0" w:space="0" w:color="auto"/>
              </w:divBdr>
            </w:div>
            <w:div w:id="681318002">
              <w:marLeft w:val="0"/>
              <w:marRight w:val="0"/>
              <w:marTop w:val="0"/>
              <w:marBottom w:val="0"/>
              <w:divBdr>
                <w:top w:val="none" w:sz="0" w:space="0" w:color="auto"/>
                <w:left w:val="none" w:sz="0" w:space="0" w:color="auto"/>
                <w:bottom w:val="none" w:sz="0" w:space="0" w:color="auto"/>
                <w:right w:val="none" w:sz="0" w:space="0" w:color="auto"/>
              </w:divBdr>
            </w:div>
            <w:div w:id="705789167">
              <w:marLeft w:val="0"/>
              <w:marRight w:val="0"/>
              <w:marTop w:val="0"/>
              <w:marBottom w:val="0"/>
              <w:divBdr>
                <w:top w:val="none" w:sz="0" w:space="0" w:color="auto"/>
                <w:left w:val="none" w:sz="0" w:space="0" w:color="auto"/>
                <w:bottom w:val="none" w:sz="0" w:space="0" w:color="auto"/>
                <w:right w:val="none" w:sz="0" w:space="0" w:color="auto"/>
              </w:divBdr>
            </w:div>
            <w:div w:id="1019891336">
              <w:marLeft w:val="0"/>
              <w:marRight w:val="0"/>
              <w:marTop w:val="0"/>
              <w:marBottom w:val="0"/>
              <w:divBdr>
                <w:top w:val="none" w:sz="0" w:space="0" w:color="auto"/>
                <w:left w:val="none" w:sz="0" w:space="0" w:color="auto"/>
                <w:bottom w:val="none" w:sz="0" w:space="0" w:color="auto"/>
                <w:right w:val="none" w:sz="0" w:space="0" w:color="auto"/>
              </w:divBdr>
            </w:div>
            <w:div w:id="493490641">
              <w:marLeft w:val="0"/>
              <w:marRight w:val="0"/>
              <w:marTop w:val="0"/>
              <w:marBottom w:val="0"/>
              <w:divBdr>
                <w:top w:val="none" w:sz="0" w:space="0" w:color="auto"/>
                <w:left w:val="none" w:sz="0" w:space="0" w:color="auto"/>
                <w:bottom w:val="none" w:sz="0" w:space="0" w:color="auto"/>
                <w:right w:val="none" w:sz="0" w:space="0" w:color="auto"/>
              </w:divBdr>
            </w:div>
            <w:div w:id="326983050">
              <w:marLeft w:val="0"/>
              <w:marRight w:val="0"/>
              <w:marTop w:val="0"/>
              <w:marBottom w:val="0"/>
              <w:divBdr>
                <w:top w:val="none" w:sz="0" w:space="0" w:color="auto"/>
                <w:left w:val="none" w:sz="0" w:space="0" w:color="auto"/>
                <w:bottom w:val="none" w:sz="0" w:space="0" w:color="auto"/>
                <w:right w:val="none" w:sz="0" w:space="0" w:color="auto"/>
              </w:divBdr>
            </w:div>
            <w:div w:id="2554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Sarah</dc:creator>
  <cp:keywords/>
  <dc:description/>
  <cp:lastModifiedBy>Neimeister, Madison</cp:lastModifiedBy>
  <cp:revision>2</cp:revision>
  <dcterms:created xsi:type="dcterms:W3CDTF">2025-05-19T17:48:00Z</dcterms:created>
  <dcterms:modified xsi:type="dcterms:W3CDTF">2025-05-19T17:48:00Z</dcterms:modified>
</cp:coreProperties>
</file>