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56752" w14:textId="62C46984" w:rsidR="007D3B1C" w:rsidRPr="0071035D" w:rsidRDefault="002F2D6B" w:rsidP="008D163D">
      <w:pPr>
        <w:spacing w:before="720" w:after="320"/>
        <w:jc w:val="center"/>
        <w:rPr>
          <w:rFonts w:ascii="Arial" w:hAnsi="Arial" w:cs="Arial"/>
          <w:b/>
          <w:sz w:val="48"/>
          <w:szCs w:val="48"/>
        </w:rPr>
      </w:pPr>
      <w:bookmarkStart w:id="0" w:name="_GoBack"/>
      <w:bookmarkEnd w:id="0"/>
      <w:r w:rsidRPr="0071035D"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657216" behindDoc="0" locked="0" layoutInCell="1" allowOverlap="1" wp14:anchorId="7F2F5842" wp14:editId="0F93C9E2">
            <wp:simplePos x="0" y="0"/>
            <wp:positionH relativeFrom="column">
              <wp:posOffset>-1071880</wp:posOffset>
            </wp:positionH>
            <wp:positionV relativeFrom="paragraph">
              <wp:posOffset>-695960</wp:posOffset>
            </wp:positionV>
            <wp:extent cx="7811135" cy="2066925"/>
            <wp:effectExtent l="0" t="0" r="1206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627-Header4-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13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A80">
        <w:rPr>
          <w:rFonts w:ascii="Arial" w:hAnsi="Arial" w:cs="Arial"/>
          <w:b/>
          <w:sz w:val="48"/>
          <w:szCs w:val="48"/>
        </w:rPr>
        <w:t>Somatic Disease</w:t>
      </w:r>
      <w:r w:rsidR="008A77F9">
        <w:rPr>
          <w:rFonts w:ascii="Arial" w:hAnsi="Arial" w:cs="Arial"/>
          <w:b/>
          <w:sz w:val="48"/>
          <w:szCs w:val="48"/>
        </w:rPr>
        <w:t>/</w:t>
      </w:r>
      <w:r w:rsidR="00D74A80">
        <w:rPr>
          <w:rFonts w:ascii="Arial" w:hAnsi="Arial" w:cs="Arial"/>
          <w:b/>
          <w:sz w:val="48"/>
          <w:szCs w:val="48"/>
        </w:rPr>
        <w:t>Germline Comparator Sequencing</w:t>
      </w:r>
    </w:p>
    <w:p w14:paraId="2E31EEA4" w14:textId="1961D164" w:rsidR="00D74A80" w:rsidRPr="00EE71B6" w:rsidRDefault="00EE5043" w:rsidP="00311E02">
      <w:pPr>
        <w:spacing w:after="1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You or your child </w:t>
      </w:r>
      <w:r w:rsidR="00D81283" w:rsidRPr="00EE71B6">
        <w:rPr>
          <w:rFonts w:ascii="Garamond" w:hAnsi="Garamond"/>
          <w:sz w:val="28"/>
          <w:szCs w:val="28"/>
        </w:rPr>
        <w:t>will be having</w:t>
      </w:r>
      <w:r w:rsidR="00D74A80" w:rsidRPr="00EE71B6">
        <w:rPr>
          <w:rFonts w:ascii="Garamond" w:hAnsi="Garamond"/>
          <w:sz w:val="28"/>
          <w:szCs w:val="28"/>
        </w:rPr>
        <w:t xml:space="preserve"> a genetic test called somatic disease</w:t>
      </w:r>
      <w:r w:rsidR="008A77F9" w:rsidRPr="00EE71B6">
        <w:rPr>
          <w:rFonts w:ascii="Garamond" w:hAnsi="Garamond"/>
          <w:sz w:val="28"/>
          <w:szCs w:val="28"/>
        </w:rPr>
        <w:t>/</w:t>
      </w:r>
      <w:r w:rsidR="00D74A80" w:rsidRPr="00EE71B6">
        <w:rPr>
          <w:rFonts w:ascii="Garamond" w:hAnsi="Garamond"/>
          <w:sz w:val="28"/>
          <w:szCs w:val="28"/>
        </w:rPr>
        <w:t xml:space="preserve">germline comparator sequencing. This test looks for changes in DNA that could cause or contribute to </w:t>
      </w:r>
      <w:r w:rsidR="00D81283" w:rsidRPr="00EE71B6">
        <w:rPr>
          <w:rFonts w:ascii="Garamond" w:hAnsi="Garamond"/>
          <w:sz w:val="28"/>
          <w:szCs w:val="28"/>
        </w:rPr>
        <w:t>a</w:t>
      </w:r>
      <w:r w:rsidR="00D74A80" w:rsidRPr="00EE71B6">
        <w:rPr>
          <w:rFonts w:ascii="Garamond" w:hAnsi="Garamond"/>
          <w:sz w:val="28"/>
          <w:szCs w:val="28"/>
        </w:rPr>
        <w:t xml:space="preserve"> </w:t>
      </w:r>
      <w:r w:rsidR="006E1B42">
        <w:rPr>
          <w:rFonts w:ascii="Garamond" w:hAnsi="Garamond"/>
          <w:sz w:val="28"/>
          <w:szCs w:val="28"/>
        </w:rPr>
        <w:br/>
      </w:r>
      <w:r w:rsidR="00D74A80" w:rsidRPr="00EE71B6">
        <w:rPr>
          <w:rFonts w:ascii="Garamond" w:hAnsi="Garamond"/>
          <w:sz w:val="28"/>
          <w:szCs w:val="28"/>
        </w:rPr>
        <w:t xml:space="preserve">medical condition. </w:t>
      </w:r>
    </w:p>
    <w:p w14:paraId="5338C373" w14:textId="55627C31" w:rsidR="00D74A80" w:rsidRPr="00D74A80" w:rsidRDefault="00D74A80" w:rsidP="00725DFF">
      <w:pPr>
        <w:spacing w:before="360" w:after="240"/>
        <w:rPr>
          <w:rFonts w:ascii="Arial" w:hAnsi="Arial" w:cs="Arial"/>
          <w:b/>
          <w:bCs/>
          <w:sz w:val="28"/>
          <w:szCs w:val="28"/>
        </w:rPr>
      </w:pPr>
      <w:r w:rsidRPr="00FE474D">
        <w:rPr>
          <w:rFonts w:ascii="Arial" w:hAnsi="Arial" w:cs="Arial"/>
          <w:b/>
          <w:bCs/>
          <w:sz w:val="28"/>
          <w:szCs w:val="28"/>
        </w:rPr>
        <w:t xml:space="preserve">About </w:t>
      </w:r>
      <w:r w:rsidR="00FE474D">
        <w:rPr>
          <w:rFonts w:ascii="Arial" w:hAnsi="Arial" w:cs="Arial"/>
          <w:b/>
          <w:bCs/>
          <w:sz w:val="28"/>
          <w:szCs w:val="28"/>
        </w:rPr>
        <w:t>y</w:t>
      </w:r>
      <w:r w:rsidRPr="00FE474D">
        <w:rPr>
          <w:rFonts w:ascii="Arial" w:hAnsi="Arial" w:cs="Arial"/>
          <w:b/>
          <w:bCs/>
          <w:sz w:val="28"/>
          <w:szCs w:val="28"/>
        </w:rPr>
        <w:t xml:space="preserve">our </w:t>
      </w:r>
      <w:r w:rsidR="00FE474D">
        <w:rPr>
          <w:rFonts w:ascii="Arial" w:hAnsi="Arial" w:cs="Arial"/>
          <w:b/>
          <w:bCs/>
          <w:sz w:val="28"/>
          <w:szCs w:val="28"/>
        </w:rPr>
        <w:t>g</w:t>
      </w:r>
      <w:r w:rsidRPr="00FE474D">
        <w:rPr>
          <w:rFonts w:ascii="Arial" w:hAnsi="Arial" w:cs="Arial"/>
          <w:b/>
          <w:bCs/>
          <w:sz w:val="28"/>
          <w:szCs w:val="28"/>
        </w:rPr>
        <w:t>enetics</w:t>
      </w:r>
    </w:p>
    <w:p w14:paraId="5382D6A6" w14:textId="6468994E" w:rsidR="00D74A80" w:rsidRPr="00EE71B6" w:rsidRDefault="00D74A80" w:rsidP="00107334">
      <w:pPr>
        <w:spacing w:after="120"/>
        <w:rPr>
          <w:rFonts w:ascii="Garamond" w:hAnsi="Garamond"/>
          <w:sz w:val="28"/>
          <w:szCs w:val="28"/>
        </w:rPr>
      </w:pPr>
      <w:r w:rsidRPr="00EE71B6">
        <w:rPr>
          <w:rFonts w:ascii="Garamond" w:hAnsi="Garamond"/>
          <w:sz w:val="28"/>
          <w:szCs w:val="28"/>
        </w:rPr>
        <w:t>Our bodies are made up of billions of cells</w:t>
      </w:r>
      <w:r w:rsidR="00725DFF" w:rsidRPr="00EE71B6">
        <w:rPr>
          <w:rFonts w:ascii="Garamond" w:hAnsi="Garamond"/>
          <w:sz w:val="28"/>
          <w:szCs w:val="28"/>
        </w:rPr>
        <w:t>. E</w:t>
      </w:r>
      <w:r w:rsidRPr="00EE71B6">
        <w:rPr>
          <w:rFonts w:ascii="Garamond" w:hAnsi="Garamond"/>
          <w:sz w:val="28"/>
          <w:szCs w:val="28"/>
        </w:rPr>
        <w:t xml:space="preserve">ach cell contains DNA. </w:t>
      </w:r>
      <w:r w:rsidR="0056076A" w:rsidRPr="00EE71B6">
        <w:rPr>
          <w:rFonts w:ascii="Garamond" w:hAnsi="Garamond"/>
          <w:sz w:val="28"/>
          <w:szCs w:val="28"/>
        </w:rPr>
        <w:t xml:space="preserve">DNA contains genetic information we inherit from parents. </w:t>
      </w:r>
      <w:r w:rsidRPr="00EE71B6">
        <w:rPr>
          <w:rFonts w:ascii="Garamond" w:hAnsi="Garamond"/>
          <w:sz w:val="28"/>
          <w:szCs w:val="28"/>
        </w:rPr>
        <w:t xml:space="preserve">Small </w:t>
      </w:r>
      <w:r w:rsidR="00725DFF" w:rsidRPr="00EE71B6">
        <w:rPr>
          <w:rFonts w:ascii="Garamond" w:hAnsi="Garamond"/>
          <w:sz w:val="28"/>
          <w:szCs w:val="28"/>
        </w:rPr>
        <w:t xml:space="preserve">parts </w:t>
      </w:r>
      <w:r w:rsidRPr="00EE71B6">
        <w:rPr>
          <w:rFonts w:ascii="Garamond" w:hAnsi="Garamond"/>
          <w:sz w:val="28"/>
          <w:szCs w:val="28"/>
        </w:rPr>
        <w:t xml:space="preserve">of DNA </w:t>
      </w:r>
      <w:r w:rsidR="00FE474D" w:rsidRPr="00EE71B6">
        <w:rPr>
          <w:rFonts w:ascii="Garamond" w:hAnsi="Garamond"/>
          <w:sz w:val="28"/>
          <w:szCs w:val="28"/>
        </w:rPr>
        <w:t xml:space="preserve">are </w:t>
      </w:r>
      <w:r w:rsidRPr="00EE71B6">
        <w:rPr>
          <w:rFonts w:ascii="Garamond" w:hAnsi="Garamond"/>
          <w:sz w:val="28"/>
          <w:szCs w:val="28"/>
        </w:rPr>
        <w:t>called genes</w:t>
      </w:r>
      <w:r w:rsidR="00FE474D" w:rsidRPr="00EE71B6">
        <w:rPr>
          <w:rFonts w:ascii="Garamond" w:hAnsi="Garamond"/>
          <w:sz w:val="28"/>
          <w:szCs w:val="28"/>
        </w:rPr>
        <w:t>. Genes</w:t>
      </w:r>
      <w:r w:rsidRPr="00EE71B6">
        <w:rPr>
          <w:rFonts w:ascii="Garamond" w:hAnsi="Garamond"/>
          <w:sz w:val="28"/>
          <w:szCs w:val="28"/>
        </w:rPr>
        <w:t xml:space="preserve"> tell our body how to grow, develop and function</w:t>
      </w:r>
      <w:r w:rsidR="00FE474D" w:rsidRPr="00EE71B6">
        <w:rPr>
          <w:rFonts w:ascii="Garamond" w:hAnsi="Garamond"/>
          <w:sz w:val="28"/>
          <w:szCs w:val="28"/>
        </w:rPr>
        <w:t>.</w:t>
      </w:r>
      <w:r w:rsidRPr="00EE71B6">
        <w:rPr>
          <w:rFonts w:ascii="Garamond" w:hAnsi="Garamond"/>
          <w:sz w:val="28"/>
          <w:szCs w:val="28"/>
        </w:rPr>
        <w:t xml:space="preserve"> There are about </w:t>
      </w:r>
      <w:r w:rsidR="0056076A" w:rsidRPr="00EE71B6">
        <w:rPr>
          <w:rFonts w:ascii="Garamond" w:hAnsi="Garamond"/>
          <w:sz w:val="28"/>
          <w:szCs w:val="28"/>
        </w:rPr>
        <w:t>22,000</w:t>
      </w:r>
      <w:r w:rsidRPr="00EE71B6">
        <w:rPr>
          <w:rFonts w:ascii="Garamond" w:hAnsi="Garamond"/>
          <w:sz w:val="28"/>
          <w:szCs w:val="28"/>
        </w:rPr>
        <w:t xml:space="preserve"> genes in human DNA.</w:t>
      </w:r>
      <w:r w:rsidR="00765059" w:rsidRPr="00EE71B6">
        <w:rPr>
          <w:rFonts w:ascii="Garamond" w:hAnsi="Garamond"/>
          <w:sz w:val="28"/>
          <w:szCs w:val="28"/>
        </w:rPr>
        <w:t xml:space="preserve"> </w:t>
      </w:r>
      <w:r w:rsidR="00EC46C8" w:rsidRPr="00EE71B6">
        <w:rPr>
          <w:rFonts w:ascii="Garamond" w:hAnsi="Garamond"/>
          <w:sz w:val="28"/>
          <w:szCs w:val="28"/>
        </w:rPr>
        <w:t>Our complete set of genetic material is called our genome.</w:t>
      </w:r>
      <w:r w:rsidR="000E27FD" w:rsidRPr="00EE71B6">
        <w:rPr>
          <w:rFonts w:ascii="Garamond" w:hAnsi="Garamond"/>
          <w:sz w:val="28"/>
          <w:szCs w:val="28"/>
        </w:rPr>
        <w:t xml:space="preserve"> </w:t>
      </w:r>
    </w:p>
    <w:p w14:paraId="0E3BFAAC" w14:textId="5E3E93EF" w:rsidR="00725DFF" w:rsidRPr="00EE71B6" w:rsidRDefault="00D74A80" w:rsidP="00725DFF">
      <w:pPr>
        <w:spacing w:after="120"/>
        <w:rPr>
          <w:rFonts w:ascii="Garamond" w:hAnsi="Garamond"/>
          <w:sz w:val="28"/>
          <w:szCs w:val="28"/>
        </w:rPr>
      </w:pPr>
      <w:r w:rsidRPr="00EE71B6">
        <w:rPr>
          <w:rFonts w:ascii="Garamond" w:hAnsi="Garamond"/>
          <w:sz w:val="28"/>
          <w:szCs w:val="28"/>
        </w:rPr>
        <w:t xml:space="preserve">Genetic changes in our DNA, called </w:t>
      </w:r>
      <w:r w:rsidRPr="0001437B">
        <w:rPr>
          <w:rFonts w:ascii="Garamond" w:hAnsi="Garamond"/>
          <w:b/>
          <w:bCs/>
          <w:i/>
          <w:iCs/>
          <w:sz w:val="28"/>
          <w:szCs w:val="28"/>
        </w:rPr>
        <w:t>variants</w:t>
      </w:r>
      <w:r w:rsidRPr="00EE71B6">
        <w:rPr>
          <w:rFonts w:ascii="Garamond" w:hAnsi="Garamond"/>
          <w:sz w:val="28"/>
          <w:szCs w:val="28"/>
        </w:rPr>
        <w:t xml:space="preserve">, can have an impact on our health. Everyone is born with </w:t>
      </w:r>
      <w:r w:rsidR="00FE474D" w:rsidRPr="00EE71B6">
        <w:rPr>
          <w:rFonts w:ascii="Garamond" w:hAnsi="Garamond"/>
          <w:sz w:val="28"/>
          <w:szCs w:val="28"/>
        </w:rPr>
        <w:t>their own</w:t>
      </w:r>
      <w:r w:rsidRPr="00EE71B6">
        <w:rPr>
          <w:rFonts w:ascii="Garamond" w:hAnsi="Garamond"/>
          <w:sz w:val="28"/>
          <w:szCs w:val="28"/>
        </w:rPr>
        <w:t xml:space="preserve"> DNA </w:t>
      </w:r>
      <w:r w:rsidR="007A0E9F" w:rsidRPr="00EE71B6">
        <w:rPr>
          <w:rFonts w:ascii="Garamond" w:hAnsi="Garamond"/>
          <w:sz w:val="28"/>
          <w:szCs w:val="28"/>
        </w:rPr>
        <w:t xml:space="preserve">changes </w:t>
      </w:r>
      <w:r w:rsidRPr="00EE71B6">
        <w:rPr>
          <w:rFonts w:ascii="Garamond" w:hAnsi="Garamond"/>
          <w:sz w:val="28"/>
          <w:szCs w:val="28"/>
        </w:rPr>
        <w:t xml:space="preserve">that </w:t>
      </w:r>
      <w:r w:rsidR="007A0E9F" w:rsidRPr="00EE71B6">
        <w:rPr>
          <w:rFonts w:ascii="Garamond" w:hAnsi="Garamond"/>
          <w:sz w:val="28"/>
          <w:szCs w:val="28"/>
        </w:rPr>
        <w:t xml:space="preserve">are </w:t>
      </w:r>
      <w:r w:rsidRPr="00EE71B6">
        <w:rPr>
          <w:rFonts w:ascii="Garamond" w:hAnsi="Garamond"/>
          <w:sz w:val="28"/>
          <w:szCs w:val="28"/>
        </w:rPr>
        <w:t xml:space="preserve">found in every </w:t>
      </w:r>
      <w:r w:rsidR="001E7CE1" w:rsidRPr="00EE71B6">
        <w:rPr>
          <w:rFonts w:ascii="Garamond" w:hAnsi="Garamond"/>
          <w:sz w:val="28"/>
          <w:szCs w:val="28"/>
        </w:rPr>
        <w:t>cell in</w:t>
      </w:r>
      <w:r w:rsidRPr="00EE71B6">
        <w:rPr>
          <w:rFonts w:ascii="Garamond" w:hAnsi="Garamond"/>
          <w:sz w:val="28"/>
          <w:szCs w:val="28"/>
        </w:rPr>
        <w:t xml:space="preserve"> the body. These are called </w:t>
      </w:r>
      <w:r w:rsidRPr="00EE71B6">
        <w:rPr>
          <w:rFonts w:ascii="Garamond" w:hAnsi="Garamond"/>
          <w:b/>
          <w:bCs/>
          <w:i/>
          <w:iCs/>
          <w:sz w:val="28"/>
          <w:szCs w:val="28"/>
        </w:rPr>
        <w:t>germline variants</w:t>
      </w:r>
      <w:r w:rsidRPr="00EE71B6">
        <w:rPr>
          <w:rFonts w:ascii="Garamond" w:hAnsi="Garamond"/>
          <w:sz w:val="28"/>
          <w:szCs w:val="28"/>
        </w:rPr>
        <w:t xml:space="preserve">. Changes can also happen after birth and may only be found in certain </w:t>
      </w:r>
      <w:r w:rsidR="00EE71B6">
        <w:rPr>
          <w:rFonts w:ascii="Garamond" w:hAnsi="Garamond"/>
          <w:sz w:val="28"/>
          <w:szCs w:val="28"/>
        </w:rPr>
        <w:t>cells in</w:t>
      </w:r>
      <w:r w:rsidRPr="00EE71B6">
        <w:rPr>
          <w:rFonts w:ascii="Garamond" w:hAnsi="Garamond"/>
          <w:sz w:val="28"/>
          <w:szCs w:val="28"/>
        </w:rPr>
        <w:t xml:space="preserve"> the body. These are called </w:t>
      </w:r>
      <w:r w:rsidRPr="00EE71B6">
        <w:rPr>
          <w:rFonts w:ascii="Garamond" w:hAnsi="Garamond"/>
          <w:b/>
          <w:bCs/>
          <w:i/>
          <w:iCs/>
          <w:sz w:val="28"/>
          <w:szCs w:val="28"/>
        </w:rPr>
        <w:t xml:space="preserve">somatic </w:t>
      </w:r>
      <w:r w:rsidR="0056076A" w:rsidRPr="00EE71B6">
        <w:rPr>
          <w:rFonts w:ascii="Garamond" w:hAnsi="Garamond"/>
          <w:sz w:val="28"/>
          <w:szCs w:val="28"/>
        </w:rPr>
        <w:t>or</w:t>
      </w:r>
      <w:r w:rsidR="0056076A" w:rsidRPr="00EE71B6">
        <w:rPr>
          <w:rFonts w:ascii="Garamond" w:hAnsi="Garamond"/>
          <w:b/>
          <w:bCs/>
          <w:i/>
          <w:iCs/>
          <w:sz w:val="28"/>
          <w:szCs w:val="28"/>
        </w:rPr>
        <w:t xml:space="preserve"> acquired </w:t>
      </w:r>
      <w:r w:rsidRPr="00EE71B6">
        <w:rPr>
          <w:rFonts w:ascii="Garamond" w:hAnsi="Garamond"/>
          <w:b/>
          <w:bCs/>
          <w:i/>
          <w:iCs/>
          <w:sz w:val="28"/>
          <w:szCs w:val="28"/>
        </w:rPr>
        <w:t>variants</w:t>
      </w:r>
      <w:r w:rsidRPr="00EE71B6">
        <w:rPr>
          <w:rFonts w:ascii="Garamond" w:hAnsi="Garamond"/>
          <w:sz w:val="28"/>
          <w:szCs w:val="28"/>
        </w:rPr>
        <w:t xml:space="preserve">. </w:t>
      </w:r>
      <w:r w:rsidR="00FE474D" w:rsidRPr="00EE71B6">
        <w:rPr>
          <w:rFonts w:ascii="Garamond" w:hAnsi="Garamond"/>
          <w:sz w:val="28"/>
          <w:szCs w:val="28"/>
        </w:rPr>
        <w:t>Some</w:t>
      </w:r>
      <w:r w:rsidRPr="00EE71B6">
        <w:rPr>
          <w:rFonts w:ascii="Garamond" w:hAnsi="Garamond"/>
          <w:sz w:val="28"/>
          <w:szCs w:val="28"/>
        </w:rPr>
        <w:t xml:space="preserve"> DNA </w:t>
      </w:r>
      <w:r w:rsidR="00EE71B6">
        <w:rPr>
          <w:rFonts w:ascii="Garamond" w:hAnsi="Garamond"/>
          <w:sz w:val="28"/>
          <w:szCs w:val="28"/>
        </w:rPr>
        <w:t>variants</w:t>
      </w:r>
      <w:r w:rsidR="00EE71B6" w:rsidRPr="00EE71B6">
        <w:rPr>
          <w:rFonts w:ascii="Garamond" w:hAnsi="Garamond"/>
          <w:sz w:val="28"/>
          <w:szCs w:val="28"/>
        </w:rPr>
        <w:t xml:space="preserve"> </w:t>
      </w:r>
      <w:r w:rsidRPr="00EE71B6">
        <w:rPr>
          <w:rFonts w:ascii="Garamond" w:hAnsi="Garamond"/>
          <w:sz w:val="28"/>
          <w:szCs w:val="28"/>
        </w:rPr>
        <w:t>cause or contribute</w:t>
      </w:r>
      <w:r w:rsidR="00FE474D" w:rsidRPr="00EE71B6">
        <w:rPr>
          <w:rFonts w:ascii="Garamond" w:hAnsi="Garamond"/>
          <w:sz w:val="28"/>
          <w:szCs w:val="28"/>
        </w:rPr>
        <w:t xml:space="preserve"> to </w:t>
      </w:r>
      <w:r w:rsidRPr="00EE71B6">
        <w:rPr>
          <w:rFonts w:ascii="Garamond" w:hAnsi="Garamond"/>
          <w:sz w:val="28"/>
          <w:szCs w:val="28"/>
        </w:rPr>
        <w:t>diseases</w:t>
      </w:r>
      <w:r w:rsidR="00FE474D" w:rsidRPr="00EE71B6">
        <w:rPr>
          <w:rFonts w:ascii="Garamond" w:hAnsi="Garamond"/>
          <w:sz w:val="28"/>
          <w:szCs w:val="28"/>
        </w:rPr>
        <w:t xml:space="preserve"> </w:t>
      </w:r>
      <w:r w:rsidR="00126EB7" w:rsidRPr="00EE71B6">
        <w:rPr>
          <w:rFonts w:ascii="Garamond" w:hAnsi="Garamond"/>
          <w:sz w:val="28"/>
          <w:szCs w:val="28"/>
        </w:rPr>
        <w:t xml:space="preserve">while </w:t>
      </w:r>
      <w:r w:rsidR="00FE474D" w:rsidRPr="00EE71B6">
        <w:rPr>
          <w:rFonts w:ascii="Garamond" w:hAnsi="Garamond"/>
          <w:sz w:val="28"/>
          <w:szCs w:val="28"/>
        </w:rPr>
        <w:t>other changes do not.</w:t>
      </w:r>
    </w:p>
    <w:p w14:paraId="1FF502A7" w14:textId="28258749" w:rsidR="00725DFF" w:rsidRPr="00EE71B6" w:rsidRDefault="00FE474D" w:rsidP="00725DFF">
      <w:pPr>
        <w:spacing w:after="120"/>
        <w:rPr>
          <w:rFonts w:ascii="Garamond" w:hAnsi="Garamond"/>
          <w:sz w:val="28"/>
          <w:szCs w:val="28"/>
        </w:rPr>
      </w:pPr>
      <w:r w:rsidRPr="00EE71B6">
        <w:rPr>
          <w:rFonts w:ascii="Garamond" w:hAnsi="Garamond"/>
          <w:sz w:val="28"/>
          <w:szCs w:val="28"/>
        </w:rPr>
        <w:t>M</w:t>
      </w:r>
      <w:r w:rsidR="00D74A80" w:rsidRPr="00EE71B6">
        <w:rPr>
          <w:rFonts w:ascii="Garamond" w:hAnsi="Garamond"/>
          <w:sz w:val="28"/>
          <w:szCs w:val="28"/>
        </w:rPr>
        <w:t xml:space="preserve">ost of the </w:t>
      </w:r>
      <w:r w:rsidR="00EE71B6">
        <w:rPr>
          <w:rFonts w:ascii="Garamond" w:hAnsi="Garamond"/>
          <w:sz w:val="28"/>
          <w:szCs w:val="28"/>
        </w:rPr>
        <w:t>variants</w:t>
      </w:r>
      <w:r w:rsidR="00EE71B6" w:rsidRPr="00EE71B6">
        <w:rPr>
          <w:rFonts w:ascii="Garamond" w:hAnsi="Garamond"/>
          <w:sz w:val="28"/>
          <w:szCs w:val="28"/>
        </w:rPr>
        <w:t xml:space="preserve"> </w:t>
      </w:r>
      <w:r w:rsidR="00D74A80" w:rsidRPr="00EE71B6">
        <w:rPr>
          <w:rFonts w:ascii="Garamond" w:hAnsi="Garamond"/>
          <w:sz w:val="28"/>
          <w:szCs w:val="28"/>
        </w:rPr>
        <w:t>known to cause or contribute to disease are found in the</w:t>
      </w:r>
      <w:r w:rsidRPr="00EE71B6">
        <w:rPr>
          <w:rFonts w:ascii="Garamond" w:hAnsi="Garamond"/>
          <w:sz w:val="28"/>
          <w:szCs w:val="28"/>
        </w:rPr>
        <w:t xml:space="preserve"> </w:t>
      </w:r>
      <w:r w:rsidR="00D74A80" w:rsidRPr="00EE71B6">
        <w:rPr>
          <w:rFonts w:ascii="Garamond" w:hAnsi="Garamond"/>
          <w:sz w:val="28"/>
          <w:szCs w:val="28"/>
        </w:rPr>
        <w:t xml:space="preserve">exome portion of the DNA. The exome is </w:t>
      </w:r>
      <w:r w:rsidR="0056076A" w:rsidRPr="00EE71B6">
        <w:rPr>
          <w:rFonts w:ascii="Garamond" w:hAnsi="Garamond"/>
          <w:sz w:val="28"/>
          <w:szCs w:val="28"/>
        </w:rPr>
        <w:t xml:space="preserve">the parts </w:t>
      </w:r>
      <w:r w:rsidR="00D74A80" w:rsidRPr="00EE71B6">
        <w:rPr>
          <w:rFonts w:ascii="Garamond" w:hAnsi="Garamond"/>
          <w:sz w:val="28"/>
          <w:szCs w:val="28"/>
        </w:rPr>
        <w:t xml:space="preserve">of </w:t>
      </w:r>
      <w:r w:rsidR="0056076A" w:rsidRPr="00EE71B6">
        <w:rPr>
          <w:rFonts w:ascii="Garamond" w:hAnsi="Garamond"/>
          <w:sz w:val="28"/>
          <w:szCs w:val="28"/>
        </w:rPr>
        <w:t xml:space="preserve">all </w:t>
      </w:r>
      <w:r w:rsidR="00D74A80" w:rsidRPr="00EE71B6">
        <w:rPr>
          <w:rFonts w:ascii="Garamond" w:hAnsi="Garamond"/>
          <w:sz w:val="28"/>
          <w:szCs w:val="28"/>
        </w:rPr>
        <w:t>genes that tell our body how to work</w:t>
      </w:r>
      <w:r w:rsidR="00D74A80" w:rsidRPr="00EE71B6">
        <w:rPr>
          <w:rFonts w:ascii="Garamond" w:hAnsi="Garamond"/>
          <w:color w:val="000000" w:themeColor="text1"/>
          <w:sz w:val="28"/>
          <w:szCs w:val="28"/>
        </w:rPr>
        <w:t xml:space="preserve">. </w:t>
      </w:r>
      <w:r w:rsidR="00D74A80" w:rsidRPr="00EE71B6">
        <w:rPr>
          <w:rFonts w:ascii="Garamond" w:hAnsi="Garamond"/>
          <w:sz w:val="28"/>
          <w:szCs w:val="28"/>
        </w:rPr>
        <w:t xml:space="preserve">In rare cases, a </w:t>
      </w:r>
      <w:r w:rsidR="00EE71B6">
        <w:rPr>
          <w:rFonts w:ascii="Garamond" w:hAnsi="Garamond"/>
          <w:sz w:val="28"/>
          <w:szCs w:val="28"/>
        </w:rPr>
        <w:t>variant</w:t>
      </w:r>
      <w:r w:rsidR="00EE71B6" w:rsidRPr="00EE71B6">
        <w:rPr>
          <w:rFonts w:ascii="Garamond" w:hAnsi="Garamond"/>
          <w:sz w:val="28"/>
          <w:szCs w:val="28"/>
        </w:rPr>
        <w:t xml:space="preserve"> </w:t>
      </w:r>
      <w:r w:rsidR="00D74A80" w:rsidRPr="00EE71B6">
        <w:rPr>
          <w:rFonts w:ascii="Garamond" w:hAnsi="Garamond"/>
          <w:sz w:val="28"/>
          <w:szCs w:val="28"/>
        </w:rPr>
        <w:t xml:space="preserve">in DNA outside the exome can cause </w:t>
      </w:r>
      <w:r w:rsidR="00EC46C8" w:rsidRPr="00EE71B6">
        <w:rPr>
          <w:rFonts w:ascii="Garamond" w:hAnsi="Garamond"/>
          <w:sz w:val="28"/>
          <w:szCs w:val="28"/>
        </w:rPr>
        <w:t xml:space="preserve">the </w:t>
      </w:r>
      <w:r w:rsidR="00D74A80" w:rsidRPr="00EE71B6">
        <w:rPr>
          <w:rFonts w:ascii="Garamond" w:hAnsi="Garamond"/>
          <w:sz w:val="28"/>
          <w:szCs w:val="28"/>
        </w:rPr>
        <w:t>diseas</w:t>
      </w:r>
      <w:r w:rsidR="00725DFF" w:rsidRPr="00EE71B6">
        <w:rPr>
          <w:rFonts w:ascii="Garamond" w:hAnsi="Garamond"/>
          <w:sz w:val="28"/>
          <w:szCs w:val="28"/>
        </w:rPr>
        <w:t>e.</w:t>
      </w:r>
    </w:p>
    <w:p w14:paraId="194E8452" w14:textId="40BFFA60" w:rsidR="000500BD" w:rsidRPr="000E27FD" w:rsidRDefault="00FE474D" w:rsidP="008C21DE">
      <w:pPr>
        <w:spacing w:before="360" w:after="240"/>
        <w:rPr>
          <w:rFonts w:ascii="Garamond" w:hAnsi="Garamond"/>
          <w:sz w:val="28"/>
          <w:szCs w:val="28"/>
        </w:rPr>
      </w:pPr>
      <w:r w:rsidRPr="000E27FD">
        <w:rPr>
          <w:rFonts w:ascii="Arial"/>
          <w:b/>
          <w:sz w:val="28"/>
          <w:szCs w:val="28"/>
        </w:rPr>
        <w:t>T</w:t>
      </w:r>
      <w:r w:rsidR="000500BD" w:rsidRPr="000E27FD">
        <w:rPr>
          <w:rFonts w:ascii="Arial"/>
          <w:b/>
          <w:sz w:val="28"/>
          <w:szCs w:val="28"/>
        </w:rPr>
        <w:t>he test</w:t>
      </w:r>
    </w:p>
    <w:p w14:paraId="2333E8F7" w14:textId="3980E3FE" w:rsidR="004368FE" w:rsidRDefault="00EF68C8" w:rsidP="009B682C">
      <w:pPr>
        <w:spacing w:after="1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For this test, your healthcare provider will order exome sequencing (ES) or genome sequencing (GS). </w:t>
      </w:r>
      <w:r w:rsidR="00FE474D" w:rsidRPr="00FE474D">
        <w:rPr>
          <w:rFonts w:ascii="Garamond" w:hAnsi="Garamond"/>
          <w:sz w:val="28"/>
          <w:szCs w:val="28"/>
        </w:rPr>
        <w:t xml:space="preserve">Exome </w:t>
      </w:r>
      <w:r w:rsidR="00725DFF">
        <w:rPr>
          <w:rFonts w:ascii="Garamond" w:hAnsi="Garamond"/>
          <w:sz w:val="28"/>
          <w:szCs w:val="28"/>
        </w:rPr>
        <w:t>s</w:t>
      </w:r>
      <w:r w:rsidR="00725DFF" w:rsidRPr="00FE474D">
        <w:rPr>
          <w:rFonts w:ascii="Garamond" w:hAnsi="Garamond"/>
          <w:sz w:val="28"/>
          <w:szCs w:val="28"/>
        </w:rPr>
        <w:t xml:space="preserve">equencing </w:t>
      </w:r>
      <w:r w:rsidR="00FE474D" w:rsidRPr="00FE474D">
        <w:rPr>
          <w:rFonts w:ascii="Garamond" w:hAnsi="Garamond"/>
          <w:sz w:val="28"/>
          <w:szCs w:val="28"/>
        </w:rPr>
        <w:t xml:space="preserve">and </w:t>
      </w:r>
      <w:r w:rsidR="00725DFF">
        <w:rPr>
          <w:rFonts w:ascii="Garamond" w:hAnsi="Garamond"/>
          <w:sz w:val="28"/>
          <w:szCs w:val="28"/>
        </w:rPr>
        <w:t>g</w:t>
      </w:r>
      <w:r w:rsidR="00725DFF" w:rsidRPr="00FE474D">
        <w:rPr>
          <w:rFonts w:ascii="Garamond" w:hAnsi="Garamond"/>
          <w:sz w:val="28"/>
          <w:szCs w:val="28"/>
        </w:rPr>
        <w:t xml:space="preserve">enome </w:t>
      </w:r>
      <w:r w:rsidR="00725DFF">
        <w:rPr>
          <w:rFonts w:ascii="Garamond" w:hAnsi="Garamond"/>
          <w:sz w:val="28"/>
          <w:szCs w:val="28"/>
        </w:rPr>
        <w:t>s</w:t>
      </w:r>
      <w:r w:rsidR="00725DFF" w:rsidRPr="00FE474D">
        <w:rPr>
          <w:rFonts w:ascii="Garamond" w:hAnsi="Garamond"/>
          <w:sz w:val="28"/>
          <w:szCs w:val="28"/>
        </w:rPr>
        <w:t xml:space="preserve">equencing </w:t>
      </w:r>
      <w:r w:rsidR="00FE474D" w:rsidRPr="00FE474D">
        <w:rPr>
          <w:rFonts w:ascii="Garamond" w:hAnsi="Garamond"/>
          <w:sz w:val="28"/>
          <w:szCs w:val="28"/>
        </w:rPr>
        <w:t>are types of genetic tests</w:t>
      </w:r>
      <w:r>
        <w:rPr>
          <w:rFonts w:ascii="Garamond" w:hAnsi="Garamond"/>
          <w:sz w:val="28"/>
          <w:szCs w:val="28"/>
        </w:rPr>
        <w:t xml:space="preserve"> that</w:t>
      </w:r>
      <w:r w:rsidR="00FE474D" w:rsidRPr="00FE474D">
        <w:rPr>
          <w:rFonts w:ascii="Garamond" w:hAnsi="Garamond"/>
          <w:sz w:val="28"/>
          <w:szCs w:val="28"/>
        </w:rPr>
        <w:t xml:space="preserve"> look for </w:t>
      </w:r>
      <w:r w:rsidR="00EE71B6">
        <w:rPr>
          <w:rFonts w:ascii="Garamond" w:hAnsi="Garamond"/>
          <w:sz w:val="28"/>
          <w:szCs w:val="28"/>
        </w:rPr>
        <w:t>variants</w:t>
      </w:r>
      <w:r w:rsidR="00EE71B6" w:rsidRPr="00FE474D">
        <w:rPr>
          <w:rFonts w:ascii="Garamond" w:hAnsi="Garamond"/>
          <w:sz w:val="28"/>
          <w:szCs w:val="28"/>
        </w:rPr>
        <w:t xml:space="preserve"> </w:t>
      </w:r>
      <w:r w:rsidR="00FE474D" w:rsidRPr="00FE474D">
        <w:rPr>
          <w:rFonts w:ascii="Garamond" w:hAnsi="Garamond"/>
          <w:sz w:val="28"/>
          <w:szCs w:val="28"/>
        </w:rPr>
        <w:t xml:space="preserve">in a person’s DNA that may cause or contribute to their medical condition. </w:t>
      </w:r>
    </w:p>
    <w:p w14:paraId="5EEF4420" w14:textId="6797FAF9" w:rsidR="004368FE" w:rsidRDefault="00FE474D" w:rsidP="009B682C">
      <w:pPr>
        <w:pStyle w:val="ListParagraph"/>
        <w:numPr>
          <w:ilvl w:val="0"/>
          <w:numId w:val="38"/>
        </w:numPr>
        <w:spacing w:before="0" w:after="120"/>
        <w:ind w:left="360"/>
        <w:rPr>
          <w:sz w:val="28"/>
          <w:szCs w:val="28"/>
        </w:rPr>
      </w:pPr>
      <w:r w:rsidRPr="004368FE">
        <w:rPr>
          <w:sz w:val="28"/>
          <w:szCs w:val="28"/>
        </w:rPr>
        <w:t xml:space="preserve">ES </w:t>
      </w:r>
      <w:r w:rsidR="004368FE">
        <w:rPr>
          <w:sz w:val="28"/>
          <w:szCs w:val="28"/>
        </w:rPr>
        <w:t xml:space="preserve">- </w:t>
      </w:r>
      <w:r w:rsidRPr="004368FE">
        <w:rPr>
          <w:sz w:val="28"/>
          <w:szCs w:val="28"/>
        </w:rPr>
        <w:t xml:space="preserve">tests for </w:t>
      </w:r>
      <w:r w:rsidR="00EE71B6">
        <w:rPr>
          <w:sz w:val="28"/>
          <w:szCs w:val="28"/>
        </w:rPr>
        <w:t>variants</w:t>
      </w:r>
      <w:r w:rsidR="00EE71B6" w:rsidRPr="004368FE">
        <w:rPr>
          <w:sz w:val="28"/>
          <w:szCs w:val="28"/>
        </w:rPr>
        <w:t xml:space="preserve"> </w:t>
      </w:r>
      <w:r w:rsidRPr="004368FE">
        <w:rPr>
          <w:sz w:val="28"/>
          <w:szCs w:val="28"/>
        </w:rPr>
        <w:t xml:space="preserve">in the exome. </w:t>
      </w:r>
    </w:p>
    <w:p w14:paraId="34D375B1" w14:textId="7C1921AE" w:rsidR="009B682C" w:rsidRPr="008C21DE" w:rsidRDefault="00FE474D" w:rsidP="008C21DE">
      <w:pPr>
        <w:pStyle w:val="ListParagraph"/>
        <w:numPr>
          <w:ilvl w:val="0"/>
          <w:numId w:val="38"/>
        </w:numPr>
        <w:spacing w:before="0" w:after="120"/>
        <w:ind w:left="360" w:right="-540"/>
        <w:rPr>
          <w:sz w:val="28"/>
          <w:szCs w:val="28"/>
        </w:rPr>
      </w:pPr>
      <w:r w:rsidRPr="004368FE">
        <w:rPr>
          <w:sz w:val="28"/>
          <w:szCs w:val="28"/>
        </w:rPr>
        <w:t xml:space="preserve">GS </w:t>
      </w:r>
      <w:r w:rsidR="004368FE">
        <w:rPr>
          <w:sz w:val="28"/>
          <w:szCs w:val="28"/>
        </w:rPr>
        <w:t xml:space="preserve">- </w:t>
      </w:r>
      <w:r w:rsidRPr="004368FE">
        <w:rPr>
          <w:sz w:val="28"/>
          <w:szCs w:val="28"/>
        </w:rPr>
        <w:t xml:space="preserve">tests for </w:t>
      </w:r>
      <w:r w:rsidR="00EE71B6">
        <w:rPr>
          <w:sz w:val="28"/>
          <w:szCs w:val="28"/>
        </w:rPr>
        <w:t>variants</w:t>
      </w:r>
      <w:r w:rsidR="00EE71B6" w:rsidRPr="004368FE">
        <w:rPr>
          <w:sz w:val="28"/>
          <w:szCs w:val="28"/>
        </w:rPr>
        <w:t xml:space="preserve"> </w:t>
      </w:r>
      <w:r w:rsidRPr="004368FE">
        <w:rPr>
          <w:sz w:val="28"/>
          <w:szCs w:val="28"/>
        </w:rPr>
        <w:t xml:space="preserve">in </w:t>
      </w:r>
      <w:r w:rsidR="00126EB7">
        <w:rPr>
          <w:sz w:val="28"/>
          <w:szCs w:val="28"/>
        </w:rPr>
        <w:t>all genetic material</w:t>
      </w:r>
      <w:r w:rsidR="004368FE">
        <w:rPr>
          <w:sz w:val="28"/>
          <w:szCs w:val="28"/>
        </w:rPr>
        <w:t xml:space="preserve"> (</w:t>
      </w:r>
      <w:r w:rsidRPr="004368FE">
        <w:rPr>
          <w:sz w:val="28"/>
          <w:szCs w:val="28"/>
        </w:rPr>
        <w:t>includes the exome and areas outside of the exome</w:t>
      </w:r>
      <w:r w:rsidR="002E0D2C">
        <w:rPr>
          <w:sz w:val="28"/>
          <w:szCs w:val="28"/>
        </w:rPr>
        <w:t>)</w:t>
      </w:r>
      <w:r w:rsidRPr="004368FE">
        <w:rPr>
          <w:sz w:val="28"/>
          <w:szCs w:val="28"/>
        </w:rPr>
        <w:t xml:space="preserve">. </w:t>
      </w:r>
    </w:p>
    <w:p w14:paraId="7CCF694E" w14:textId="20B758B9" w:rsidR="006B4E24" w:rsidRPr="00107334" w:rsidRDefault="006B4E24" w:rsidP="00107334">
      <w:pPr>
        <w:pStyle w:val="HHBodyCopy"/>
        <w:spacing w:before="360" w:after="240"/>
        <w:ind w:left="360" w:hanging="360"/>
        <w:rPr>
          <w:rFonts w:ascii="Arial"/>
          <w:b/>
        </w:rPr>
      </w:pPr>
      <w:r w:rsidRPr="00107334">
        <w:rPr>
          <w:rFonts w:ascii="Arial"/>
          <w:b/>
        </w:rPr>
        <w:lastRenderedPageBreak/>
        <w:t xml:space="preserve">How the </w:t>
      </w:r>
      <w:r w:rsidR="001B3109" w:rsidRPr="00107334">
        <w:rPr>
          <w:rFonts w:ascii="Arial"/>
          <w:b/>
        </w:rPr>
        <w:t>test</w:t>
      </w:r>
      <w:r w:rsidRPr="00107334">
        <w:rPr>
          <w:rFonts w:ascii="Arial"/>
          <w:b/>
        </w:rPr>
        <w:t xml:space="preserve"> is done</w:t>
      </w:r>
    </w:p>
    <w:p w14:paraId="7205ED89" w14:textId="513F1EAC" w:rsidR="008D163D" w:rsidRPr="00EE71B6" w:rsidRDefault="008A77F9" w:rsidP="00311E02">
      <w:pPr>
        <w:spacing w:after="120"/>
        <w:rPr>
          <w:rFonts w:ascii="Garamond" w:hAnsi="Garamond"/>
          <w:sz w:val="28"/>
          <w:szCs w:val="28"/>
        </w:rPr>
      </w:pPr>
      <w:r w:rsidRPr="00EE71B6">
        <w:rPr>
          <w:rFonts w:ascii="Garamond" w:hAnsi="Garamond"/>
          <w:sz w:val="28"/>
          <w:szCs w:val="28"/>
        </w:rPr>
        <w:t xml:space="preserve">For </w:t>
      </w:r>
      <w:r w:rsidR="00EF68C8" w:rsidRPr="00EE71B6">
        <w:rPr>
          <w:rFonts w:ascii="Garamond" w:hAnsi="Garamond"/>
          <w:sz w:val="28"/>
          <w:szCs w:val="28"/>
        </w:rPr>
        <w:t>this sequencing</w:t>
      </w:r>
      <w:r w:rsidR="008D163D" w:rsidRPr="00EE71B6">
        <w:rPr>
          <w:rFonts w:ascii="Garamond" w:hAnsi="Garamond"/>
          <w:sz w:val="28"/>
          <w:szCs w:val="28"/>
        </w:rPr>
        <w:t xml:space="preserve"> </w:t>
      </w:r>
      <w:r w:rsidRPr="00EE71B6">
        <w:rPr>
          <w:rFonts w:ascii="Garamond" w:hAnsi="Garamond"/>
          <w:sz w:val="28"/>
          <w:szCs w:val="28"/>
        </w:rPr>
        <w:t xml:space="preserve">test, two samples are </w:t>
      </w:r>
      <w:r w:rsidR="00765059" w:rsidRPr="00EE71B6">
        <w:rPr>
          <w:rFonts w:ascii="Garamond" w:hAnsi="Garamond"/>
          <w:sz w:val="28"/>
          <w:szCs w:val="28"/>
        </w:rPr>
        <w:t>needed</w:t>
      </w:r>
      <w:r w:rsidR="008D163D" w:rsidRPr="00EE71B6">
        <w:rPr>
          <w:rFonts w:ascii="Garamond" w:hAnsi="Garamond"/>
          <w:sz w:val="28"/>
          <w:szCs w:val="28"/>
        </w:rPr>
        <w:t>:</w:t>
      </w:r>
    </w:p>
    <w:p w14:paraId="687685B2" w14:textId="30467CD7" w:rsidR="008D163D" w:rsidRPr="00EE71B6" w:rsidRDefault="00DF1244" w:rsidP="00E14F62">
      <w:pPr>
        <w:pStyle w:val="ListParagraph"/>
        <w:widowControl/>
        <w:numPr>
          <w:ilvl w:val="0"/>
          <w:numId w:val="35"/>
        </w:numPr>
        <w:autoSpaceDE/>
        <w:autoSpaceDN/>
        <w:spacing w:before="0" w:after="120"/>
        <w:ind w:left="360" w:right="90"/>
        <w:rPr>
          <w:sz w:val="28"/>
          <w:szCs w:val="28"/>
        </w:rPr>
      </w:pPr>
      <w:r w:rsidRPr="00EE71B6">
        <w:rPr>
          <w:sz w:val="28"/>
          <w:szCs w:val="28"/>
        </w:rPr>
        <w:t>O</w:t>
      </w:r>
      <w:r w:rsidR="008A77F9" w:rsidRPr="00EE71B6">
        <w:rPr>
          <w:sz w:val="28"/>
          <w:szCs w:val="28"/>
        </w:rPr>
        <w:t>ne</w:t>
      </w:r>
      <w:r w:rsidR="008D163D" w:rsidRPr="00EE71B6">
        <w:rPr>
          <w:sz w:val="28"/>
          <w:szCs w:val="28"/>
        </w:rPr>
        <w:t xml:space="preserve"> sample </w:t>
      </w:r>
      <w:r w:rsidR="00BE6FAD" w:rsidRPr="00EE71B6">
        <w:rPr>
          <w:sz w:val="28"/>
          <w:szCs w:val="28"/>
        </w:rPr>
        <w:t>from</w:t>
      </w:r>
      <w:r w:rsidR="008D163D" w:rsidRPr="00EE71B6">
        <w:rPr>
          <w:sz w:val="28"/>
          <w:szCs w:val="28"/>
        </w:rPr>
        <w:t xml:space="preserve"> the area </w:t>
      </w:r>
      <w:r w:rsidR="0056076A" w:rsidRPr="00EE71B6">
        <w:rPr>
          <w:sz w:val="28"/>
          <w:szCs w:val="28"/>
        </w:rPr>
        <w:t xml:space="preserve">of the body </w:t>
      </w:r>
      <w:r w:rsidR="008D163D" w:rsidRPr="00EE71B6">
        <w:rPr>
          <w:sz w:val="28"/>
          <w:szCs w:val="28"/>
        </w:rPr>
        <w:t>affected by the medical condition</w:t>
      </w:r>
      <w:r w:rsidR="00765059" w:rsidRPr="00EE71B6">
        <w:rPr>
          <w:sz w:val="28"/>
          <w:szCs w:val="28"/>
        </w:rPr>
        <w:t xml:space="preserve">. Examples include </w:t>
      </w:r>
      <w:r w:rsidR="008D163D" w:rsidRPr="00EE71B6">
        <w:rPr>
          <w:sz w:val="28"/>
          <w:szCs w:val="28"/>
        </w:rPr>
        <w:t xml:space="preserve">a tumor </w:t>
      </w:r>
      <w:r w:rsidR="004368FE" w:rsidRPr="00EE71B6">
        <w:rPr>
          <w:sz w:val="28"/>
          <w:szCs w:val="28"/>
        </w:rPr>
        <w:t>or</w:t>
      </w:r>
      <w:r w:rsidR="008D163D" w:rsidRPr="00EE71B6">
        <w:rPr>
          <w:sz w:val="28"/>
          <w:szCs w:val="28"/>
        </w:rPr>
        <w:t xml:space="preserve"> skin</w:t>
      </w:r>
      <w:r w:rsidR="00765059" w:rsidRPr="00EE71B6">
        <w:rPr>
          <w:sz w:val="28"/>
          <w:szCs w:val="28"/>
        </w:rPr>
        <w:t>. Y</w:t>
      </w:r>
      <w:r w:rsidR="007A0E9F" w:rsidRPr="00EE71B6">
        <w:rPr>
          <w:sz w:val="28"/>
          <w:szCs w:val="28"/>
        </w:rPr>
        <w:t xml:space="preserve">our clinicians will </w:t>
      </w:r>
      <w:r w:rsidR="00BE6FAD" w:rsidRPr="00EE71B6">
        <w:rPr>
          <w:sz w:val="28"/>
          <w:szCs w:val="28"/>
        </w:rPr>
        <w:t xml:space="preserve">talk </w:t>
      </w:r>
      <w:r w:rsidR="00467DCE">
        <w:rPr>
          <w:sz w:val="28"/>
          <w:szCs w:val="28"/>
        </w:rPr>
        <w:t>to</w:t>
      </w:r>
      <w:r w:rsidR="00BE6FAD" w:rsidRPr="00EE71B6">
        <w:rPr>
          <w:sz w:val="28"/>
          <w:szCs w:val="28"/>
        </w:rPr>
        <w:t xml:space="preserve"> you about</w:t>
      </w:r>
      <w:r w:rsidR="00467DCE">
        <w:rPr>
          <w:sz w:val="28"/>
          <w:szCs w:val="28"/>
        </w:rPr>
        <w:t xml:space="preserve"> the </w:t>
      </w:r>
      <w:r w:rsidR="00765059" w:rsidRPr="00EE71B6">
        <w:rPr>
          <w:sz w:val="28"/>
          <w:szCs w:val="28"/>
        </w:rPr>
        <w:t xml:space="preserve">kind of sample </w:t>
      </w:r>
      <w:r w:rsidR="0056076A" w:rsidRPr="00EE71B6">
        <w:rPr>
          <w:sz w:val="28"/>
          <w:szCs w:val="28"/>
        </w:rPr>
        <w:t>needed</w:t>
      </w:r>
      <w:r w:rsidR="00BE6FAD" w:rsidRPr="00EE71B6">
        <w:rPr>
          <w:sz w:val="28"/>
          <w:szCs w:val="28"/>
        </w:rPr>
        <w:t>.</w:t>
      </w:r>
      <w:r w:rsidR="008D163D" w:rsidRPr="00EE71B6">
        <w:rPr>
          <w:sz w:val="28"/>
          <w:szCs w:val="28"/>
        </w:rPr>
        <w:t xml:space="preserve"> </w:t>
      </w:r>
    </w:p>
    <w:p w14:paraId="50FF9C4D" w14:textId="14D75B9B" w:rsidR="008A77F9" w:rsidRPr="00EE71B6" w:rsidRDefault="00DF1244" w:rsidP="00311E02">
      <w:pPr>
        <w:pStyle w:val="ListParagraph"/>
        <w:widowControl/>
        <w:numPr>
          <w:ilvl w:val="0"/>
          <w:numId w:val="35"/>
        </w:numPr>
        <w:autoSpaceDE/>
        <w:autoSpaceDN/>
        <w:spacing w:before="0" w:after="120"/>
        <w:ind w:left="360"/>
        <w:rPr>
          <w:sz w:val="28"/>
          <w:szCs w:val="28"/>
        </w:rPr>
      </w:pPr>
      <w:r w:rsidRPr="00EE71B6">
        <w:rPr>
          <w:sz w:val="28"/>
          <w:szCs w:val="28"/>
        </w:rPr>
        <w:t>O</w:t>
      </w:r>
      <w:r w:rsidR="007A0E9F" w:rsidRPr="00EE71B6">
        <w:rPr>
          <w:sz w:val="28"/>
          <w:szCs w:val="28"/>
        </w:rPr>
        <w:t>ne</w:t>
      </w:r>
      <w:r w:rsidR="008A77F9" w:rsidRPr="00EE71B6">
        <w:rPr>
          <w:sz w:val="28"/>
          <w:szCs w:val="28"/>
        </w:rPr>
        <w:t xml:space="preserve"> </w:t>
      </w:r>
      <w:r w:rsidR="008D163D" w:rsidRPr="00EE71B6">
        <w:rPr>
          <w:sz w:val="28"/>
          <w:szCs w:val="28"/>
        </w:rPr>
        <w:t>sample</w:t>
      </w:r>
      <w:r w:rsidR="008A77F9" w:rsidRPr="00EE71B6">
        <w:rPr>
          <w:sz w:val="28"/>
          <w:szCs w:val="28"/>
        </w:rPr>
        <w:t xml:space="preserve"> from an area</w:t>
      </w:r>
      <w:r w:rsidR="008D163D" w:rsidRPr="00EE71B6">
        <w:rPr>
          <w:sz w:val="28"/>
          <w:szCs w:val="28"/>
        </w:rPr>
        <w:t xml:space="preserve"> that is not affected</w:t>
      </w:r>
      <w:r w:rsidR="00765059" w:rsidRPr="00EE71B6">
        <w:rPr>
          <w:sz w:val="28"/>
          <w:szCs w:val="28"/>
        </w:rPr>
        <w:t>. Examples include</w:t>
      </w:r>
      <w:r w:rsidR="00BE6FAD" w:rsidRPr="00EE71B6">
        <w:rPr>
          <w:sz w:val="28"/>
          <w:szCs w:val="28"/>
        </w:rPr>
        <w:t xml:space="preserve"> </w:t>
      </w:r>
      <w:r w:rsidR="004368FE" w:rsidRPr="00EE71B6">
        <w:rPr>
          <w:sz w:val="28"/>
          <w:szCs w:val="28"/>
        </w:rPr>
        <w:t>blood or</w:t>
      </w:r>
      <w:r w:rsidR="008D163D" w:rsidRPr="00EE71B6">
        <w:rPr>
          <w:sz w:val="28"/>
          <w:szCs w:val="28"/>
        </w:rPr>
        <w:t xml:space="preserve"> saliva. </w:t>
      </w:r>
    </w:p>
    <w:p w14:paraId="28DDCC67" w14:textId="5C00D11B" w:rsidR="00E14F62" w:rsidRPr="00EE71B6" w:rsidRDefault="0056076A" w:rsidP="00A717B4">
      <w:pPr>
        <w:spacing w:after="120"/>
        <w:ind w:right="-540"/>
        <w:rPr>
          <w:rFonts w:ascii="Garamond" w:hAnsi="Garamond"/>
          <w:b/>
          <w:sz w:val="28"/>
          <w:szCs w:val="28"/>
        </w:rPr>
      </w:pPr>
      <w:r w:rsidRPr="00EE71B6">
        <w:rPr>
          <w:rFonts w:ascii="Garamond" w:hAnsi="Garamond"/>
          <w:sz w:val="28"/>
          <w:szCs w:val="28"/>
        </w:rPr>
        <w:t>This test compares results from</w:t>
      </w:r>
      <w:r w:rsidR="008D163D" w:rsidRPr="00EE71B6">
        <w:rPr>
          <w:rFonts w:ascii="Garamond" w:hAnsi="Garamond"/>
          <w:sz w:val="28"/>
          <w:szCs w:val="28"/>
        </w:rPr>
        <w:t xml:space="preserve"> the two sample</w:t>
      </w:r>
      <w:r w:rsidR="00765059" w:rsidRPr="00EE71B6">
        <w:rPr>
          <w:rFonts w:ascii="Garamond" w:hAnsi="Garamond"/>
          <w:sz w:val="28"/>
          <w:szCs w:val="28"/>
        </w:rPr>
        <w:t>s</w:t>
      </w:r>
      <w:r w:rsidR="008A77F9" w:rsidRPr="00EE71B6">
        <w:rPr>
          <w:rFonts w:ascii="Garamond" w:hAnsi="Garamond"/>
          <w:sz w:val="28"/>
          <w:szCs w:val="28"/>
        </w:rPr>
        <w:t>.</w:t>
      </w:r>
      <w:r w:rsidR="008D163D" w:rsidRPr="00EE71B6">
        <w:rPr>
          <w:rFonts w:ascii="Garamond" w:hAnsi="Garamond"/>
          <w:sz w:val="28"/>
          <w:szCs w:val="28"/>
        </w:rPr>
        <w:t xml:space="preserve"> This helps us find and </w:t>
      </w:r>
      <w:r w:rsidR="001E7CE1" w:rsidRPr="00EE71B6">
        <w:rPr>
          <w:rFonts w:ascii="Garamond" w:hAnsi="Garamond"/>
          <w:sz w:val="28"/>
          <w:szCs w:val="28"/>
        </w:rPr>
        <w:t>understand</w:t>
      </w:r>
      <w:r w:rsidR="00765059" w:rsidRPr="00EE71B6">
        <w:rPr>
          <w:rFonts w:ascii="Garamond" w:hAnsi="Garamond"/>
          <w:sz w:val="28"/>
          <w:szCs w:val="28"/>
        </w:rPr>
        <w:t xml:space="preserve"> </w:t>
      </w:r>
      <w:r w:rsidR="008D163D" w:rsidRPr="00EE71B6">
        <w:rPr>
          <w:rFonts w:ascii="Garamond" w:hAnsi="Garamond"/>
          <w:sz w:val="28"/>
          <w:szCs w:val="28"/>
        </w:rPr>
        <w:t xml:space="preserve">DNA </w:t>
      </w:r>
      <w:r w:rsidR="00EE71B6" w:rsidRPr="00EE71B6">
        <w:rPr>
          <w:rFonts w:ascii="Garamond" w:hAnsi="Garamond"/>
          <w:sz w:val="28"/>
          <w:szCs w:val="28"/>
        </w:rPr>
        <w:t xml:space="preserve">variants </w:t>
      </w:r>
      <w:r w:rsidR="001E7CE1" w:rsidRPr="00EE71B6">
        <w:rPr>
          <w:rFonts w:ascii="Garamond" w:hAnsi="Garamond"/>
          <w:sz w:val="28"/>
          <w:szCs w:val="28"/>
        </w:rPr>
        <w:t>that may be related to the disease</w:t>
      </w:r>
      <w:r w:rsidR="008D163D" w:rsidRPr="00EE71B6">
        <w:rPr>
          <w:rFonts w:ascii="Garamond" w:hAnsi="Garamond"/>
          <w:sz w:val="28"/>
          <w:szCs w:val="28"/>
        </w:rPr>
        <w:t xml:space="preserve">. </w:t>
      </w:r>
      <w:r w:rsidR="002D3B4F" w:rsidRPr="00EE71B6">
        <w:rPr>
          <w:rFonts w:ascii="Garamond" w:hAnsi="Garamond"/>
          <w:sz w:val="28"/>
          <w:szCs w:val="28"/>
        </w:rPr>
        <w:t xml:space="preserve">By testing unaffected and affected areas at the same time, we can </w:t>
      </w:r>
      <w:r w:rsidR="001E7CE1" w:rsidRPr="00EE71B6">
        <w:rPr>
          <w:rFonts w:ascii="Garamond" w:hAnsi="Garamond"/>
          <w:sz w:val="28"/>
          <w:szCs w:val="28"/>
        </w:rPr>
        <w:t>find</w:t>
      </w:r>
      <w:r w:rsidR="002D3B4F" w:rsidRPr="00EE71B6">
        <w:rPr>
          <w:rFonts w:ascii="Garamond" w:hAnsi="Garamond"/>
          <w:sz w:val="28"/>
          <w:szCs w:val="28"/>
        </w:rPr>
        <w:t xml:space="preserve"> both </w:t>
      </w:r>
      <w:r w:rsidR="002D3B4F" w:rsidRPr="00EE71B6">
        <w:rPr>
          <w:rFonts w:ascii="Garamond" w:hAnsi="Garamond"/>
          <w:b/>
          <w:bCs/>
          <w:i/>
          <w:sz w:val="28"/>
          <w:szCs w:val="28"/>
        </w:rPr>
        <w:t>somatic</w:t>
      </w:r>
      <w:r w:rsidR="002D3B4F" w:rsidRPr="00EE71B6">
        <w:rPr>
          <w:rFonts w:ascii="Garamond" w:hAnsi="Garamond"/>
          <w:b/>
          <w:bCs/>
          <w:sz w:val="28"/>
          <w:szCs w:val="28"/>
        </w:rPr>
        <w:t xml:space="preserve"> </w:t>
      </w:r>
      <w:r w:rsidR="002D3B4F" w:rsidRPr="00EE71B6">
        <w:rPr>
          <w:rFonts w:ascii="Garamond" w:hAnsi="Garamond"/>
          <w:sz w:val="28"/>
          <w:szCs w:val="28"/>
        </w:rPr>
        <w:t xml:space="preserve">and </w:t>
      </w:r>
      <w:r w:rsidR="002D3B4F" w:rsidRPr="00EE71B6">
        <w:rPr>
          <w:rFonts w:ascii="Garamond" w:hAnsi="Garamond"/>
          <w:b/>
          <w:bCs/>
          <w:i/>
          <w:sz w:val="28"/>
          <w:szCs w:val="28"/>
        </w:rPr>
        <w:t>germline</w:t>
      </w:r>
      <w:r w:rsidR="002D3B4F" w:rsidRPr="00EE71B6">
        <w:rPr>
          <w:rFonts w:ascii="Garamond" w:hAnsi="Garamond"/>
          <w:b/>
          <w:bCs/>
          <w:sz w:val="28"/>
          <w:szCs w:val="28"/>
        </w:rPr>
        <w:t xml:space="preserve"> </w:t>
      </w:r>
      <w:r w:rsidR="002D3B4F" w:rsidRPr="00EE71B6">
        <w:rPr>
          <w:rFonts w:ascii="Garamond" w:hAnsi="Garamond"/>
          <w:sz w:val="28"/>
          <w:szCs w:val="28"/>
        </w:rPr>
        <w:t>variants to give you and your healthcare provider more information about how to best care for you and your family.</w:t>
      </w:r>
    </w:p>
    <w:p w14:paraId="0FE2C201" w14:textId="4CA674DB" w:rsidR="00A05DE0" w:rsidRDefault="00D74A80" w:rsidP="000E5F19">
      <w:pPr>
        <w:pStyle w:val="HHBodyCopy"/>
        <w:spacing w:before="360" w:after="240"/>
        <w:rPr>
          <w:rFonts w:ascii="Arial"/>
          <w:b/>
        </w:rPr>
      </w:pPr>
      <w:r>
        <w:rPr>
          <w:rFonts w:ascii="Arial"/>
          <w:b/>
        </w:rPr>
        <w:t>Test results</w:t>
      </w:r>
    </w:p>
    <w:p w14:paraId="28F13775" w14:textId="06EC86B1" w:rsidR="00D81283" w:rsidRDefault="00107334" w:rsidP="00BE6FAD">
      <w:pPr>
        <w:spacing w:after="1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Test</w:t>
      </w:r>
      <w:r w:rsidR="00D81283" w:rsidRPr="00D81283">
        <w:rPr>
          <w:rFonts w:ascii="Garamond" w:hAnsi="Garamond"/>
          <w:sz w:val="28"/>
          <w:szCs w:val="28"/>
        </w:rPr>
        <w:t xml:space="preserve"> results </w:t>
      </w:r>
      <w:r w:rsidR="007A0E9F">
        <w:rPr>
          <w:rFonts w:ascii="Garamond" w:hAnsi="Garamond"/>
          <w:sz w:val="28"/>
          <w:szCs w:val="28"/>
        </w:rPr>
        <w:t xml:space="preserve">may </w:t>
      </w:r>
      <w:r w:rsidR="004368FE">
        <w:rPr>
          <w:rFonts w:ascii="Garamond" w:hAnsi="Garamond"/>
          <w:sz w:val="28"/>
          <w:szCs w:val="28"/>
        </w:rPr>
        <w:t>give</w:t>
      </w:r>
      <w:r w:rsidR="004368FE" w:rsidRPr="00D81283">
        <w:rPr>
          <w:rFonts w:ascii="Garamond" w:hAnsi="Garamond"/>
          <w:sz w:val="28"/>
          <w:szCs w:val="28"/>
        </w:rPr>
        <w:t xml:space="preserve"> </w:t>
      </w:r>
      <w:r w:rsidR="00D81283" w:rsidRPr="00D81283">
        <w:rPr>
          <w:rFonts w:ascii="Garamond" w:hAnsi="Garamond"/>
          <w:sz w:val="28"/>
          <w:szCs w:val="28"/>
        </w:rPr>
        <w:t>helpful information about:</w:t>
      </w:r>
    </w:p>
    <w:tbl>
      <w:tblPr>
        <w:tblStyle w:val="TableGrid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6030"/>
      </w:tblGrid>
      <w:tr w:rsidR="000E5F19" w14:paraId="3131DC8E" w14:textId="77777777" w:rsidTr="000E5F19">
        <w:trPr>
          <w:trHeight w:val="587"/>
        </w:trPr>
        <w:tc>
          <w:tcPr>
            <w:tcW w:w="4320" w:type="dxa"/>
          </w:tcPr>
          <w:p w14:paraId="5566793D" w14:textId="4A0FBD70" w:rsidR="000E5F19" w:rsidRPr="008B5274" w:rsidRDefault="000E5F19" w:rsidP="000E5F19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spacing w:before="0"/>
              <w:ind w:left="342" w:hanging="34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  <w:r w:rsidRPr="008B5274">
              <w:rPr>
                <w:sz w:val="28"/>
                <w:szCs w:val="28"/>
              </w:rPr>
              <w:t>our specific diagnosis</w:t>
            </w:r>
          </w:p>
        </w:tc>
        <w:tc>
          <w:tcPr>
            <w:tcW w:w="6030" w:type="dxa"/>
          </w:tcPr>
          <w:p w14:paraId="5745F0C0" w14:textId="3BC4D4F6" w:rsidR="000E5F19" w:rsidRPr="008B5274" w:rsidRDefault="000E5F19" w:rsidP="000E5F19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spacing w:before="0"/>
              <w:ind w:left="342" w:hanging="34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Pr="008B5274">
              <w:rPr>
                <w:sz w:val="28"/>
                <w:szCs w:val="28"/>
              </w:rPr>
              <w:t>he cause or part of the cause for your condition</w:t>
            </w:r>
          </w:p>
        </w:tc>
      </w:tr>
      <w:tr w:rsidR="000E5F19" w14:paraId="1E5B74A1" w14:textId="77777777" w:rsidTr="000E5F19">
        <w:trPr>
          <w:trHeight w:val="587"/>
        </w:trPr>
        <w:tc>
          <w:tcPr>
            <w:tcW w:w="4320" w:type="dxa"/>
          </w:tcPr>
          <w:p w14:paraId="60E6EF27" w14:textId="24259C96" w:rsidR="000E5F19" w:rsidRPr="008B5274" w:rsidRDefault="000E5F19" w:rsidP="000E5F19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spacing w:before="0"/>
              <w:ind w:left="342" w:hanging="34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Pr="008B5274">
              <w:rPr>
                <w:sz w:val="28"/>
                <w:szCs w:val="28"/>
              </w:rPr>
              <w:t>ow your condition may progress</w:t>
            </w:r>
          </w:p>
        </w:tc>
        <w:tc>
          <w:tcPr>
            <w:tcW w:w="6030" w:type="dxa"/>
          </w:tcPr>
          <w:p w14:paraId="16719485" w14:textId="46BE990A" w:rsidR="000E5F19" w:rsidRPr="008B5274" w:rsidRDefault="000E5F19" w:rsidP="000E5F19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spacing w:before="0"/>
              <w:ind w:left="342" w:hanging="34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Pr="008B5274">
              <w:rPr>
                <w:sz w:val="28"/>
                <w:szCs w:val="28"/>
              </w:rPr>
              <w:t>he best way to manage or treat your condition</w:t>
            </w:r>
          </w:p>
        </w:tc>
      </w:tr>
    </w:tbl>
    <w:p w14:paraId="2CE0B742" w14:textId="3B1EA9A4" w:rsidR="008A77F9" w:rsidRPr="00311E02" w:rsidRDefault="008A77F9" w:rsidP="000E5F19">
      <w:pPr>
        <w:spacing w:before="360" w:after="240"/>
        <w:rPr>
          <w:rFonts w:ascii="Garamond" w:hAnsi="Garamond"/>
          <w:sz w:val="28"/>
          <w:szCs w:val="28"/>
        </w:rPr>
      </w:pPr>
      <w:r w:rsidRPr="00311E02">
        <w:rPr>
          <w:rFonts w:ascii="Garamond" w:hAnsi="Garamond"/>
          <w:sz w:val="28"/>
          <w:szCs w:val="28"/>
        </w:rPr>
        <w:t xml:space="preserve">There are </w:t>
      </w:r>
      <w:r w:rsidR="00647676">
        <w:rPr>
          <w:rFonts w:ascii="Garamond" w:hAnsi="Garamond"/>
          <w:sz w:val="28"/>
          <w:szCs w:val="28"/>
        </w:rPr>
        <w:t>different</w:t>
      </w:r>
      <w:r w:rsidRPr="00311E02">
        <w:rPr>
          <w:rFonts w:ascii="Garamond" w:hAnsi="Garamond"/>
          <w:sz w:val="28"/>
          <w:szCs w:val="28"/>
        </w:rPr>
        <w:t xml:space="preserve"> kinds of finding</w:t>
      </w:r>
      <w:r w:rsidR="00647676">
        <w:rPr>
          <w:rFonts w:ascii="Garamond" w:hAnsi="Garamond"/>
          <w:sz w:val="28"/>
          <w:szCs w:val="28"/>
        </w:rPr>
        <w:t>s</w:t>
      </w:r>
      <w:r w:rsidRPr="00311E02">
        <w:rPr>
          <w:rFonts w:ascii="Garamond" w:hAnsi="Garamond"/>
          <w:sz w:val="28"/>
          <w:szCs w:val="28"/>
        </w:rPr>
        <w:t xml:space="preserve"> you can get from your test results</w:t>
      </w:r>
      <w:r w:rsidR="00467DCE">
        <w:rPr>
          <w:rFonts w:ascii="Garamond" w:hAnsi="Garamond"/>
          <w:sz w:val="28"/>
          <w:szCs w:val="28"/>
        </w:rPr>
        <w:t>:</w:t>
      </w:r>
    </w:p>
    <w:p w14:paraId="5F5BB9C7" w14:textId="6AF49B53" w:rsidR="00D74A80" w:rsidRPr="000E5F19" w:rsidRDefault="00D74A80" w:rsidP="000E5F19">
      <w:pPr>
        <w:pStyle w:val="ListParagraph"/>
        <w:numPr>
          <w:ilvl w:val="0"/>
          <w:numId w:val="36"/>
        </w:numPr>
        <w:tabs>
          <w:tab w:val="left" w:pos="360"/>
        </w:tabs>
        <w:spacing w:after="120"/>
        <w:ind w:left="360"/>
        <w:rPr>
          <w:sz w:val="28"/>
          <w:szCs w:val="28"/>
        </w:rPr>
      </w:pPr>
      <w:r w:rsidRPr="000E5F19">
        <w:rPr>
          <w:b/>
          <w:bCs/>
          <w:sz w:val="28"/>
          <w:szCs w:val="28"/>
        </w:rPr>
        <w:t xml:space="preserve">Primary </w:t>
      </w:r>
      <w:r w:rsidR="004368FE" w:rsidRPr="000E5F19">
        <w:rPr>
          <w:b/>
          <w:bCs/>
          <w:sz w:val="28"/>
          <w:szCs w:val="28"/>
        </w:rPr>
        <w:t>findings</w:t>
      </w:r>
      <w:r w:rsidR="00BE6FAD" w:rsidRPr="000E5F19">
        <w:rPr>
          <w:b/>
          <w:bCs/>
          <w:sz w:val="28"/>
          <w:szCs w:val="28"/>
        </w:rPr>
        <w:t xml:space="preserve"> </w:t>
      </w:r>
      <w:r w:rsidR="00BE6FAD" w:rsidRPr="000E5F19">
        <w:rPr>
          <w:sz w:val="28"/>
          <w:szCs w:val="28"/>
        </w:rPr>
        <w:t>r</w:t>
      </w:r>
      <w:r w:rsidR="004368FE" w:rsidRPr="000E5F19">
        <w:rPr>
          <w:sz w:val="28"/>
          <w:szCs w:val="28"/>
        </w:rPr>
        <w:t>efer</w:t>
      </w:r>
      <w:r w:rsidRPr="000E5F19">
        <w:rPr>
          <w:sz w:val="28"/>
          <w:szCs w:val="28"/>
        </w:rPr>
        <w:t xml:space="preserve"> to the </w:t>
      </w:r>
      <w:r w:rsidR="00EE71B6" w:rsidRPr="000E5F19">
        <w:rPr>
          <w:sz w:val="28"/>
          <w:szCs w:val="28"/>
        </w:rPr>
        <w:t xml:space="preserve">variants </w:t>
      </w:r>
      <w:r w:rsidRPr="000E5F19">
        <w:rPr>
          <w:sz w:val="28"/>
          <w:szCs w:val="28"/>
        </w:rPr>
        <w:t xml:space="preserve">found in your DNA related to your medical condition. </w:t>
      </w:r>
      <w:r w:rsidR="00107334" w:rsidRPr="000E5F19">
        <w:rPr>
          <w:sz w:val="28"/>
          <w:szCs w:val="28"/>
        </w:rPr>
        <w:t xml:space="preserve">There are three types of </w:t>
      </w:r>
      <w:r w:rsidR="00311E02" w:rsidRPr="000E5F19">
        <w:rPr>
          <w:sz w:val="28"/>
          <w:szCs w:val="28"/>
        </w:rPr>
        <w:t xml:space="preserve">primary </w:t>
      </w:r>
      <w:r w:rsidR="00107334" w:rsidRPr="000E5F19">
        <w:rPr>
          <w:sz w:val="28"/>
          <w:szCs w:val="28"/>
        </w:rPr>
        <w:t>findings</w:t>
      </w:r>
      <w:r w:rsidR="00467DCE">
        <w:rPr>
          <w:sz w:val="28"/>
          <w:szCs w:val="28"/>
        </w:rPr>
        <w:t>:</w:t>
      </w:r>
    </w:p>
    <w:p w14:paraId="5CF2DEF5" w14:textId="5F073EDD" w:rsidR="00D74A80" w:rsidRPr="000E5F19" w:rsidRDefault="00BE6FAD" w:rsidP="000E5F19">
      <w:pPr>
        <w:pStyle w:val="ListParagraph"/>
        <w:numPr>
          <w:ilvl w:val="0"/>
          <w:numId w:val="39"/>
        </w:numPr>
        <w:tabs>
          <w:tab w:val="left" w:pos="360"/>
        </w:tabs>
        <w:spacing w:after="120"/>
        <w:rPr>
          <w:sz w:val="28"/>
          <w:szCs w:val="28"/>
        </w:rPr>
      </w:pPr>
      <w:r w:rsidRPr="000E5F19">
        <w:rPr>
          <w:sz w:val="28"/>
          <w:szCs w:val="28"/>
        </w:rPr>
        <w:t>P</w:t>
      </w:r>
      <w:r w:rsidR="004368FE" w:rsidRPr="000E5F19">
        <w:rPr>
          <w:sz w:val="28"/>
          <w:szCs w:val="28"/>
        </w:rPr>
        <w:t xml:space="preserve">ositive </w:t>
      </w:r>
      <w:r w:rsidR="00D74A80" w:rsidRPr="000E5F19">
        <w:rPr>
          <w:sz w:val="28"/>
          <w:szCs w:val="28"/>
        </w:rPr>
        <w:t xml:space="preserve">for </w:t>
      </w:r>
      <w:r w:rsidR="00EF68C8" w:rsidRPr="000E5F19">
        <w:rPr>
          <w:sz w:val="28"/>
          <w:szCs w:val="28"/>
        </w:rPr>
        <w:t>disease association</w:t>
      </w:r>
      <w:r w:rsidR="00467DCE">
        <w:rPr>
          <w:sz w:val="28"/>
          <w:szCs w:val="28"/>
        </w:rPr>
        <w:t xml:space="preserve"> - </w:t>
      </w:r>
      <w:r w:rsidR="00D74A80" w:rsidRPr="000E5F19">
        <w:rPr>
          <w:sz w:val="28"/>
          <w:szCs w:val="28"/>
        </w:rPr>
        <w:t xml:space="preserve">Somatic or germline DNA </w:t>
      </w:r>
      <w:r w:rsidR="00EE71B6" w:rsidRPr="000E5F19">
        <w:rPr>
          <w:sz w:val="28"/>
          <w:szCs w:val="28"/>
        </w:rPr>
        <w:t xml:space="preserve">variant </w:t>
      </w:r>
      <w:r w:rsidR="00D74A80" w:rsidRPr="000E5F19">
        <w:rPr>
          <w:sz w:val="28"/>
          <w:szCs w:val="28"/>
        </w:rPr>
        <w:t>that is known to cause or contribute to your current medical condition.</w:t>
      </w:r>
    </w:p>
    <w:p w14:paraId="6C604AC5" w14:textId="572AAEED" w:rsidR="00D74A80" w:rsidRPr="00D74A80" w:rsidRDefault="00BE6FAD" w:rsidP="000E5F19">
      <w:pPr>
        <w:pStyle w:val="ListParagraph"/>
        <w:numPr>
          <w:ilvl w:val="0"/>
          <w:numId w:val="39"/>
        </w:numPr>
        <w:tabs>
          <w:tab w:val="left" w:pos="360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N</w:t>
      </w:r>
      <w:r w:rsidR="004368FE" w:rsidRPr="00D74A80">
        <w:rPr>
          <w:sz w:val="28"/>
          <w:szCs w:val="28"/>
        </w:rPr>
        <w:t xml:space="preserve">o </w:t>
      </w:r>
      <w:r w:rsidR="00D74A80" w:rsidRPr="00D74A80">
        <w:rPr>
          <w:sz w:val="28"/>
          <w:szCs w:val="28"/>
        </w:rPr>
        <w:t>disease-</w:t>
      </w:r>
      <w:r w:rsidR="00EF68C8">
        <w:rPr>
          <w:sz w:val="28"/>
          <w:szCs w:val="28"/>
        </w:rPr>
        <w:t>associated</w:t>
      </w:r>
      <w:r w:rsidR="00EF68C8" w:rsidRPr="00D74A80">
        <w:rPr>
          <w:sz w:val="28"/>
          <w:szCs w:val="28"/>
        </w:rPr>
        <w:t xml:space="preserve"> </w:t>
      </w:r>
      <w:r w:rsidR="00D74A80" w:rsidRPr="00D74A80">
        <w:rPr>
          <w:sz w:val="28"/>
          <w:szCs w:val="28"/>
        </w:rPr>
        <w:t>findings</w:t>
      </w:r>
      <w:r w:rsidR="00467DCE">
        <w:rPr>
          <w:sz w:val="28"/>
          <w:szCs w:val="28"/>
        </w:rPr>
        <w:t xml:space="preserve"> - </w:t>
      </w:r>
      <w:r w:rsidR="00D74A80" w:rsidRPr="00D74A80">
        <w:rPr>
          <w:sz w:val="28"/>
          <w:szCs w:val="28"/>
        </w:rPr>
        <w:t xml:space="preserve">No DNA </w:t>
      </w:r>
      <w:r w:rsidR="00EE71B6">
        <w:rPr>
          <w:sz w:val="28"/>
          <w:szCs w:val="28"/>
        </w:rPr>
        <w:t>variants</w:t>
      </w:r>
      <w:r w:rsidR="00EE71B6" w:rsidRPr="00D74A80">
        <w:rPr>
          <w:sz w:val="28"/>
          <w:szCs w:val="28"/>
        </w:rPr>
        <w:t xml:space="preserve"> </w:t>
      </w:r>
      <w:r w:rsidR="00D74A80" w:rsidRPr="00D74A80">
        <w:rPr>
          <w:sz w:val="28"/>
          <w:szCs w:val="28"/>
        </w:rPr>
        <w:t>related to your medical condition were found</w:t>
      </w:r>
      <w:r w:rsidR="00407766">
        <w:rPr>
          <w:sz w:val="28"/>
          <w:szCs w:val="28"/>
        </w:rPr>
        <w:t>.</w:t>
      </w:r>
    </w:p>
    <w:p w14:paraId="6FF0B43A" w14:textId="73E79212" w:rsidR="00E14F62" w:rsidRPr="00841DA3" w:rsidRDefault="00BE6FAD" w:rsidP="000E5F19">
      <w:pPr>
        <w:pStyle w:val="ListParagraph"/>
        <w:numPr>
          <w:ilvl w:val="0"/>
          <w:numId w:val="39"/>
        </w:numPr>
        <w:tabs>
          <w:tab w:val="left" w:pos="360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U</w:t>
      </w:r>
      <w:r w:rsidR="004368FE">
        <w:rPr>
          <w:sz w:val="28"/>
          <w:szCs w:val="28"/>
        </w:rPr>
        <w:t xml:space="preserve">ncertain </w:t>
      </w:r>
      <w:r w:rsidR="00407766">
        <w:rPr>
          <w:sz w:val="28"/>
          <w:szCs w:val="28"/>
        </w:rPr>
        <w:t>f</w:t>
      </w:r>
      <w:r w:rsidR="00D74A80" w:rsidRPr="00D74A80">
        <w:rPr>
          <w:sz w:val="28"/>
          <w:szCs w:val="28"/>
        </w:rPr>
        <w:t>indings</w:t>
      </w:r>
      <w:r w:rsidR="00467DCE">
        <w:rPr>
          <w:sz w:val="28"/>
          <w:szCs w:val="28"/>
        </w:rPr>
        <w:t xml:space="preserve"> - </w:t>
      </w:r>
      <w:r w:rsidR="00D74A80" w:rsidRPr="00D74A80">
        <w:rPr>
          <w:sz w:val="28"/>
          <w:szCs w:val="28"/>
        </w:rPr>
        <w:t xml:space="preserve">It is not known </w:t>
      </w:r>
      <w:r>
        <w:rPr>
          <w:sz w:val="28"/>
          <w:szCs w:val="28"/>
        </w:rPr>
        <w:t>if</w:t>
      </w:r>
      <w:r w:rsidR="00D74A80" w:rsidRPr="00D74A80">
        <w:rPr>
          <w:sz w:val="28"/>
          <w:szCs w:val="28"/>
        </w:rPr>
        <w:t xml:space="preserve"> the </w:t>
      </w:r>
      <w:r w:rsidR="00647676">
        <w:rPr>
          <w:sz w:val="28"/>
          <w:szCs w:val="28"/>
        </w:rPr>
        <w:t>genetic</w:t>
      </w:r>
      <w:r w:rsidR="00647676" w:rsidRPr="00D74A80">
        <w:rPr>
          <w:sz w:val="28"/>
          <w:szCs w:val="28"/>
        </w:rPr>
        <w:t xml:space="preserve"> </w:t>
      </w:r>
      <w:r w:rsidR="00EE71B6">
        <w:rPr>
          <w:sz w:val="28"/>
          <w:szCs w:val="28"/>
        </w:rPr>
        <w:t>variant</w:t>
      </w:r>
      <w:r w:rsidR="00EE71B6" w:rsidRPr="00D74A80">
        <w:rPr>
          <w:sz w:val="28"/>
          <w:szCs w:val="28"/>
        </w:rPr>
        <w:t xml:space="preserve"> </w:t>
      </w:r>
      <w:r w:rsidR="00D74A80" w:rsidRPr="00D74A80">
        <w:rPr>
          <w:sz w:val="28"/>
          <w:szCs w:val="28"/>
        </w:rPr>
        <w:t>causes or contributes to your medical condition.</w:t>
      </w:r>
    </w:p>
    <w:p w14:paraId="603A63C1" w14:textId="56110226" w:rsidR="00D74A80" w:rsidRPr="00D74A80" w:rsidRDefault="00D74A80" w:rsidP="000E5F19">
      <w:pPr>
        <w:pStyle w:val="ListParagraph"/>
        <w:numPr>
          <w:ilvl w:val="0"/>
          <w:numId w:val="36"/>
        </w:numPr>
        <w:tabs>
          <w:tab w:val="left" w:pos="360"/>
        </w:tabs>
        <w:spacing w:after="120"/>
        <w:ind w:left="360"/>
        <w:rPr>
          <w:b/>
          <w:bCs/>
          <w:sz w:val="28"/>
          <w:szCs w:val="28"/>
        </w:rPr>
      </w:pPr>
      <w:r w:rsidRPr="00D74A80">
        <w:rPr>
          <w:b/>
          <w:bCs/>
          <w:sz w:val="28"/>
          <w:szCs w:val="28"/>
        </w:rPr>
        <w:t xml:space="preserve">Secondary </w:t>
      </w:r>
      <w:r w:rsidR="004368FE">
        <w:rPr>
          <w:b/>
          <w:bCs/>
          <w:sz w:val="28"/>
          <w:szCs w:val="28"/>
        </w:rPr>
        <w:t>f</w:t>
      </w:r>
      <w:r w:rsidR="004368FE" w:rsidRPr="00D74A80">
        <w:rPr>
          <w:b/>
          <w:bCs/>
          <w:sz w:val="28"/>
          <w:szCs w:val="28"/>
        </w:rPr>
        <w:t>indings</w:t>
      </w:r>
      <w:r w:rsidRPr="00D74A80">
        <w:rPr>
          <w:b/>
          <w:bCs/>
          <w:sz w:val="28"/>
          <w:szCs w:val="28"/>
        </w:rPr>
        <w:t xml:space="preserve"> </w:t>
      </w:r>
      <w:r w:rsidR="00BE6FAD" w:rsidRPr="00BE6FAD">
        <w:rPr>
          <w:sz w:val="28"/>
          <w:szCs w:val="28"/>
        </w:rPr>
        <w:t>r</w:t>
      </w:r>
      <w:r w:rsidR="004368FE" w:rsidRPr="00BE6FAD">
        <w:rPr>
          <w:sz w:val="28"/>
          <w:szCs w:val="28"/>
        </w:rPr>
        <w:t>ef</w:t>
      </w:r>
      <w:r w:rsidR="004368FE">
        <w:rPr>
          <w:sz w:val="28"/>
          <w:szCs w:val="28"/>
        </w:rPr>
        <w:t>er</w:t>
      </w:r>
      <w:r w:rsidRPr="00D74A80">
        <w:rPr>
          <w:sz w:val="28"/>
          <w:szCs w:val="28"/>
        </w:rPr>
        <w:t xml:space="preserve"> to germline </w:t>
      </w:r>
      <w:r w:rsidR="00EE71B6">
        <w:rPr>
          <w:sz w:val="28"/>
          <w:szCs w:val="28"/>
        </w:rPr>
        <w:t>variants</w:t>
      </w:r>
      <w:r w:rsidR="00EE71B6" w:rsidRPr="00D74A80">
        <w:rPr>
          <w:sz w:val="28"/>
          <w:szCs w:val="28"/>
        </w:rPr>
        <w:t xml:space="preserve"> </w:t>
      </w:r>
      <w:r w:rsidRPr="00D74A80">
        <w:rPr>
          <w:sz w:val="28"/>
          <w:szCs w:val="28"/>
        </w:rPr>
        <w:t>found in your DNA that are NOT related to your current medical condition</w:t>
      </w:r>
      <w:r w:rsidR="00BE6FAD">
        <w:rPr>
          <w:sz w:val="28"/>
          <w:szCs w:val="28"/>
        </w:rPr>
        <w:t>. Y</w:t>
      </w:r>
      <w:r w:rsidR="007A0E9F">
        <w:rPr>
          <w:sz w:val="28"/>
          <w:szCs w:val="28"/>
        </w:rPr>
        <w:t>ou can choose if you want this information included in your ES or GS report</w:t>
      </w:r>
      <w:r w:rsidRPr="00D74A80">
        <w:rPr>
          <w:sz w:val="28"/>
          <w:szCs w:val="28"/>
        </w:rPr>
        <w:t xml:space="preserve">. These changes could be important to know for </w:t>
      </w:r>
      <w:r w:rsidR="000E5F19">
        <w:rPr>
          <w:sz w:val="28"/>
          <w:szCs w:val="28"/>
        </w:rPr>
        <w:t>these</w:t>
      </w:r>
      <w:r w:rsidRPr="00D74A80">
        <w:rPr>
          <w:sz w:val="28"/>
          <w:szCs w:val="28"/>
        </w:rPr>
        <w:t xml:space="preserve"> reasons</w:t>
      </w:r>
      <w:r w:rsidR="000E5F19">
        <w:rPr>
          <w:sz w:val="28"/>
          <w:szCs w:val="28"/>
        </w:rPr>
        <w:t>:</w:t>
      </w:r>
    </w:p>
    <w:p w14:paraId="3B11C532" w14:textId="023389B6" w:rsidR="00D74A80" w:rsidRPr="00D74A80" w:rsidRDefault="004368FE" w:rsidP="000E5F19">
      <w:pPr>
        <w:pStyle w:val="ListParagraph"/>
        <w:numPr>
          <w:ilvl w:val="0"/>
          <w:numId w:val="39"/>
        </w:numPr>
        <w:tabs>
          <w:tab w:val="left" w:pos="360"/>
        </w:tabs>
        <w:spacing w:after="120"/>
        <w:rPr>
          <w:b/>
          <w:bCs/>
          <w:sz w:val="28"/>
          <w:szCs w:val="28"/>
        </w:rPr>
      </w:pPr>
      <w:r>
        <w:rPr>
          <w:sz w:val="28"/>
          <w:szCs w:val="28"/>
        </w:rPr>
        <w:t>c</w:t>
      </w:r>
      <w:r w:rsidRPr="00D74A80">
        <w:rPr>
          <w:sz w:val="28"/>
          <w:szCs w:val="28"/>
        </w:rPr>
        <w:t>aus</w:t>
      </w:r>
      <w:r>
        <w:rPr>
          <w:sz w:val="28"/>
          <w:szCs w:val="28"/>
        </w:rPr>
        <w:t>ing</w:t>
      </w:r>
      <w:r w:rsidRPr="00D74A80">
        <w:rPr>
          <w:sz w:val="28"/>
          <w:szCs w:val="28"/>
        </w:rPr>
        <w:t xml:space="preserve"> </w:t>
      </w:r>
      <w:r w:rsidR="00D74A80" w:rsidRPr="00D74A80">
        <w:rPr>
          <w:sz w:val="28"/>
          <w:szCs w:val="28"/>
        </w:rPr>
        <w:t xml:space="preserve">or </w:t>
      </w:r>
      <w:r w:rsidRPr="00D74A80">
        <w:rPr>
          <w:sz w:val="28"/>
          <w:szCs w:val="28"/>
        </w:rPr>
        <w:t>contribut</w:t>
      </w:r>
      <w:r>
        <w:rPr>
          <w:sz w:val="28"/>
          <w:szCs w:val="28"/>
        </w:rPr>
        <w:t>ing</w:t>
      </w:r>
      <w:r w:rsidRPr="00D74A80">
        <w:rPr>
          <w:sz w:val="28"/>
          <w:szCs w:val="28"/>
        </w:rPr>
        <w:t xml:space="preserve"> </w:t>
      </w:r>
      <w:r w:rsidR="00D74A80" w:rsidRPr="00D74A80">
        <w:rPr>
          <w:sz w:val="28"/>
          <w:szCs w:val="28"/>
        </w:rPr>
        <w:t>to other serious medical conditions</w:t>
      </w:r>
    </w:p>
    <w:p w14:paraId="4E7248A4" w14:textId="3D52AE24" w:rsidR="00D74A80" w:rsidRPr="00D74A80" w:rsidRDefault="000E5F19" w:rsidP="000E5F19">
      <w:pPr>
        <w:pStyle w:val="ListParagraph"/>
        <w:numPr>
          <w:ilvl w:val="0"/>
          <w:numId w:val="39"/>
        </w:numPr>
        <w:tabs>
          <w:tab w:val="left" w:pos="360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giving</w:t>
      </w:r>
      <w:r w:rsidR="004368FE" w:rsidRPr="00D74A80">
        <w:rPr>
          <w:sz w:val="28"/>
          <w:szCs w:val="28"/>
        </w:rPr>
        <w:t xml:space="preserve"> </w:t>
      </w:r>
      <w:r w:rsidR="00D74A80" w:rsidRPr="00D74A80">
        <w:rPr>
          <w:sz w:val="28"/>
          <w:szCs w:val="28"/>
        </w:rPr>
        <w:t xml:space="preserve">information that </w:t>
      </w:r>
      <w:r w:rsidR="007618C1">
        <w:rPr>
          <w:sz w:val="28"/>
          <w:szCs w:val="28"/>
        </w:rPr>
        <w:t>may</w:t>
      </w:r>
      <w:r w:rsidR="007618C1" w:rsidRPr="00D74A80">
        <w:rPr>
          <w:sz w:val="28"/>
          <w:szCs w:val="28"/>
        </w:rPr>
        <w:t xml:space="preserve"> </w:t>
      </w:r>
      <w:r w:rsidR="00D74A80" w:rsidRPr="00D74A80">
        <w:rPr>
          <w:sz w:val="28"/>
          <w:szCs w:val="28"/>
        </w:rPr>
        <w:t>be important for family planning</w:t>
      </w:r>
      <w:r w:rsidR="004368FE">
        <w:rPr>
          <w:sz w:val="28"/>
          <w:szCs w:val="28"/>
        </w:rPr>
        <w:t xml:space="preserve"> or future health choices</w:t>
      </w:r>
    </w:p>
    <w:p w14:paraId="173CCBE6" w14:textId="3EB117F3" w:rsidR="003D17B8" w:rsidRPr="00F85054" w:rsidRDefault="00D74A80" w:rsidP="00BE6FAD">
      <w:pPr>
        <w:spacing w:after="120"/>
        <w:rPr>
          <w:rFonts w:ascii="Garamond" w:hAnsi="Garamond"/>
          <w:sz w:val="28"/>
        </w:rPr>
      </w:pPr>
      <w:r w:rsidRPr="00D74A80">
        <w:rPr>
          <w:rFonts w:ascii="Garamond" w:hAnsi="Garamond"/>
          <w:sz w:val="28"/>
          <w:szCs w:val="28"/>
        </w:rPr>
        <w:t xml:space="preserve">Your health care provider will talk to you about the test results. </w:t>
      </w:r>
      <w:r w:rsidR="00107334">
        <w:rPr>
          <w:rFonts w:ascii="Garamond" w:hAnsi="Garamond"/>
          <w:sz w:val="28"/>
          <w:szCs w:val="28"/>
        </w:rPr>
        <w:t>M</w:t>
      </w:r>
      <w:r w:rsidRPr="00D74A80">
        <w:rPr>
          <w:rFonts w:ascii="Garamond" w:hAnsi="Garamond"/>
          <w:sz w:val="28"/>
          <w:szCs w:val="28"/>
        </w:rPr>
        <w:t xml:space="preserve">ore genetic testing </w:t>
      </w:r>
      <w:r w:rsidR="00107334">
        <w:rPr>
          <w:rFonts w:ascii="Garamond" w:hAnsi="Garamond"/>
          <w:sz w:val="28"/>
          <w:szCs w:val="28"/>
        </w:rPr>
        <w:t xml:space="preserve">may or may not </w:t>
      </w:r>
      <w:r w:rsidRPr="00D74A80">
        <w:rPr>
          <w:rFonts w:ascii="Garamond" w:hAnsi="Garamond"/>
          <w:sz w:val="28"/>
          <w:szCs w:val="28"/>
        </w:rPr>
        <w:t>be recommended. If you have questions, ask your genetic counselor or the health</w:t>
      </w:r>
      <w:r w:rsidR="002558E0">
        <w:rPr>
          <w:rFonts w:ascii="Garamond" w:hAnsi="Garamond"/>
          <w:sz w:val="28"/>
          <w:szCs w:val="28"/>
        </w:rPr>
        <w:t xml:space="preserve"> </w:t>
      </w:r>
      <w:r w:rsidRPr="00D74A80">
        <w:rPr>
          <w:rFonts w:ascii="Garamond" w:hAnsi="Garamond"/>
          <w:sz w:val="28"/>
          <w:szCs w:val="28"/>
        </w:rPr>
        <w:t xml:space="preserve">care provider who ordered this test. </w:t>
      </w:r>
    </w:p>
    <w:sectPr w:rsidR="003D17B8" w:rsidRPr="00F85054" w:rsidSect="00880118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2240" w:h="15840"/>
      <w:pgMar w:top="0" w:right="1080" w:bottom="99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4501F" w14:textId="77777777" w:rsidR="001E437F" w:rsidRDefault="001E437F" w:rsidP="007C0161">
      <w:r>
        <w:separator/>
      </w:r>
    </w:p>
  </w:endnote>
  <w:endnote w:type="continuationSeparator" w:id="0">
    <w:p w14:paraId="357CD7F1" w14:textId="77777777" w:rsidR="001E437F" w:rsidRDefault="001E437F" w:rsidP="007C0161">
      <w:r>
        <w:continuationSeparator/>
      </w:r>
    </w:p>
  </w:endnote>
  <w:endnote w:type="continuationNotice" w:id="1">
    <w:p w14:paraId="527201F5" w14:textId="77777777" w:rsidR="001E437F" w:rsidRDefault="001E43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2887C" w14:textId="7A8E4E39" w:rsidR="004425D2" w:rsidRPr="00605ECE" w:rsidRDefault="004425D2" w:rsidP="002F2D6B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18"/>
        <w:szCs w:val="18"/>
      </w:rPr>
    </w:pPr>
    <w:r w:rsidRPr="00605ECE">
      <w:rPr>
        <w:rStyle w:val="PageNumber"/>
        <w:rFonts w:ascii="Arial" w:hAnsi="Arial" w:cs="Arial"/>
        <w:sz w:val="18"/>
        <w:szCs w:val="18"/>
      </w:rPr>
      <w:fldChar w:fldCharType="begin"/>
    </w:r>
    <w:r w:rsidRPr="00605ECE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605ECE">
      <w:rPr>
        <w:rStyle w:val="PageNumber"/>
        <w:rFonts w:ascii="Arial" w:hAnsi="Arial" w:cs="Arial"/>
        <w:sz w:val="18"/>
        <w:szCs w:val="18"/>
      </w:rPr>
      <w:fldChar w:fldCharType="separate"/>
    </w:r>
    <w:r w:rsidR="00923080">
      <w:rPr>
        <w:rStyle w:val="PageNumber"/>
        <w:rFonts w:ascii="Arial" w:hAnsi="Arial" w:cs="Arial"/>
        <w:noProof/>
        <w:sz w:val="18"/>
        <w:szCs w:val="18"/>
      </w:rPr>
      <w:t>2</w:t>
    </w:r>
    <w:r w:rsidRPr="00605ECE">
      <w:rPr>
        <w:rStyle w:val="PageNumber"/>
        <w:rFonts w:ascii="Arial" w:hAnsi="Arial" w:cs="Arial"/>
        <w:sz w:val="18"/>
        <w:szCs w:val="18"/>
      </w:rPr>
      <w:fldChar w:fldCharType="end"/>
    </w:r>
  </w:p>
  <w:p w14:paraId="4B1284B9" w14:textId="686ECB55" w:rsidR="004425D2" w:rsidRPr="00407766" w:rsidRDefault="004425D2">
    <w:pPr>
      <w:pStyle w:val="Footer"/>
      <w:rPr>
        <w:rFonts w:ascii="Arial" w:hAnsi="Arial" w:cs="Arial"/>
        <w:sz w:val="18"/>
        <w:szCs w:val="18"/>
      </w:rPr>
    </w:pPr>
    <w:r w:rsidRPr="00407766">
      <w:rPr>
        <w:rStyle w:val="HHCopyright"/>
        <w:b/>
        <w:sz w:val="18"/>
        <w:szCs w:val="18"/>
      </w:rPr>
      <w:t>HH-III-</w:t>
    </w:r>
    <w:r w:rsidR="00407766" w:rsidRPr="00407766">
      <w:rPr>
        <w:rFonts w:ascii="Arial" w:hAnsi="Arial" w:cs="Arial"/>
        <w:b/>
        <w:sz w:val="18"/>
        <w:szCs w:val="18"/>
      </w:rPr>
      <w:t>161</w:t>
    </w:r>
    <w:r w:rsidRPr="00407766">
      <w:rPr>
        <w:rFonts w:ascii="Arial" w:hAnsi="Arial" w:cs="Arial"/>
        <w:sz w:val="18"/>
        <w:szCs w:val="18"/>
      </w:rPr>
      <w:ptab w:relativeTo="margin" w:alignment="center" w:leader="none"/>
    </w:r>
    <w:r w:rsidRPr="00407766">
      <w:rPr>
        <w:rFonts w:ascii="Arial" w:hAnsi="Arial" w:cs="Arial"/>
        <w:sz w:val="18"/>
        <w:szCs w:val="18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3E8CD" w14:textId="52A719DF" w:rsidR="004425D2" w:rsidRPr="00327642" w:rsidRDefault="004425D2" w:rsidP="002F2D6B">
    <w:pPr>
      <w:pStyle w:val="Footer"/>
      <w:framePr w:wrap="around" w:vAnchor="text" w:hAnchor="margin" w:xAlign="center" w:y="1"/>
      <w:rPr>
        <w:rStyle w:val="PageNumber"/>
        <w:rFonts w:ascii="Arial" w:hAnsi="Arial"/>
        <w:sz w:val="18"/>
        <w:szCs w:val="18"/>
      </w:rPr>
    </w:pPr>
    <w:r w:rsidRPr="00327642">
      <w:rPr>
        <w:rStyle w:val="PageNumber"/>
        <w:rFonts w:ascii="Arial" w:hAnsi="Arial"/>
        <w:sz w:val="18"/>
        <w:szCs w:val="18"/>
      </w:rPr>
      <w:fldChar w:fldCharType="begin"/>
    </w:r>
    <w:r w:rsidRPr="00327642">
      <w:rPr>
        <w:rStyle w:val="PageNumber"/>
        <w:rFonts w:ascii="Arial" w:hAnsi="Arial"/>
        <w:sz w:val="18"/>
        <w:szCs w:val="18"/>
      </w:rPr>
      <w:instrText xml:space="preserve">PAGE  </w:instrText>
    </w:r>
    <w:r w:rsidRPr="00327642">
      <w:rPr>
        <w:rStyle w:val="PageNumber"/>
        <w:rFonts w:ascii="Arial" w:hAnsi="Arial"/>
        <w:sz w:val="18"/>
        <w:szCs w:val="18"/>
      </w:rPr>
      <w:fldChar w:fldCharType="separate"/>
    </w:r>
    <w:r w:rsidR="006E1B42">
      <w:rPr>
        <w:rStyle w:val="PageNumber"/>
        <w:rFonts w:ascii="Arial" w:hAnsi="Arial"/>
        <w:noProof/>
        <w:sz w:val="18"/>
        <w:szCs w:val="18"/>
      </w:rPr>
      <w:t>3</w:t>
    </w:r>
    <w:r w:rsidRPr="00327642">
      <w:rPr>
        <w:rStyle w:val="PageNumber"/>
        <w:rFonts w:ascii="Arial" w:hAnsi="Arial"/>
        <w:sz w:val="18"/>
        <w:szCs w:val="18"/>
      </w:rPr>
      <w:fldChar w:fldCharType="end"/>
    </w:r>
  </w:p>
  <w:p w14:paraId="580C8F57" w14:textId="3AAFAA2C" w:rsidR="004425D2" w:rsidRPr="00763C92" w:rsidRDefault="004425D2" w:rsidP="00407766">
    <w:pPr>
      <w:pStyle w:val="Footer"/>
      <w:tabs>
        <w:tab w:val="clear" w:pos="4320"/>
        <w:tab w:val="clear" w:pos="8640"/>
        <w:tab w:val="left" w:pos="765"/>
        <w:tab w:val="right" w:pos="8928"/>
      </w:tabs>
      <w:rPr>
        <w:rFonts w:ascii="Arial" w:hAnsi="Arial"/>
      </w:rPr>
    </w:pPr>
    <w:r w:rsidRPr="00A17491">
      <w:rPr>
        <w:rStyle w:val="HHCopyright"/>
        <w:b/>
        <w:sz w:val="18"/>
        <w:szCs w:val="18"/>
      </w:rPr>
      <w:t>HH-</w:t>
    </w:r>
    <w:r w:rsidR="00327642">
      <w:rPr>
        <w:rStyle w:val="HHCopyright"/>
        <w:b/>
        <w:sz w:val="18"/>
        <w:szCs w:val="18"/>
      </w:rPr>
      <w:t>III-</w:t>
    </w:r>
    <w:r w:rsidR="00407766">
      <w:rPr>
        <w:rStyle w:val="HHCopyright"/>
        <w:b/>
        <w:sz w:val="18"/>
        <w:szCs w:val="18"/>
      </w:rPr>
      <w:t>161</w:t>
    </w:r>
    <w:r w:rsidR="00407766">
      <w:rPr>
        <w:rStyle w:val="HHCopyright"/>
        <w:b/>
        <w:sz w:val="18"/>
        <w:szCs w:val="18"/>
      </w:rPr>
      <w:tab/>
    </w:r>
    <w:r>
      <w:rPr>
        <w:rStyle w:val="HHCopyright"/>
        <w:sz w:val="18"/>
        <w:szCs w:val="18"/>
      </w:rPr>
      <w:fldChar w:fldCharType="begin"/>
    </w:r>
    <w:r>
      <w:rPr>
        <w:rStyle w:val="HHCopyright"/>
        <w:sz w:val="18"/>
        <w:szCs w:val="18"/>
      </w:rPr>
      <w:instrText xml:space="preserve"> IF </w:instrText>
    </w:r>
    <w:r>
      <w:rPr>
        <w:rStyle w:val="HHCopyright"/>
        <w:sz w:val="18"/>
        <w:szCs w:val="18"/>
      </w:rPr>
      <w:fldChar w:fldCharType="begin"/>
    </w:r>
    <w:r>
      <w:rPr>
        <w:rStyle w:val="HHCopyright"/>
        <w:sz w:val="18"/>
        <w:szCs w:val="18"/>
      </w:rPr>
      <w:instrText xml:space="preserve"> PAGE  \* Arabic  \* MERGEFORMAT </w:instrText>
    </w:r>
    <w:r>
      <w:rPr>
        <w:rStyle w:val="HHCopyright"/>
        <w:sz w:val="18"/>
        <w:szCs w:val="18"/>
      </w:rPr>
      <w:fldChar w:fldCharType="separate"/>
    </w:r>
    <w:r w:rsidR="006E1B42">
      <w:rPr>
        <w:rStyle w:val="HHCopyright"/>
        <w:noProof/>
        <w:sz w:val="18"/>
        <w:szCs w:val="18"/>
      </w:rPr>
      <w:instrText>3</w:instrText>
    </w:r>
    <w:r>
      <w:rPr>
        <w:rStyle w:val="HHCopyright"/>
        <w:sz w:val="18"/>
        <w:szCs w:val="18"/>
      </w:rPr>
      <w:fldChar w:fldCharType="end"/>
    </w:r>
    <w:r>
      <w:rPr>
        <w:rStyle w:val="HHCopyright"/>
        <w:sz w:val="18"/>
        <w:szCs w:val="18"/>
      </w:rPr>
      <w:instrText>=</w:instrText>
    </w:r>
    <w:r>
      <w:rPr>
        <w:rStyle w:val="HHCopyright"/>
        <w:sz w:val="18"/>
        <w:szCs w:val="18"/>
      </w:rPr>
      <w:fldChar w:fldCharType="begin"/>
    </w:r>
    <w:r>
      <w:rPr>
        <w:rStyle w:val="HHCopyright"/>
        <w:sz w:val="18"/>
        <w:szCs w:val="18"/>
      </w:rPr>
      <w:instrText xml:space="preserve"> NUMPAGES  \* Arabic  \* MERGEFORMAT </w:instrText>
    </w:r>
    <w:r>
      <w:rPr>
        <w:rStyle w:val="HHCopyright"/>
        <w:sz w:val="18"/>
        <w:szCs w:val="18"/>
      </w:rPr>
      <w:fldChar w:fldCharType="separate"/>
    </w:r>
    <w:r w:rsidR="00C12A02">
      <w:rPr>
        <w:rStyle w:val="HHCopyright"/>
        <w:noProof/>
        <w:sz w:val="18"/>
        <w:szCs w:val="18"/>
      </w:rPr>
      <w:instrText>2</w:instrText>
    </w:r>
    <w:r>
      <w:rPr>
        <w:rStyle w:val="HHCopyright"/>
        <w:sz w:val="18"/>
        <w:szCs w:val="18"/>
      </w:rPr>
      <w:fldChar w:fldCharType="end"/>
    </w:r>
    <w:r>
      <w:rPr>
        <w:rStyle w:val="HHCopyright"/>
        <w:sz w:val="18"/>
        <w:szCs w:val="18"/>
      </w:rPr>
      <w:instrText xml:space="preserve"> </w:instrText>
    </w:r>
    <w:r w:rsidRPr="00130B79">
      <w:rPr>
        <w:rStyle w:val="HHCopyright"/>
        <w:color w:val="FFFFFF" w:themeColor="background1"/>
        <w:sz w:val="18"/>
        <w:szCs w:val="18"/>
      </w:rPr>
      <w:instrText>*</w:instrText>
    </w:r>
    <w:r>
      <w:rPr>
        <w:rStyle w:val="HHCopyright"/>
        <w:sz w:val="18"/>
        <w:szCs w:val="18"/>
      </w:rPr>
      <w:instrText xml:space="preserve"> </w:instrText>
    </w:r>
    <w:r w:rsidRPr="00763C92">
      <w:rPr>
        <w:rStyle w:val="HHCopyright"/>
        <w:sz w:val="18"/>
        <w:szCs w:val="18"/>
      </w:rPr>
      <w:instrText>Continued…</w:instrText>
    </w:r>
    <w:r>
      <w:rPr>
        <w:rStyle w:val="HHCopyright"/>
        <w:sz w:val="18"/>
        <w:szCs w:val="18"/>
      </w:rPr>
      <w:instrText xml:space="preserve"> </w:instrText>
    </w:r>
    <w:r>
      <w:rPr>
        <w:rStyle w:val="HHCopyright"/>
        <w:sz w:val="18"/>
        <w:szCs w:val="18"/>
      </w:rPr>
      <w:fldChar w:fldCharType="separate"/>
    </w:r>
    <w:r w:rsidR="00C12A02" w:rsidRPr="00763C92">
      <w:rPr>
        <w:rStyle w:val="HHCopyright"/>
        <w:noProof/>
        <w:sz w:val="18"/>
        <w:szCs w:val="18"/>
      </w:rPr>
      <w:t>Continued…</w:t>
    </w:r>
    <w:r>
      <w:rPr>
        <w:rStyle w:val="HHCopyright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24B6B" w14:textId="22A7BCF8" w:rsidR="004425D2" w:rsidRPr="00E50307" w:rsidRDefault="004425D2" w:rsidP="000628BE">
    <w:pPr>
      <w:pStyle w:val="Footer"/>
      <w:tabs>
        <w:tab w:val="clear" w:pos="8640"/>
        <w:tab w:val="center" w:pos="4464"/>
        <w:tab w:val="right" w:pos="8928"/>
      </w:tabs>
      <w:rPr>
        <w:rFonts w:ascii="Arial" w:hAnsi="Arial" w:cs="Arial"/>
        <w:sz w:val="18"/>
        <w:szCs w:val="18"/>
      </w:rPr>
    </w:pPr>
    <w:r w:rsidRPr="003925C7">
      <w:rPr>
        <w:rStyle w:val="HHCopyright"/>
        <w:b/>
        <w:sz w:val="18"/>
        <w:szCs w:val="18"/>
      </w:rPr>
      <w:t>HH-</w:t>
    </w:r>
    <w:r>
      <w:rPr>
        <w:rStyle w:val="HHCopyright"/>
        <w:b/>
        <w:sz w:val="18"/>
        <w:szCs w:val="18"/>
      </w:rPr>
      <w:t>III-</w:t>
    </w:r>
    <w:r w:rsidR="00407766">
      <w:rPr>
        <w:rStyle w:val="HHCopyright"/>
        <w:b/>
        <w:sz w:val="18"/>
        <w:szCs w:val="18"/>
      </w:rPr>
      <w:t>161</w:t>
    </w:r>
    <w:r>
      <w:rPr>
        <w:rStyle w:val="HHCopyright"/>
        <w:sz w:val="18"/>
        <w:szCs w:val="18"/>
      </w:rPr>
      <w:tab/>
      <w:t xml:space="preserve">©2021, </w:t>
    </w:r>
    <w:r w:rsidRPr="003925C7">
      <w:rPr>
        <w:rStyle w:val="HHCopyright"/>
        <w:sz w:val="18"/>
        <w:szCs w:val="18"/>
      </w:rPr>
      <w:t>Nationwide Children’s Hospital</w:t>
    </w:r>
    <w:r>
      <w:rPr>
        <w:rStyle w:val="HHCopyright"/>
        <w:sz w:val="18"/>
        <w:szCs w:val="18"/>
      </w:rPr>
      <w:tab/>
      <w:t>Continued…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CF5DF" w14:textId="77777777" w:rsidR="001E437F" w:rsidRDefault="001E437F" w:rsidP="007C0161">
      <w:r>
        <w:separator/>
      </w:r>
    </w:p>
  </w:footnote>
  <w:footnote w:type="continuationSeparator" w:id="0">
    <w:p w14:paraId="3C26400C" w14:textId="77777777" w:rsidR="001E437F" w:rsidRDefault="001E437F" w:rsidP="007C0161">
      <w:r>
        <w:continuationSeparator/>
      </w:r>
    </w:p>
  </w:footnote>
  <w:footnote w:type="continuationNotice" w:id="1">
    <w:p w14:paraId="516A5A2F" w14:textId="77777777" w:rsidR="001E437F" w:rsidRDefault="001E43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75941" w14:textId="77777777" w:rsidR="004425D2" w:rsidRDefault="004425D2" w:rsidP="002572E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66836" w14:textId="2C88004F" w:rsidR="004425D2" w:rsidRDefault="004425D2" w:rsidP="002572E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3277"/>
    <w:multiLevelType w:val="hybridMultilevel"/>
    <w:tmpl w:val="CBCA8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568F5"/>
    <w:multiLevelType w:val="multilevel"/>
    <w:tmpl w:val="F482A93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27F0A"/>
    <w:multiLevelType w:val="hybridMultilevel"/>
    <w:tmpl w:val="CDACC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26B7E"/>
    <w:multiLevelType w:val="hybridMultilevel"/>
    <w:tmpl w:val="E0EC4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B6087"/>
    <w:multiLevelType w:val="hybridMultilevel"/>
    <w:tmpl w:val="BB4864FC"/>
    <w:lvl w:ilvl="0" w:tplc="2B965F6C">
      <w:start w:val="34"/>
      <w:numFmt w:val="bullet"/>
      <w:lvlText w:val="―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07ABE"/>
    <w:multiLevelType w:val="hybridMultilevel"/>
    <w:tmpl w:val="3AA077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67040"/>
    <w:multiLevelType w:val="hybridMultilevel"/>
    <w:tmpl w:val="2548A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80CE6"/>
    <w:multiLevelType w:val="hybridMultilevel"/>
    <w:tmpl w:val="FF90E1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04D73"/>
    <w:multiLevelType w:val="hybridMultilevel"/>
    <w:tmpl w:val="957E9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75442"/>
    <w:multiLevelType w:val="multilevel"/>
    <w:tmpl w:val="0D7C999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45D2F"/>
    <w:multiLevelType w:val="hybridMultilevel"/>
    <w:tmpl w:val="535691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A7B22"/>
    <w:multiLevelType w:val="hybridMultilevel"/>
    <w:tmpl w:val="40E2A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C0881"/>
    <w:multiLevelType w:val="hybridMultilevel"/>
    <w:tmpl w:val="CBA86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30F22"/>
    <w:multiLevelType w:val="hybridMultilevel"/>
    <w:tmpl w:val="608A294A"/>
    <w:lvl w:ilvl="0" w:tplc="57FA69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D2736"/>
    <w:multiLevelType w:val="hybridMultilevel"/>
    <w:tmpl w:val="0D7C99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E4B72"/>
    <w:multiLevelType w:val="hybridMultilevel"/>
    <w:tmpl w:val="551C8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450BC"/>
    <w:multiLevelType w:val="hybridMultilevel"/>
    <w:tmpl w:val="0EFC2600"/>
    <w:lvl w:ilvl="0" w:tplc="14CE9580">
      <w:numFmt w:val="bullet"/>
      <w:lvlText w:val="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en-US"/>
      </w:rPr>
    </w:lvl>
    <w:lvl w:ilvl="1" w:tplc="C4B048D8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en-US"/>
      </w:rPr>
    </w:lvl>
    <w:lvl w:ilvl="2" w:tplc="FDA09760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en-US"/>
      </w:rPr>
    </w:lvl>
    <w:lvl w:ilvl="3" w:tplc="A6C418EC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en-US"/>
      </w:rPr>
    </w:lvl>
    <w:lvl w:ilvl="4" w:tplc="82629326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en-US"/>
      </w:rPr>
    </w:lvl>
    <w:lvl w:ilvl="5" w:tplc="9160B5F6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en-US"/>
      </w:rPr>
    </w:lvl>
    <w:lvl w:ilvl="6" w:tplc="13CCF3F8"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en-US"/>
      </w:rPr>
    </w:lvl>
    <w:lvl w:ilvl="7" w:tplc="127202D0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en-US"/>
      </w:rPr>
    </w:lvl>
    <w:lvl w:ilvl="8" w:tplc="25AC9912">
      <w:numFmt w:val="bullet"/>
      <w:lvlText w:val="•"/>
      <w:lvlJc w:val="left"/>
      <w:pPr>
        <w:ind w:left="8812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49760935"/>
    <w:multiLevelType w:val="hybridMultilevel"/>
    <w:tmpl w:val="F482A9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56357"/>
    <w:multiLevelType w:val="multilevel"/>
    <w:tmpl w:val="F482A93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D58FD"/>
    <w:multiLevelType w:val="hybridMultilevel"/>
    <w:tmpl w:val="5074D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B5115"/>
    <w:multiLevelType w:val="hybridMultilevel"/>
    <w:tmpl w:val="B2C6E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34F88"/>
    <w:multiLevelType w:val="hybridMultilevel"/>
    <w:tmpl w:val="D038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50A34"/>
    <w:multiLevelType w:val="hybridMultilevel"/>
    <w:tmpl w:val="5B7E7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31ADC"/>
    <w:multiLevelType w:val="hybridMultilevel"/>
    <w:tmpl w:val="407E96B4"/>
    <w:lvl w:ilvl="0" w:tplc="7EB695E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06154"/>
    <w:multiLevelType w:val="hybridMultilevel"/>
    <w:tmpl w:val="2D405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11F2F"/>
    <w:multiLevelType w:val="hybridMultilevel"/>
    <w:tmpl w:val="0974E1A0"/>
    <w:lvl w:ilvl="0" w:tplc="BC2C9B0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33B11"/>
    <w:multiLevelType w:val="hybridMultilevel"/>
    <w:tmpl w:val="88D036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BE06674"/>
    <w:multiLevelType w:val="hybridMultilevel"/>
    <w:tmpl w:val="6310D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57908"/>
    <w:multiLevelType w:val="hybridMultilevel"/>
    <w:tmpl w:val="D6F289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B2950"/>
    <w:multiLevelType w:val="hybridMultilevel"/>
    <w:tmpl w:val="141E2764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  <w:w w:val="100"/>
        <w:sz w:val="28"/>
        <w:szCs w:val="28"/>
        <w:lang w:val="en-US" w:eastAsia="en-US" w:bidi="en-US"/>
      </w:rPr>
    </w:lvl>
    <w:lvl w:ilvl="1" w:tplc="C4B048D8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en-US"/>
      </w:rPr>
    </w:lvl>
    <w:lvl w:ilvl="2" w:tplc="FDA09760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en-US"/>
      </w:rPr>
    </w:lvl>
    <w:lvl w:ilvl="3" w:tplc="A6C418EC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en-US"/>
      </w:rPr>
    </w:lvl>
    <w:lvl w:ilvl="4" w:tplc="82629326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en-US"/>
      </w:rPr>
    </w:lvl>
    <w:lvl w:ilvl="5" w:tplc="9160B5F6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en-US"/>
      </w:rPr>
    </w:lvl>
    <w:lvl w:ilvl="6" w:tplc="13CCF3F8"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en-US"/>
      </w:rPr>
    </w:lvl>
    <w:lvl w:ilvl="7" w:tplc="127202D0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en-US"/>
      </w:rPr>
    </w:lvl>
    <w:lvl w:ilvl="8" w:tplc="25AC9912">
      <w:numFmt w:val="bullet"/>
      <w:lvlText w:val="•"/>
      <w:lvlJc w:val="left"/>
      <w:pPr>
        <w:ind w:left="8812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66ED5997"/>
    <w:multiLevelType w:val="hybridMultilevel"/>
    <w:tmpl w:val="2C40F768"/>
    <w:lvl w:ilvl="0" w:tplc="4508D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C2398"/>
    <w:multiLevelType w:val="hybridMultilevel"/>
    <w:tmpl w:val="5F3C08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01AC7"/>
    <w:multiLevelType w:val="hybridMultilevel"/>
    <w:tmpl w:val="FBB85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7D3799"/>
    <w:multiLevelType w:val="hybridMultilevel"/>
    <w:tmpl w:val="4AB43C58"/>
    <w:lvl w:ilvl="0" w:tplc="7EB695E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D17299"/>
    <w:multiLevelType w:val="hybridMultilevel"/>
    <w:tmpl w:val="72581D72"/>
    <w:lvl w:ilvl="0" w:tplc="EF4AA674">
      <w:numFmt w:val="bullet"/>
      <w:lvlText w:val="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en-US"/>
      </w:rPr>
    </w:lvl>
    <w:lvl w:ilvl="1" w:tplc="445E200A">
      <w:numFmt w:val="bullet"/>
      <w:lvlText w:val="•"/>
      <w:lvlJc w:val="left"/>
      <w:pPr>
        <w:ind w:left="1095" w:hanging="360"/>
      </w:pPr>
      <w:rPr>
        <w:rFonts w:hint="default"/>
        <w:lang w:val="en-US" w:eastAsia="en-US" w:bidi="en-US"/>
      </w:rPr>
    </w:lvl>
    <w:lvl w:ilvl="2" w:tplc="710E996C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en-US"/>
      </w:rPr>
    </w:lvl>
    <w:lvl w:ilvl="3" w:tplc="6804B7B6">
      <w:numFmt w:val="bullet"/>
      <w:lvlText w:val="•"/>
      <w:lvlJc w:val="left"/>
      <w:pPr>
        <w:ind w:left="2285" w:hanging="360"/>
      </w:pPr>
      <w:rPr>
        <w:rFonts w:hint="default"/>
        <w:lang w:val="en-US" w:eastAsia="en-US" w:bidi="en-US"/>
      </w:rPr>
    </w:lvl>
    <w:lvl w:ilvl="4" w:tplc="61F2D4F2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en-US"/>
      </w:rPr>
    </w:lvl>
    <w:lvl w:ilvl="5" w:tplc="FA18200E">
      <w:numFmt w:val="bullet"/>
      <w:lvlText w:val="•"/>
      <w:lvlJc w:val="left"/>
      <w:pPr>
        <w:ind w:left="3475" w:hanging="360"/>
      </w:pPr>
      <w:rPr>
        <w:rFonts w:hint="default"/>
        <w:lang w:val="en-US" w:eastAsia="en-US" w:bidi="en-US"/>
      </w:rPr>
    </w:lvl>
    <w:lvl w:ilvl="6" w:tplc="28302116">
      <w:numFmt w:val="bullet"/>
      <w:lvlText w:val="•"/>
      <w:lvlJc w:val="left"/>
      <w:pPr>
        <w:ind w:left="4070" w:hanging="360"/>
      </w:pPr>
      <w:rPr>
        <w:rFonts w:hint="default"/>
        <w:lang w:val="en-US" w:eastAsia="en-US" w:bidi="en-US"/>
      </w:rPr>
    </w:lvl>
    <w:lvl w:ilvl="7" w:tplc="AFEA1D68">
      <w:numFmt w:val="bullet"/>
      <w:lvlText w:val="•"/>
      <w:lvlJc w:val="left"/>
      <w:pPr>
        <w:ind w:left="4665" w:hanging="360"/>
      </w:pPr>
      <w:rPr>
        <w:rFonts w:hint="default"/>
        <w:lang w:val="en-US" w:eastAsia="en-US" w:bidi="en-US"/>
      </w:rPr>
    </w:lvl>
    <w:lvl w:ilvl="8" w:tplc="A9967DD4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en-US"/>
      </w:rPr>
    </w:lvl>
  </w:abstractNum>
  <w:abstractNum w:abstractNumId="35" w15:restartNumberingAfterBreak="0">
    <w:nsid w:val="75522EFF"/>
    <w:multiLevelType w:val="hybridMultilevel"/>
    <w:tmpl w:val="8DD6B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FE42FD"/>
    <w:multiLevelType w:val="hybridMultilevel"/>
    <w:tmpl w:val="6A360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AE00E6"/>
    <w:multiLevelType w:val="hybridMultilevel"/>
    <w:tmpl w:val="64EAC290"/>
    <w:lvl w:ilvl="0" w:tplc="BC2C9B0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147601"/>
    <w:multiLevelType w:val="hybridMultilevel"/>
    <w:tmpl w:val="FB0A73A2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  <w:w w:val="100"/>
        <w:sz w:val="28"/>
        <w:szCs w:val="28"/>
        <w:lang w:val="en-US" w:eastAsia="en-US" w:bidi="en-US"/>
      </w:rPr>
    </w:lvl>
    <w:lvl w:ilvl="1" w:tplc="7EB695EE">
      <w:start w:val="1"/>
      <w:numFmt w:val="bullet"/>
      <w:lvlText w:val="­"/>
      <w:lvlJc w:val="left"/>
      <w:pPr>
        <w:ind w:left="1504" w:hanging="360"/>
      </w:pPr>
      <w:rPr>
        <w:rFonts w:ascii="Courier New" w:hAnsi="Courier New" w:hint="default"/>
        <w:lang w:val="en-US" w:eastAsia="en-US" w:bidi="en-US"/>
      </w:rPr>
    </w:lvl>
    <w:lvl w:ilvl="2" w:tplc="FDA09760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en-US"/>
      </w:rPr>
    </w:lvl>
    <w:lvl w:ilvl="3" w:tplc="A6C418EC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en-US"/>
      </w:rPr>
    </w:lvl>
    <w:lvl w:ilvl="4" w:tplc="82629326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en-US"/>
      </w:rPr>
    </w:lvl>
    <w:lvl w:ilvl="5" w:tplc="9160B5F6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en-US"/>
      </w:rPr>
    </w:lvl>
    <w:lvl w:ilvl="6" w:tplc="13CCF3F8"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en-US"/>
      </w:rPr>
    </w:lvl>
    <w:lvl w:ilvl="7" w:tplc="127202D0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en-US"/>
      </w:rPr>
    </w:lvl>
    <w:lvl w:ilvl="8" w:tplc="25AC9912">
      <w:numFmt w:val="bullet"/>
      <w:lvlText w:val="•"/>
      <w:lvlJc w:val="left"/>
      <w:pPr>
        <w:ind w:left="8812" w:hanging="360"/>
      </w:pPr>
      <w:rPr>
        <w:rFonts w:hint="default"/>
        <w:lang w:val="en-US" w:eastAsia="en-US" w:bidi="en-US"/>
      </w:rPr>
    </w:lvl>
  </w:abstractNum>
  <w:abstractNum w:abstractNumId="39" w15:restartNumberingAfterBreak="0">
    <w:nsid w:val="7B4A173A"/>
    <w:multiLevelType w:val="hybridMultilevel"/>
    <w:tmpl w:val="5F3A86B8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  <w:w w:val="100"/>
        <w:sz w:val="28"/>
        <w:szCs w:val="28"/>
        <w:lang w:val="en-US" w:eastAsia="en-US" w:bidi="en-US"/>
      </w:rPr>
    </w:lvl>
    <w:lvl w:ilvl="1" w:tplc="7EB695EE">
      <w:start w:val="1"/>
      <w:numFmt w:val="bullet"/>
      <w:lvlText w:val="­"/>
      <w:lvlJc w:val="left"/>
      <w:pPr>
        <w:ind w:left="1504" w:hanging="360"/>
      </w:pPr>
      <w:rPr>
        <w:rFonts w:ascii="Courier New" w:hAnsi="Courier New" w:hint="default"/>
        <w:lang w:val="en-US" w:eastAsia="en-US" w:bidi="en-US"/>
      </w:rPr>
    </w:lvl>
    <w:lvl w:ilvl="2" w:tplc="FDA09760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en-US"/>
      </w:rPr>
    </w:lvl>
    <w:lvl w:ilvl="3" w:tplc="A6C418EC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en-US"/>
      </w:rPr>
    </w:lvl>
    <w:lvl w:ilvl="4" w:tplc="82629326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en-US"/>
      </w:rPr>
    </w:lvl>
    <w:lvl w:ilvl="5" w:tplc="9160B5F6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en-US"/>
      </w:rPr>
    </w:lvl>
    <w:lvl w:ilvl="6" w:tplc="13CCF3F8"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en-US"/>
      </w:rPr>
    </w:lvl>
    <w:lvl w:ilvl="7" w:tplc="127202D0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en-US"/>
      </w:rPr>
    </w:lvl>
    <w:lvl w:ilvl="8" w:tplc="25AC9912">
      <w:numFmt w:val="bullet"/>
      <w:lvlText w:val="•"/>
      <w:lvlJc w:val="left"/>
      <w:pPr>
        <w:ind w:left="8812" w:hanging="360"/>
      </w:pPr>
      <w:rPr>
        <w:rFonts w:hint="default"/>
        <w:lang w:val="en-US" w:eastAsia="en-US" w:bidi="en-US"/>
      </w:rPr>
    </w:lvl>
  </w:abstractNum>
  <w:num w:numId="1">
    <w:abstractNumId w:val="25"/>
  </w:num>
  <w:num w:numId="2">
    <w:abstractNumId w:val="37"/>
  </w:num>
  <w:num w:numId="3">
    <w:abstractNumId w:val="17"/>
  </w:num>
  <w:num w:numId="4">
    <w:abstractNumId w:val="14"/>
  </w:num>
  <w:num w:numId="5">
    <w:abstractNumId w:val="13"/>
  </w:num>
  <w:num w:numId="6">
    <w:abstractNumId w:val="1"/>
  </w:num>
  <w:num w:numId="7">
    <w:abstractNumId w:val="15"/>
  </w:num>
  <w:num w:numId="8">
    <w:abstractNumId w:val="18"/>
  </w:num>
  <w:num w:numId="9">
    <w:abstractNumId w:val="21"/>
  </w:num>
  <w:num w:numId="10">
    <w:abstractNumId w:val="9"/>
  </w:num>
  <w:num w:numId="11">
    <w:abstractNumId w:val="11"/>
  </w:num>
  <w:num w:numId="12">
    <w:abstractNumId w:val="31"/>
  </w:num>
  <w:num w:numId="13">
    <w:abstractNumId w:val="19"/>
  </w:num>
  <w:num w:numId="14">
    <w:abstractNumId w:val="5"/>
  </w:num>
  <w:num w:numId="15">
    <w:abstractNumId w:val="10"/>
  </w:num>
  <w:num w:numId="16">
    <w:abstractNumId w:val="7"/>
  </w:num>
  <w:num w:numId="17">
    <w:abstractNumId w:val="28"/>
  </w:num>
  <w:num w:numId="18">
    <w:abstractNumId w:val="34"/>
  </w:num>
  <w:num w:numId="19">
    <w:abstractNumId w:val="6"/>
  </w:num>
  <w:num w:numId="20">
    <w:abstractNumId w:val="16"/>
  </w:num>
  <w:num w:numId="21">
    <w:abstractNumId w:val="8"/>
  </w:num>
  <w:num w:numId="22">
    <w:abstractNumId w:val="38"/>
  </w:num>
  <w:num w:numId="23">
    <w:abstractNumId w:val="29"/>
  </w:num>
  <w:num w:numId="24">
    <w:abstractNumId w:val="3"/>
  </w:num>
  <w:num w:numId="25">
    <w:abstractNumId w:val="23"/>
  </w:num>
  <w:num w:numId="26">
    <w:abstractNumId w:val="22"/>
  </w:num>
  <w:num w:numId="27">
    <w:abstractNumId w:val="39"/>
  </w:num>
  <w:num w:numId="28">
    <w:abstractNumId w:val="33"/>
  </w:num>
  <w:num w:numId="29">
    <w:abstractNumId w:val="32"/>
  </w:num>
  <w:num w:numId="30">
    <w:abstractNumId w:val="2"/>
  </w:num>
  <w:num w:numId="31">
    <w:abstractNumId w:val="24"/>
  </w:num>
  <w:num w:numId="32">
    <w:abstractNumId w:val="36"/>
  </w:num>
  <w:num w:numId="33">
    <w:abstractNumId w:val="30"/>
  </w:num>
  <w:num w:numId="34">
    <w:abstractNumId w:val="0"/>
  </w:num>
  <w:num w:numId="35">
    <w:abstractNumId w:val="26"/>
  </w:num>
  <w:num w:numId="36">
    <w:abstractNumId w:val="35"/>
  </w:num>
  <w:num w:numId="37">
    <w:abstractNumId w:val="20"/>
  </w:num>
  <w:num w:numId="38">
    <w:abstractNumId w:val="27"/>
  </w:num>
  <w:num w:numId="39">
    <w:abstractNumId w:val="4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09"/>
    <w:rsid w:val="00000338"/>
    <w:rsid w:val="00011738"/>
    <w:rsid w:val="0001437B"/>
    <w:rsid w:val="00024D45"/>
    <w:rsid w:val="00026E79"/>
    <w:rsid w:val="00027B28"/>
    <w:rsid w:val="0003740C"/>
    <w:rsid w:val="00042C2B"/>
    <w:rsid w:val="0004360F"/>
    <w:rsid w:val="000451C1"/>
    <w:rsid w:val="000500BD"/>
    <w:rsid w:val="0005012D"/>
    <w:rsid w:val="000628BE"/>
    <w:rsid w:val="00082C40"/>
    <w:rsid w:val="00092078"/>
    <w:rsid w:val="000A7136"/>
    <w:rsid w:val="000B4EC9"/>
    <w:rsid w:val="000B647A"/>
    <w:rsid w:val="000D1C9E"/>
    <w:rsid w:val="000E0D22"/>
    <w:rsid w:val="000E27FD"/>
    <w:rsid w:val="000E4398"/>
    <w:rsid w:val="000E5630"/>
    <w:rsid w:val="000E5F19"/>
    <w:rsid w:val="00107334"/>
    <w:rsid w:val="00126EB7"/>
    <w:rsid w:val="00130B79"/>
    <w:rsid w:val="00131F7B"/>
    <w:rsid w:val="0013390E"/>
    <w:rsid w:val="00140162"/>
    <w:rsid w:val="00156E4A"/>
    <w:rsid w:val="00172698"/>
    <w:rsid w:val="001815DF"/>
    <w:rsid w:val="00186C79"/>
    <w:rsid w:val="001A1D37"/>
    <w:rsid w:val="001A2506"/>
    <w:rsid w:val="001A708C"/>
    <w:rsid w:val="001B3109"/>
    <w:rsid w:val="001C2216"/>
    <w:rsid w:val="001C2F79"/>
    <w:rsid w:val="001E05EC"/>
    <w:rsid w:val="001E2760"/>
    <w:rsid w:val="001E437F"/>
    <w:rsid w:val="001E5917"/>
    <w:rsid w:val="001E7CE1"/>
    <w:rsid w:val="001F48FC"/>
    <w:rsid w:val="001F6E45"/>
    <w:rsid w:val="00200336"/>
    <w:rsid w:val="00201033"/>
    <w:rsid w:val="00203328"/>
    <w:rsid w:val="00214861"/>
    <w:rsid w:val="002161FD"/>
    <w:rsid w:val="00237540"/>
    <w:rsid w:val="00250D17"/>
    <w:rsid w:val="00251035"/>
    <w:rsid w:val="00253CBB"/>
    <w:rsid w:val="002558E0"/>
    <w:rsid w:val="002572ED"/>
    <w:rsid w:val="00267CBB"/>
    <w:rsid w:val="00271A4E"/>
    <w:rsid w:val="00272CFE"/>
    <w:rsid w:val="0027473B"/>
    <w:rsid w:val="00274AD2"/>
    <w:rsid w:val="00275C2E"/>
    <w:rsid w:val="002A0596"/>
    <w:rsid w:val="002A5624"/>
    <w:rsid w:val="002A6950"/>
    <w:rsid w:val="002B12B0"/>
    <w:rsid w:val="002B3DE5"/>
    <w:rsid w:val="002B512D"/>
    <w:rsid w:val="002B7129"/>
    <w:rsid w:val="002C15E9"/>
    <w:rsid w:val="002D107B"/>
    <w:rsid w:val="002D3B4F"/>
    <w:rsid w:val="002E0D2C"/>
    <w:rsid w:val="002E4870"/>
    <w:rsid w:val="002E7535"/>
    <w:rsid w:val="002F2D6B"/>
    <w:rsid w:val="002F748C"/>
    <w:rsid w:val="00306205"/>
    <w:rsid w:val="00311E02"/>
    <w:rsid w:val="00313E13"/>
    <w:rsid w:val="003166F4"/>
    <w:rsid w:val="00320FA8"/>
    <w:rsid w:val="00322AB8"/>
    <w:rsid w:val="00324B44"/>
    <w:rsid w:val="00327642"/>
    <w:rsid w:val="00331131"/>
    <w:rsid w:val="00336B6E"/>
    <w:rsid w:val="00337937"/>
    <w:rsid w:val="003567F2"/>
    <w:rsid w:val="003629DD"/>
    <w:rsid w:val="0036787B"/>
    <w:rsid w:val="00372280"/>
    <w:rsid w:val="00386B05"/>
    <w:rsid w:val="003925C7"/>
    <w:rsid w:val="0039371F"/>
    <w:rsid w:val="003A1E99"/>
    <w:rsid w:val="003A1F6F"/>
    <w:rsid w:val="003C2325"/>
    <w:rsid w:val="003D17B8"/>
    <w:rsid w:val="003D33E3"/>
    <w:rsid w:val="003D3C2E"/>
    <w:rsid w:val="003F00F7"/>
    <w:rsid w:val="003F75D2"/>
    <w:rsid w:val="004005CE"/>
    <w:rsid w:val="004045B8"/>
    <w:rsid w:val="0040575F"/>
    <w:rsid w:val="00407678"/>
    <w:rsid w:val="00407766"/>
    <w:rsid w:val="00422121"/>
    <w:rsid w:val="004368FE"/>
    <w:rsid w:val="0043771D"/>
    <w:rsid w:val="00437D58"/>
    <w:rsid w:val="004425D2"/>
    <w:rsid w:val="0046274B"/>
    <w:rsid w:val="00467DCE"/>
    <w:rsid w:val="00476CA4"/>
    <w:rsid w:val="004774BE"/>
    <w:rsid w:val="00486301"/>
    <w:rsid w:val="00487D16"/>
    <w:rsid w:val="00493914"/>
    <w:rsid w:val="00496615"/>
    <w:rsid w:val="004A3ADA"/>
    <w:rsid w:val="004B2E41"/>
    <w:rsid w:val="004B64CA"/>
    <w:rsid w:val="004B6D48"/>
    <w:rsid w:val="004C6F6C"/>
    <w:rsid w:val="004E5686"/>
    <w:rsid w:val="004F1BF0"/>
    <w:rsid w:val="00501FEB"/>
    <w:rsid w:val="00514183"/>
    <w:rsid w:val="005241A7"/>
    <w:rsid w:val="00527C33"/>
    <w:rsid w:val="00531A85"/>
    <w:rsid w:val="00536273"/>
    <w:rsid w:val="00537CF2"/>
    <w:rsid w:val="00540166"/>
    <w:rsid w:val="0056076A"/>
    <w:rsid w:val="0057089D"/>
    <w:rsid w:val="0059711E"/>
    <w:rsid w:val="005A51F3"/>
    <w:rsid w:val="005B0F34"/>
    <w:rsid w:val="005B23A6"/>
    <w:rsid w:val="005C632B"/>
    <w:rsid w:val="005D176D"/>
    <w:rsid w:val="005D3A87"/>
    <w:rsid w:val="005D450C"/>
    <w:rsid w:val="005E66C6"/>
    <w:rsid w:val="005F5D2D"/>
    <w:rsid w:val="0060437C"/>
    <w:rsid w:val="00605ECE"/>
    <w:rsid w:val="006260E7"/>
    <w:rsid w:val="00633EE4"/>
    <w:rsid w:val="00644779"/>
    <w:rsid w:val="00647133"/>
    <w:rsid w:val="00647676"/>
    <w:rsid w:val="00655615"/>
    <w:rsid w:val="00657391"/>
    <w:rsid w:val="00660F19"/>
    <w:rsid w:val="00663FC6"/>
    <w:rsid w:val="00674E3E"/>
    <w:rsid w:val="006848CF"/>
    <w:rsid w:val="00684AF0"/>
    <w:rsid w:val="00685D27"/>
    <w:rsid w:val="00694CA9"/>
    <w:rsid w:val="006B4E24"/>
    <w:rsid w:val="006B7564"/>
    <w:rsid w:val="006C2F56"/>
    <w:rsid w:val="006E19B0"/>
    <w:rsid w:val="006E1B42"/>
    <w:rsid w:val="006E2A46"/>
    <w:rsid w:val="006E7859"/>
    <w:rsid w:val="0071035D"/>
    <w:rsid w:val="00714ECA"/>
    <w:rsid w:val="00716F08"/>
    <w:rsid w:val="0072351D"/>
    <w:rsid w:val="00723ACF"/>
    <w:rsid w:val="00725DFF"/>
    <w:rsid w:val="007375F4"/>
    <w:rsid w:val="00737642"/>
    <w:rsid w:val="00740AD2"/>
    <w:rsid w:val="007462BC"/>
    <w:rsid w:val="00757686"/>
    <w:rsid w:val="007618C1"/>
    <w:rsid w:val="00763C92"/>
    <w:rsid w:val="00765059"/>
    <w:rsid w:val="00772381"/>
    <w:rsid w:val="00783209"/>
    <w:rsid w:val="007944BB"/>
    <w:rsid w:val="007A0E9F"/>
    <w:rsid w:val="007A6B15"/>
    <w:rsid w:val="007A7388"/>
    <w:rsid w:val="007C0161"/>
    <w:rsid w:val="007D3B1C"/>
    <w:rsid w:val="007D5773"/>
    <w:rsid w:val="007F6D16"/>
    <w:rsid w:val="00814349"/>
    <w:rsid w:val="0083387A"/>
    <w:rsid w:val="00841DA3"/>
    <w:rsid w:val="008517FB"/>
    <w:rsid w:val="00857C53"/>
    <w:rsid w:val="0087044F"/>
    <w:rsid w:val="00874C4C"/>
    <w:rsid w:val="00880118"/>
    <w:rsid w:val="008849C9"/>
    <w:rsid w:val="0088764F"/>
    <w:rsid w:val="0089127C"/>
    <w:rsid w:val="00897AA2"/>
    <w:rsid w:val="008A77F9"/>
    <w:rsid w:val="008C21DE"/>
    <w:rsid w:val="008C40A6"/>
    <w:rsid w:val="008D163D"/>
    <w:rsid w:val="008E19BA"/>
    <w:rsid w:val="00917A33"/>
    <w:rsid w:val="0092097E"/>
    <w:rsid w:val="00920D88"/>
    <w:rsid w:val="00923080"/>
    <w:rsid w:val="00930658"/>
    <w:rsid w:val="00931BA6"/>
    <w:rsid w:val="00936864"/>
    <w:rsid w:val="009415ED"/>
    <w:rsid w:val="0095387F"/>
    <w:rsid w:val="00956925"/>
    <w:rsid w:val="009721A1"/>
    <w:rsid w:val="00976C53"/>
    <w:rsid w:val="0098782E"/>
    <w:rsid w:val="00993DFB"/>
    <w:rsid w:val="009B682C"/>
    <w:rsid w:val="009D235A"/>
    <w:rsid w:val="009D275B"/>
    <w:rsid w:val="009D440C"/>
    <w:rsid w:val="00A018A0"/>
    <w:rsid w:val="00A04678"/>
    <w:rsid w:val="00A05465"/>
    <w:rsid w:val="00A05DE0"/>
    <w:rsid w:val="00A17491"/>
    <w:rsid w:val="00A33A35"/>
    <w:rsid w:val="00A40282"/>
    <w:rsid w:val="00A51149"/>
    <w:rsid w:val="00A51BE2"/>
    <w:rsid w:val="00A6645D"/>
    <w:rsid w:val="00A717B4"/>
    <w:rsid w:val="00A85791"/>
    <w:rsid w:val="00AC32A1"/>
    <w:rsid w:val="00AC3A42"/>
    <w:rsid w:val="00AD27AC"/>
    <w:rsid w:val="00AD5CB0"/>
    <w:rsid w:val="00AF67EF"/>
    <w:rsid w:val="00AF76CA"/>
    <w:rsid w:val="00B15C6B"/>
    <w:rsid w:val="00B270A3"/>
    <w:rsid w:val="00B34F56"/>
    <w:rsid w:val="00B647B5"/>
    <w:rsid w:val="00B75EF7"/>
    <w:rsid w:val="00B80687"/>
    <w:rsid w:val="00BB7942"/>
    <w:rsid w:val="00BC0F22"/>
    <w:rsid w:val="00BD2E9C"/>
    <w:rsid w:val="00BE6FAD"/>
    <w:rsid w:val="00BF058A"/>
    <w:rsid w:val="00BF1233"/>
    <w:rsid w:val="00BF7C0C"/>
    <w:rsid w:val="00C00C3F"/>
    <w:rsid w:val="00C02B98"/>
    <w:rsid w:val="00C12A02"/>
    <w:rsid w:val="00C21A1B"/>
    <w:rsid w:val="00C2704A"/>
    <w:rsid w:val="00C36D67"/>
    <w:rsid w:val="00C37CBD"/>
    <w:rsid w:val="00C41879"/>
    <w:rsid w:val="00C66A9B"/>
    <w:rsid w:val="00C701AB"/>
    <w:rsid w:val="00C70346"/>
    <w:rsid w:val="00C719F8"/>
    <w:rsid w:val="00C73256"/>
    <w:rsid w:val="00CA3930"/>
    <w:rsid w:val="00CB1B9C"/>
    <w:rsid w:val="00CC3CB1"/>
    <w:rsid w:val="00CC4023"/>
    <w:rsid w:val="00CD447C"/>
    <w:rsid w:val="00CD4FBB"/>
    <w:rsid w:val="00CF054C"/>
    <w:rsid w:val="00CF1BDE"/>
    <w:rsid w:val="00D047F9"/>
    <w:rsid w:val="00D06336"/>
    <w:rsid w:val="00D06491"/>
    <w:rsid w:val="00D46591"/>
    <w:rsid w:val="00D57FED"/>
    <w:rsid w:val="00D74A80"/>
    <w:rsid w:val="00D81283"/>
    <w:rsid w:val="00D87DCA"/>
    <w:rsid w:val="00D91E9B"/>
    <w:rsid w:val="00DA4E70"/>
    <w:rsid w:val="00DC43FF"/>
    <w:rsid w:val="00DC6204"/>
    <w:rsid w:val="00DD49CC"/>
    <w:rsid w:val="00DE604A"/>
    <w:rsid w:val="00DF1244"/>
    <w:rsid w:val="00E017E9"/>
    <w:rsid w:val="00E1337D"/>
    <w:rsid w:val="00E13F77"/>
    <w:rsid w:val="00E14F62"/>
    <w:rsid w:val="00E16AB9"/>
    <w:rsid w:val="00E26E3F"/>
    <w:rsid w:val="00E47468"/>
    <w:rsid w:val="00E50307"/>
    <w:rsid w:val="00E51078"/>
    <w:rsid w:val="00E51853"/>
    <w:rsid w:val="00E54CDE"/>
    <w:rsid w:val="00E558C1"/>
    <w:rsid w:val="00E57632"/>
    <w:rsid w:val="00E70BDE"/>
    <w:rsid w:val="00E86277"/>
    <w:rsid w:val="00E964A1"/>
    <w:rsid w:val="00EA1F8E"/>
    <w:rsid w:val="00EA5AA6"/>
    <w:rsid w:val="00EB07F1"/>
    <w:rsid w:val="00EB6A3B"/>
    <w:rsid w:val="00EC46C8"/>
    <w:rsid w:val="00EC57F2"/>
    <w:rsid w:val="00ED28F9"/>
    <w:rsid w:val="00EE1255"/>
    <w:rsid w:val="00EE152D"/>
    <w:rsid w:val="00EE5043"/>
    <w:rsid w:val="00EE71B6"/>
    <w:rsid w:val="00EF14AC"/>
    <w:rsid w:val="00EF3583"/>
    <w:rsid w:val="00EF61E3"/>
    <w:rsid w:val="00EF68C8"/>
    <w:rsid w:val="00F024D8"/>
    <w:rsid w:val="00F065E9"/>
    <w:rsid w:val="00F07271"/>
    <w:rsid w:val="00F11535"/>
    <w:rsid w:val="00F40427"/>
    <w:rsid w:val="00F41C22"/>
    <w:rsid w:val="00F43BEC"/>
    <w:rsid w:val="00F6339F"/>
    <w:rsid w:val="00F85054"/>
    <w:rsid w:val="00F906FA"/>
    <w:rsid w:val="00FA1292"/>
    <w:rsid w:val="00FA2A69"/>
    <w:rsid w:val="00FA600A"/>
    <w:rsid w:val="00FD2547"/>
    <w:rsid w:val="00FE00A5"/>
    <w:rsid w:val="00FE387B"/>
    <w:rsid w:val="00FE474D"/>
    <w:rsid w:val="00FF081D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4299B5"/>
  <w15:docId w15:val="{5BF11958-DCB3-4E23-98FA-53C7FD58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EE1255"/>
    <w:pPr>
      <w:widowControl w:val="0"/>
      <w:autoSpaceDE w:val="0"/>
      <w:autoSpaceDN w:val="0"/>
      <w:ind w:left="107"/>
      <w:outlineLvl w:val="0"/>
    </w:pPr>
    <w:rPr>
      <w:rFonts w:ascii="Garamond" w:eastAsia="Garamond" w:hAnsi="Garamond" w:cs="Garamond"/>
      <w:b/>
      <w:bCs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HBodyCopy">
    <w:name w:val="HH Body Copy"/>
    <w:basedOn w:val="Normal"/>
    <w:qFormat/>
    <w:rsid w:val="00647133"/>
    <w:pPr>
      <w:suppressAutoHyphens/>
      <w:spacing w:after="120"/>
    </w:pPr>
    <w:rPr>
      <w:rFonts w:ascii="Garamond" w:hAnsi="Garamond"/>
      <w:sz w:val="28"/>
      <w:szCs w:val="28"/>
    </w:rPr>
  </w:style>
  <w:style w:type="character" w:customStyle="1" w:styleId="HHCopyright">
    <w:name w:val="HH Copyright"/>
    <w:uiPriority w:val="1"/>
    <w:qFormat/>
    <w:rsid w:val="00647133"/>
    <w:rPr>
      <w:rFonts w:ascii="Arial" w:hAnsi="Arial" w:cs="Arial"/>
      <w:sz w:val="22"/>
      <w:szCs w:val="22"/>
    </w:rPr>
  </w:style>
  <w:style w:type="paragraph" w:customStyle="1" w:styleId="HHHeader">
    <w:name w:val="HH Header"/>
    <w:basedOn w:val="Normal"/>
    <w:qFormat/>
    <w:rsid w:val="00647133"/>
    <w:pPr>
      <w:widowControl w:val="0"/>
      <w:suppressAutoHyphens/>
      <w:spacing w:after="120"/>
      <w:jc w:val="center"/>
    </w:pPr>
    <w:rPr>
      <w:rFonts w:ascii="Arial" w:hAnsi="Arial"/>
      <w:b/>
      <w:sz w:val="32"/>
      <w:szCs w:val="32"/>
    </w:rPr>
  </w:style>
  <w:style w:type="paragraph" w:customStyle="1" w:styleId="HHNewBulletIndent">
    <w:name w:val="HH New Bullet Indent"/>
    <w:basedOn w:val="Normal"/>
    <w:qFormat/>
    <w:rsid w:val="00647133"/>
    <w:rPr>
      <w:rFonts w:eastAsiaTheme="minorHAnsi"/>
      <w:snapToGrid w:val="0"/>
      <w:sz w:val="20"/>
      <w:szCs w:val="20"/>
    </w:rPr>
  </w:style>
  <w:style w:type="paragraph" w:customStyle="1" w:styleId="HHPageof">
    <w:name w:val="HH Page # of #"/>
    <w:basedOn w:val="HHBodyCopy"/>
    <w:qFormat/>
    <w:rsid w:val="00647133"/>
    <w:pPr>
      <w:jc w:val="right"/>
    </w:pPr>
    <w:rPr>
      <w:rFonts w:ascii="Arial" w:hAnsi="Arial" w:cs="Arial"/>
    </w:rPr>
  </w:style>
  <w:style w:type="paragraph" w:customStyle="1" w:styleId="HHPicture">
    <w:name w:val="HH Picture"/>
    <w:basedOn w:val="Normal"/>
    <w:qFormat/>
    <w:rsid w:val="00647133"/>
    <w:rPr>
      <w:rFonts w:ascii="Arial" w:hAnsi="Arial" w:cs="Arial"/>
      <w:b/>
    </w:rPr>
  </w:style>
  <w:style w:type="paragraph" w:customStyle="1" w:styleId="HHSubhead">
    <w:name w:val="HH Subhead"/>
    <w:basedOn w:val="Normal"/>
    <w:qFormat/>
    <w:rsid w:val="00647133"/>
    <w:pPr>
      <w:suppressAutoHyphens/>
      <w:spacing w:after="120"/>
    </w:pPr>
    <w:rPr>
      <w:rFonts w:ascii="Arial" w:hAnsi="Arial" w:cs="Arial"/>
      <w:b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016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0161"/>
  </w:style>
  <w:style w:type="character" w:styleId="EndnoteReference">
    <w:name w:val="endnote reference"/>
    <w:basedOn w:val="DefaultParagraphFont"/>
    <w:uiPriority w:val="99"/>
    <w:semiHidden/>
    <w:unhideWhenUsed/>
    <w:rsid w:val="007C016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B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18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85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18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853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2572ED"/>
  </w:style>
  <w:style w:type="paragraph" w:styleId="BodyText">
    <w:name w:val="Body Text"/>
    <w:basedOn w:val="Normal"/>
    <w:link w:val="BodyTextChar"/>
    <w:uiPriority w:val="1"/>
    <w:qFormat/>
    <w:rsid w:val="00F41C22"/>
    <w:pPr>
      <w:widowControl w:val="0"/>
      <w:autoSpaceDE w:val="0"/>
      <w:autoSpaceDN w:val="0"/>
    </w:pPr>
    <w:rPr>
      <w:rFonts w:ascii="Garamond" w:eastAsia="Garamond" w:hAnsi="Garamond" w:cs="Garamond"/>
      <w:sz w:val="28"/>
      <w:szCs w:val="2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41C22"/>
    <w:rPr>
      <w:rFonts w:ascii="Garamond" w:eastAsia="Garamond" w:hAnsi="Garamond" w:cs="Garamond"/>
      <w:sz w:val="28"/>
      <w:szCs w:val="28"/>
      <w:lang w:bidi="en-US"/>
    </w:rPr>
  </w:style>
  <w:style w:type="paragraph" w:styleId="ListParagraph">
    <w:name w:val="List Paragraph"/>
    <w:basedOn w:val="Normal"/>
    <w:uiPriority w:val="34"/>
    <w:qFormat/>
    <w:rsid w:val="00EE1255"/>
    <w:pPr>
      <w:widowControl w:val="0"/>
      <w:autoSpaceDE w:val="0"/>
      <w:autoSpaceDN w:val="0"/>
      <w:spacing w:before="100"/>
      <w:ind w:left="468" w:hanging="360"/>
    </w:pPr>
    <w:rPr>
      <w:rFonts w:ascii="Garamond" w:eastAsia="Garamond" w:hAnsi="Garamond" w:cs="Garamond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EE1255"/>
    <w:rPr>
      <w:rFonts w:ascii="Garamond" w:eastAsia="Garamond" w:hAnsi="Garamond" w:cs="Garamond"/>
      <w:b/>
      <w:bCs/>
      <w:sz w:val="28"/>
      <w:szCs w:val="2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93D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3D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3DF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D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DFB"/>
    <w:rPr>
      <w:b/>
      <w:bCs/>
    </w:rPr>
  </w:style>
  <w:style w:type="paragraph" w:styleId="Revision">
    <w:name w:val="Revision"/>
    <w:hidden/>
    <w:uiPriority w:val="99"/>
    <w:semiHidden/>
    <w:rsid w:val="00407766"/>
    <w:rPr>
      <w:sz w:val="24"/>
      <w:szCs w:val="24"/>
    </w:rPr>
  </w:style>
  <w:style w:type="table" w:styleId="TableGrid">
    <w:name w:val="Table Grid"/>
    <w:basedOn w:val="TableNormal"/>
    <w:uiPriority w:val="39"/>
    <w:rsid w:val="000E5F1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B854B9-834B-4264-A33E-8D9A3344B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Somatic Disease: Germline Comparator Exome and Genome Sequencing</vt:lpstr>
    </vt:vector>
  </TitlesOfParts>
  <Company>Children's Hospital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Somatic Disease: Germline Comparator Exome and Genome Sequencing</dc:title>
  <dc:subject>English</dc:subject>
  <dc:creator>Andrea Ganger</dc:creator>
  <cp:lastModifiedBy>Olenik, Alexis</cp:lastModifiedBy>
  <cp:revision>2</cp:revision>
  <cp:lastPrinted>2021-09-15T14:36:00Z</cp:lastPrinted>
  <dcterms:created xsi:type="dcterms:W3CDTF">2021-11-19T17:44:00Z</dcterms:created>
  <dcterms:modified xsi:type="dcterms:W3CDTF">2021-11-19T17:44:00Z</dcterms:modified>
</cp:coreProperties>
</file>